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  <w:r w:rsidRPr="00666E24">
        <w:rPr>
          <w:rFonts w:ascii="Arial" w:hAnsi="Arial" w:cs="Arial"/>
          <w:bCs/>
          <w:color w:val="333333"/>
          <w:sz w:val="24"/>
          <w:szCs w:val="24"/>
          <w:lang w:val="en-US"/>
        </w:rPr>
        <w:t xml:space="preserve">Partial </w:t>
      </w:r>
      <w:r>
        <w:rPr>
          <w:rFonts w:ascii="Arial" w:hAnsi="Arial" w:cs="Arial"/>
          <w:bCs/>
          <w:color w:val="333333"/>
          <w:sz w:val="24"/>
          <w:szCs w:val="24"/>
          <w:lang w:val="en-US"/>
        </w:rPr>
        <w:t>extract</w:t>
      </w:r>
      <w:r w:rsidR="00CF6433">
        <w:rPr>
          <w:rFonts w:ascii="Arial" w:hAnsi="Arial" w:cs="Arial"/>
          <w:bCs/>
          <w:color w:val="333333"/>
          <w:sz w:val="24"/>
          <w:szCs w:val="24"/>
          <w:lang w:val="en-US"/>
        </w:rPr>
        <w:t>/modification</w:t>
      </w:r>
      <w:bookmarkStart w:id="0" w:name="_GoBack"/>
      <w:bookmarkEnd w:id="0"/>
      <w:r>
        <w:rPr>
          <w:rFonts w:ascii="Arial" w:hAnsi="Arial" w:cs="Arial"/>
          <w:bCs/>
          <w:color w:val="333333"/>
          <w:sz w:val="24"/>
          <w:szCs w:val="24"/>
          <w:lang w:val="en-US"/>
        </w:rPr>
        <w:t xml:space="preserve"> fro</w:t>
      </w:r>
      <w:r w:rsidRPr="00666E24">
        <w:rPr>
          <w:rFonts w:ascii="Arial" w:hAnsi="Arial" w:cs="Arial"/>
          <w:bCs/>
          <w:color w:val="333333"/>
          <w:sz w:val="24"/>
          <w:szCs w:val="24"/>
          <w:lang w:val="en-US"/>
        </w:rPr>
        <w:t>m</w:t>
      </w:r>
      <w:r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The Java™ Tutorials</w:t>
      </w:r>
    </w:p>
    <w:p w:rsid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en-IE"/>
        </w:rPr>
        <w:t>Understanding Class Members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In this section, we discuss the use of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keyword to create fields and methods that belong to the class, rather than to an instance of the class.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  <w:t>Class Variables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When a number of objects are created from the same class blueprint, they each have their own distinct copies of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instance variables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. In the case of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class, the instance variables are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cadence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,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gear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, and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speed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. Each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 has its own values for these variables, stored in different memory locations.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Sometimes, you want to have variables that are common to all objects. This is accomplished with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modifier. Fields that have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 in their declaration are called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static fields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or </w:t>
      </w:r>
      <w:r w:rsidRPr="00666E24">
        <w:rPr>
          <w:rFonts w:ascii="Arial" w:eastAsia="Times New Roman" w:hAnsi="Arial" w:cs="Arial"/>
          <w:i/>
          <w:iCs/>
          <w:sz w:val="19"/>
          <w:szCs w:val="19"/>
          <w:lang w:val="en-US" w:eastAsia="en-IE"/>
        </w:rPr>
        <w:t>class variables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. They are associated with the class, rather than with any object. Every instance of the class shares a class variable, which is in one fixed location in memory. Any object can change the value of a class variable, but class variables can also be manipulated without creating an instance of the class.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For example, suppose you want to create a number of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objects and assign each a serial number, beginning with 1 for the first object. This ID number is unique to each object and is therefore an instance variable. At the same time, you need a field to keep track of how many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objects have been created so that you know what ID to assign to the next one. Such a field is not related to any individual object, but to the class as a whole. For this you need a class variable,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, as follows: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class Bicycle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cadence;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gear;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speed;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add an instance variable for the object ID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add a class variable for the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number of Bicycle objects instantiated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static</w:t>
      </w: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0;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...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Class variables are referenced by the class name itself, as in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Bicycle.numberOfBicycles</w:t>
      </w:r>
      <w:proofErr w:type="spellEnd"/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This makes it clear that they are class variables.</w:t>
      </w:r>
    </w:p>
    <w:p w:rsidR="00666E24" w:rsidRPr="00666E24" w:rsidRDefault="00CF6433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5" style="width:0;height:1.5pt" o:hralign="center" o:hrstd="t" o:hr="t" fillcolor="#a0a0a0" stroked="f"/>
        </w:pic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sz w:val="19"/>
          <w:szCs w:val="19"/>
          <w:lang w:val="en-US" w:eastAsia="en-IE"/>
        </w:rPr>
        <w:t>Note: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 You can also refer to static fields with an object reference like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myBike.numberOfBicycles</w:t>
      </w:r>
      <w:proofErr w:type="spellEnd"/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proofErr w:type="gramStart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but</w:t>
      </w:r>
      <w:proofErr w:type="gram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this is discouraged because it does not make it clear that they are class variables. </w:t>
      </w:r>
    </w:p>
    <w:p w:rsidR="00666E24" w:rsidRPr="00666E24" w:rsidRDefault="00CF6433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6" style="width:0;height:1.5pt" o:hralign="center" o:hrstd="t" o:hr="t" fillcolor="#a0a0a0" stroked="f"/>
        </w:pic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lastRenderedPageBreak/>
        <w:t xml:space="preserve">You can use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constructor to set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id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instance variable and increment the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 variable: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class Bicycle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cadence;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gear;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speed;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private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static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0;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Bicycle(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startCadence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,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startSpeed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,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startGear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gear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startGear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cadence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startCadence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speed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startSpeed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increment number of Bicycles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and assign ID number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id</w:t>
      </w:r>
      <w:proofErr w:type="gramEnd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 xml:space="preserve"> = ++</w:t>
      </w:r>
      <w:proofErr w:type="spellStart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}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//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 xml:space="preserve">new </w:t>
      </w:r>
      <w:r w:rsidR="00CF6433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 xml:space="preserve">instance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method to return the ID instance variable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getID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()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return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id;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}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    ...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666E24" w:rsidRPr="00666E24" w:rsidRDefault="00666E24" w:rsidP="00666E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en-IE"/>
        </w:rPr>
        <w:t>Class Methods</w: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The Java programming language supports static methods as well as static variables. Static methods, which have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 in their declarations, should be invoked with the class name, without the need for creating an instance of the class, as in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ClassName.methodName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spellStart"/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args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</w:t>
      </w:r>
    </w:p>
    <w:p w:rsidR="00666E24" w:rsidRPr="00666E24" w:rsidRDefault="00CF6433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7" style="width:0;height:1.5pt" o:hralign="center" o:hrstd="t" o:hr="t" fillcolor="#a0a0a0" stroked="f"/>
        </w:pic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b/>
          <w:bCs/>
          <w:sz w:val="19"/>
          <w:szCs w:val="19"/>
          <w:lang w:val="en-US" w:eastAsia="en-IE"/>
        </w:rPr>
        <w:t>Note: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 You can also refer to static methods with an object reference like 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instanceName.methodName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spellStart"/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args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</w:t>
      </w:r>
    </w:p>
    <w:p w:rsidR="00666E24" w:rsidRPr="00666E24" w:rsidRDefault="00666E24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proofErr w:type="gramStart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>but</w:t>
      </w:r>
      <w:proofErr w:type="gram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this is discouraged because it does not make it clear that they are class methods. </w:t>
      </w:r>
    </w:p>
    <w:p w:rsidR="00666E24" w:rsidRPr="00666E24" w:rsidRDefault="00CF6433" w:rsidP="00666E2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>
        <w:rPr>
          <w:rFonts w:ascii="Arial" w:eastAsia="Times New Roman" w:hAnsi="Arial" w:cs="Arial"/>
          <w:sz w:val="19"/>
          <w:szCs w:val="19"/>
          <w:lang w:val="en-US" w:eastAsia="en-IE"/>
        </w:rPr>
        <w:pict>
          <v:rect id="_x0000_i1028" style="width:0;height:1.5pt" o:hralign="center" o:hrstd="t" o:hr="t" fillcolor="#a0a0a0" stroked="f"/>
        </w:pict>
      </w:r>
    </w:p>
    <w:p w:rsidR="00666E24" w:rsidRPr="00666E24" w:rsidRDefault="00666E24" w:rsidP="00666E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A common use for static methods is to access static fields. For example, we could add a static method to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Bicycle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class to access the </w:t>
      </w:r>
      <w:proofErr w:type="spellStart"/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static field: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public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r w:rsidRPr="00666E24">
        <w:rPr>
          <w:rFonts w:ascii="Courier New" w:eastAsia="Times New Roman" w:hAnsi="Courier New" w:cs="Courier New"/>
          <w:b/>
          <w:bCs/>
          <w:sz w:val="20"/>
          <w:szCs w:val="20"/>
          <w:lang w:val="en-US" w:eastAsia="en-IE"/>
        </w:rPr>
        <w:t>static</w:t>
      </w: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getNumberOfBicycles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() {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   </w:t>
      </w:r>
      <w:proofErr w:type="gram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return</w:t>
      </w:r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numberOfBicycles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;</w:t>
      </w:r>
    </w:p>
    <w:p w:rsidR="00666E24" w:rsidRPr="00666E24" w:rsidRDefault="00666E24" w:rsidP="00666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}</w:t>
      </w:r>
    </w:p>
    <w:p w:rsidR="00A6059F" w:rsidRDefault="00A6059F"/>
    <w:p w:rsidR="00CF6433" w:rsidRPr="00CF6433" w:rsidRDefault="00CF6433">
      <w:pPr>
        <w:rPr>
          <w:b/>
          <w:sz w:val="32"/>
          <w:szCs w:val="32"/>
        </w:rPr>
      </w:pPr>
      <w:r w:rsidRPr="00CF6433">
        <w:rPr>
          <w:b/>
          <w:sz w:val="32"/>
          <w:szCs w:val="32"/>
        </w:rPr>
        <w:t>Instance Methods</w:t>
      </w:r>
    </w:p>
    <w:p w:rsidR="00CF6433" w:rsidRPr="00666E24" w:rsidRDefault="00CF6433" w:rsidP="00CF64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E"/>
        </w:rPr>
      </w:pPr>
      <w:r>
        <w:rPr>
          <w:rFonts w:ascii="Arial" w:eastAsia="Times New Roman" w:hAnsi="Arial" w:cs="Arial"/>
          <w:sz w:val="19"/>
          <w:szCs w:val="19"/>
          <w:lang w:val="en-US" w:eastAsia="en-IE"/>
        </w:rPr>
        <w:t>Instance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methods, which </w:t>
      </w:r>
      <w:r w:rsidRPr="00CF6433">
        <w:rPr>
          <w:rFonts w:ascii="Arial" w:eastAsia="Times New Roman" w:hAnsi="Arial" w:cs="Arial"/>
          <w:sz w:val="19"/>
          <w:szCs w:val="19"/>
          <w:u w:val="single"/>
          <w:lang w:val="en-US" w:eastAsia="en-IE"/>
        </w:rPr>
        <w:t>do not</w:t>
      </w:r>
      <w:r>
        <w:rPr>
          <w:rFonts w:ascii="Arial" w:eastAsia="Times New Roman" w:hAnsi="Arial" w:cs="Arial"/>
          <w:sz w:val="19"/>
          <w:szCs w:val="19"/>
          <w:lang w:val="en-US" w:eastAsia="en-IE"/>
        </w:rPr>
        <w:t xml:space="preserve"> 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have the </w:t>
      </w:r>
      <w:r w:rsidRPr="00666E24">
        <w:rPr>
          <w:rFonts w:ascii="Courier" w:eastAsia="Times New Roman" w:hAnsi="Courier" w:cs="Courier New"/>
          <w:sz w:val="20"/>
          <w:szCs w:val="20"/>
          <w:lang w:val="en-US" w:eastAsia="en-IE"/>
        </w:rPr>
        <w:t>static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modifier in their declarations, </w:t>
      </w:r>
      <w:r>
        <w:rPr>
          <w:rFonts w:ascii="Arial" w:eastAsia="Times New Roman" w:hAnsi="Arial" w:cs="Arial"/>
          <w:sz w:val="19"/>
          <w:szCs w:val="19"/>
          <w:lang w:val="en-US" w:eastAsia="en-IE"/>
        </w:rPr>
        <w:t>are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invoked with the </w:t>
      </w:r>
      <w:r>
        <w:rPr>
          <w:rFonts w:ascii="Arial" w:eastAsia="Times New Roman" w:hAnsi="Arial" w:cs="Arial"/>
          <w:sz w:val="19"/>
          <w:szCs w:val="19"/>
          <w:lang w:val="en-US" w:eastAsia="en-IE"/>
        </w:rPr>
        <w:t>object identifier.</w:t>
      </w:r>
      <w:r w:rsidRPr="00666E24">
        <w:rPr>
          <w:rFonts w:ascii="Arial" w:eastAsia="Times New Roman" w:hAnsi="Arial" w:cs="Arial"/>
          <w:sz w:val="19"/>
          <w:szCs w:val="19"/>
          <w:lang w:val="en-US" w:eastAsia="en-IE"/>
        </w:rPr>
        <w:t xml:space="preserve"> </w:t>
      </w:r>
    </w:p>
    <w:p w:rsidR="00CF6433" w:rsidRDefault="00CF6433" w:rsidP="00CF6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>object</w:t>
      </w:r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Name.methodName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(</w:t>
      </w:r>
      <w:proofErr w:type="spellStart"/>
      <w:proofErr w:type="gram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args</w:t>
      </w:r>
      <w:proofErr w:type="spellEnd"/>
      <w:r w:rsidRPr="00666E24">
        <w:rPr>
          <w:rFonts w:ascii="Courier New" w:eastAsia="Times New Roman" w:hAnsi="Courier New" w:cs="Courier New"/>
          <w:sz w:val="20"/>
          <w:szCs w:val="20"/>
          <w:lang w:val="en-US" w:eastAsia="en-IE"/>
        </w:rPr>
        <w:t>)</w:t>
      </w:r>
    </w:p>
    <w:p w:rsidR="00CF6433" w:rsidRDefault="00CF6433" w:rsidP="00CF6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E"/>
        </w:rPr>
      </w:pPr>
    </w:p>
    <w:p w:rsidR="00CF6433" w:rsidRDefault="00CF6433" w:rsidP="00CF6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>myBikeId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>myBike.getID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E"/>
        </w:rPr>
        <w:t>()</w:t>
      </w:r>
    </w:p>
    <w:sectPr w:rsidR="00CF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24"/>
    <w:rsid w:val="00666E24"/>
    <w:rsid w:val="00A6059F"/>
    <w:rsid w:val="00C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AEDF38"/>
  <w15:chartTrackingRefBased/>
  <w15:docId w15:val="{C80238FD-493A-4CB3-93F8-911201CF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30"/>
      <w:szCs w:val="30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66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24"/>
    <w:rPr>
      <w:rFonts w:ascii="Times New Roman" w:eastAsia="Times New Roman" w:hAnsi="Times New Roman" w:cs="Times New Roman"/>
      <w:b/>
      <w:bCs/>
      <w:color w:val="333333"/>
      <w:kern w:val="36"/>
      <w:sz w:val="30"/>
      <w:szCs w:val="3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66E24"/>
    <w:rPr>
      <w:rFonts w:ascii="Times New Roman" w:eastAsia="Times New Roman" w:hAnsi="Times New Roman" w:cs="Times New Roman"/>
      <w:b/>
      <w:bCs/>
      <w:color w:val="333333"/>
      <w:sz w:val="26"/>
      <w:szCs w:val="26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66E24"/>
    <w:rPr>
      <w:rFonts w:ascii="Courier" w:eastAsia="Times New Roman" w:hAnsi="Courier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E24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666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1513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691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02">
              <w:marLeft w:val="0"/>
              <w:marRight w:val="75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62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820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243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1539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73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7775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27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1828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312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7277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2017-09-25T14:55:00Z</dcterms:created>
  <dcterms:modified xsi:type="dcterms:W3CDTF">2017-09-25T14:55:00Z</dcterms:modified>
</cp:coreProperties>
</file>