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893" w:rsidRPr="00BB3A18" w:rsidRDefault="00A63864" w:rsidP="00AD54B0">
      <w:pPr>
        <w:spacing w:line="240" w:lineRule="auto"/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B3A18">
        <w:rPr>
          <w:rFonts w:cstheme="minorHAnsi"/>
          <w:b/>
          <w:bCs/>
          <w:sz w:val="24"/>
          <w:szCs w:val="24"/>
          <w:shd w:val="clear" w:color="auto" w:fill="FFFFFF"/>
        </w:rPr>
        <w:t xml:space="preserve">Analysis </w:t>
      </w:r>
      <w:r w:rsidR="00AD54B0">
        <w:rPr>
          <w:rFonts w:cstheme="minorHAnsi"/>
          <w:b/>
          <w:bCs/>
          <w:sz w:val="24"/>
          <w:szCs w:val="24"/>
          <w:shd w:val="clear" w:color="auto" w:fill="FFFFFF"/>
        </w:rPr>
        <w:t>S</w:t>
      </w:r>
      <w:r w:rsidRPr="00BB3A18">
        <w:rPr>
          <w:rFonts w:cstheme="minorHAnsi"/>
          <w:b/>
          <w:bCs/>
          <w:sz w:val="24"/>
          <w:szCs w:val="24"/>
          <w:shd w:val="clear" w:color="auto" w:fill="FFFFFF"/>
        </w:rPr>
        <w:t>ummary</w:t>
      </w:r>
    </w:p>
    <w:p w:rsidR="00A63864" w:rsidRPr="00BB3A18" w:rsidRDefault="00A63864" w:rsidP="00BB3A18">
      <w:pPr>
        <w:spacing w:line="240" w:lineRule="auto"/>
        <w:jc w:val="both"/>
        <w:rPr>
          <w:rFonts w:cstheme="minorHAnsi"/>
          <w:shd w:val="clear" w:color="auto" w:fill="FFFFFF"/>
        </w:rPr>
      </w:pPr>
      <w:r w:rsidRPr="00BB3A18">
        <w:rPr>
          <w:rFonts w:cstheme="minorHAnsi"/>
          <w:shd w:val="clear" w:color="auto" w:fill="FFFFFF"/>
        </w:rPr>
        <w:t>The info in this report is deducted from the statistical analysis</w:t>
      </w:r>
      <w:r w:rsidR="007B3FD6" w:rsidRPr="00BB3A18">
        <w:rPr>
          <w:rFonts w:cstheme="minorHAnsi"/>
          <w:shd w:val="clear" w:color="auto" w:fill="FFFFFF"/>
        </w:rPr>
        <w:t xml:space="preserve"> and visualization</w:t>
      </w:r>
      <w:r w:rsidRPr="00BB3A18">
        <w:rPr>
          <w:rFonts w:cstheme="minorHAnsi"/>
          <w:shd w:val="clear" w:color="auto" w:fill="FFFFFF"/>
        </w:rPr>
        <w:t xml:space="preserve"> carried out in </w:t>
      </w:r>
      <w:r w:rsidR="007B3FD6" w:rsidRPr="00BB3A18">
        <w:rPr>
          <w:rFonts w:cstheme="minorHAnsi"/>
          <w:shd w:val="clear" w:color="auto" w:fill="FFFFFF"/>
        </w:rPr>
        <w:t xml:space="preserve">the attached </w:t>
      </w:r>
      <w:r w:rsidRPr="00BB3A18">
        <w:rPr>
          <w:rFonts w:cstheme="minorHAnsi"/>
          <w:shd w:val="clear" w:color="auto" w:fill="FFFFFF"/>
        </w:rPr>
        <w:t>Power BI file</w:t>
      </w:r>
      <w:r w:rsidR="007B3FD6" w:rsidRPr="00BB3A18">
        <w:rPr>
          <w:rFonts w:cstheme="minorHAnsi"/>
          <w:shd w:val="clear" w:color="auto" w:fill="FFFFFF"/>
        </w:rPr>
        <w:t xml:space="preserve"> to answer the following questions:</w:t>
      </w:r>
    </w:p>
    <w:p w:rsidR="00ED0CA2" w:rsidRPr="00BB3A18" w:rsidRDefault="00857ED7" w:rsidP="00BB3A18">
      <w:pPr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BC4420" wp14:editId="5B8E3952">
            <wp:simplePos x="0" y="0"/>
            <wp:positionH relativeFrom="column">
              <wp:posOffset>4137660</wp:posOffset>
            </wp:positionH>
            <wp:positionV relativeFrom="paragraph">
              <wp:posOffset>12700</wp:posOffset>
            </wp:positionV>
            <wp:extent cx="2281555" cy="1352550"/>
            <wp:effectExtent l="19050" t="19050" r="23495" b="19050"/>
            <wp:wrapSquare wrapText="bothSides"/>
            <wp:docPr id="1" name="Picture 1" descr="C:\Users\Mic\Desktop\Final Project\02- Avg Income Vs Avg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\Desktop\Final Project\02- Avg Income Vs Avg Sal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CA2" w:rsidRPr="00BB3A18">
        <w:rPr>
          <w:rFonts w:cstheme="minorHAnsi"/>
          <w:b/>
          <w:bCs/>
          <w:i/>
          <w:iCs/>
          <w:sz w:val="24"/>
          <w:szCs w:val="24"/>
        </w:rPr>
        <w:t>What is the correlation (R</w:t>
      </w:r>
      <w:r w:rsidR="00ED0CA2" w:rsidRPr="00BB3A18">
        <w:rPr>
          <w:rFonts w:cstheme="minorHAnsi"/>
          <w:b/>
          <w:bCs/>
          <w:i/>
          <w:iCs/>
          <w:sz w:val="24"/>
          <w:szCs w:val="24"/>
          <w:vertAlign w:val="superscript"/>
        </w:rPr>
        <w:t>2</w:t>
      </w:r>
      <w:r w:rsidR="00ED0CA2" w:rsidRPr="00BB3A18">
        <w:rPr>
          <w:rFonts w:cstheme="minorHAnsi"/>
          <w:b/>
          <w:bCs/>
          <w:i/>
          <w:iCs/>
          <w:sz w:val="24"/>
          <w:szCs w:val="24"/>
        </w:rPr>
        <w:t xml:space="preserve"> value) between sales and income?</w:t>
      </w:r>
    </w:p>
    <w:p w:rsidR="00ED0CA2" w:rsidRDefault="00ED0CA2" w:rsidP="00BB3A18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BB3A18">
        <w:rPr>
          <w:rFonts w:cstheme="minorHAnsi"/>
          <w:sz w:val="24"/>
          <w:szCs w:val="24"/>
        </w:rPr>
        <w:t xml:space="preserve">The </w:t>
      </w:r>
      <w:r w:rsidR="00E97096" w:rsidRPr="00BB3A18">
        <w:rPr>
          <w:rFonts w:cstheme="minorHAnsi"/>
          <w:sz w:val="24"/>
          <w:szCs w:val="24"/>
        </w:rPr>
        <w:t>“</w:t>
      </w:r>
      <w:proofErr w:type="spellStart"/>
      <w:r w:rsidR="00E97096" w:rsidRPr="00BB3A18">
        <w:rPr>
          <w:rFonts w:cstheme="minorHAnsi"/>
          <w:sz w:val="24"/>
          <w:szCs w:val="24"/>
        </w:rPr>
        <w:t>Avg</w:t>
      </w:r>
      <w:proofErr w:type="spellEnd"/>
      <w:r w:rsidR="00E97096" w:rsidRPr="00BB3A18">
        <w:rPr>
          <w:rFonts w:cstheme="minorHAnsi"/>
          <w:sz w:val="24"/>
          <w:szCs w:val="24"/>
        </w:rPr>
        <w:t xml:space="preserve"> Income </w:t>
      </w:r>
      <w:proofErr w:type="spellStart"/>
      <w:r w:rsidR="00E97096" w:rsidRPr="00BB3A18">
        <w:rPr>
          <w:rFonts w:cstheme="minorHAnsi"/>
          <w:sz w:val="24"/>
          <w:szCs w:val="24"/>
        </w:rPr>
        <w:t>Vs</w:t>
      </w:r>
      <w:proofErr w:type="spellEnd"/>
      <w:r w:rsidR="00E97096" w:rsidRPr="00BB3A18">
        <w:rPr>
          <w:rFonts w:cstheme="minorHAnsi"/>
          <w:sz w:val="24"/>
          <w:szCs w:val="24"/>
        </w:rPr>
        <w:t xml:space="preserve"> </w:t>
      </w:r>
      <w:proofErr w:type="spellStart"/>
      <w:r w:rsidR="00E97096" w:rsidRPr="00BB3A18">
        <w:rPr>
          <w:rFonts w:cstheme="minorHAnsi"/>
          <w:sz w:val="24"/>
          <w:szCs w:val="24"/>
        </w:rPr>
        <w:t>Avg</w:t>
      </w:r>
      <w:proofErr w:type="spellEnd"/>
      <w:r w:rsidR="00E97096" w:rsidRPr="00BB3A18">
        <w:rPr>
          <w:rFonts w:cstheme="minorHAnsi"/>
          <w:sz w:val="24"/>
          <w:szCs w:val="24"/>
        </w:rPr>
        <w:t xml:space="preserve"> Sales” </w:t>
      </w:r>
      <w:r w:rsidRPr="00BB3A18">
        <w:rPr>
          <w:rFonts w:cstheme="minorHAnsi"/>
          <w:sz w:val="24"/>
          <w:szCs w:val="24"/>
        </w:rPr>
        <w:t>visual shows a positive correlation between sales and income with (R</w:t>
      </w:r>
      <w:r w:rsidRPr="00BB3A18">
        <w:rPr>
          <w:rFonts w:cstheme="minorHAnsi"/>
          <w:sz w:val="24"/>
          <w:szCs w:val="24"/>
          <w:vertAlign w:val="superscript"/>
        </w:rPr>
        <w:t>2</w:t>
      </w:r>
      <w:r w:rsidRPr="00BB3A18">
        <w:rPr>
          <w:rFonts w:cstheme="minorHAnsi"/>
          <w:sz w:val="24"/>
          <w:szCs w:val="24"/>
        </w:rPr>
        <w:t>) equals 0.78 indicating a strong correlation.</w:t>
      </w:r>
    </w:p>
    <w:p w:rsidR="00857ED7" w:rsidRPr="00BB3A18" w:rsidRDefault="00857ED7" w:rsidP="00BB3A18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</w:p>
    <w:p w:rsidR="00ED0CA2" w:rsidRPr="00BB3A18" w:rsidRDefault="00857ED7" w:rsidP="00BB3A18">
      <w:pPr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1AC6BD" wp14:editId="6D470C8F">
            <wp:simplePos x="0" y="0"/>
            <wp:positionH relativeFrom="column">
              <wp:posOffset>4133850</wp:posOffset>
            </wp:positionH>
            <wp:positionV relativeFrom="paragraph">
              <wp:posOffset>48895</wp:posOffset>
            </wp:positionV>
            <wp:extent cx="2283460" cy="1353820"/>
            <wp:effectExtent l="19050" t="19050" r="21590" b="17780"/>
            <wp:wrapSquare wrapText="bothSides"/>
            <wp:docPr id="2" name="Picture 2" descr="C:\Users\Mic\Desktop\Final Project\03- Ratings Vs 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\Desktop\Final Project\03- Ratings Vs Retur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1353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CA2" w:rsidRPr="00BB3A18">
        <w:rPr>
          <w:rFonts w:cstheme="minorHAnsi"/>
          <w:b/>
          <w:bCs/>
          <w:i/>
          <w:iCs/>
          <w:sz w:val="24"/>
          <w:szCs w:val="24"/>
        </w:rPr>
        <w:t>What is the correlation (R2 value) between customer ratings and product return rate?</w:t>
      </w:r>
    </w:p>
    <w:p w:rsidR="00ED0CA2" w:rsidRDefault="00ED0CA2" w:rsidP="00BB3A18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BB3A18">
        <w:rPr>
          <w:rFonts w:cstheme="minorHAnsi"/>
          <w:sz w:val="24"/>
          <w:szCs w:val="24"/>
        </w:rPr>
        <w:t xml:space="preserve">The </w:t>
      </w:r>
      <w:r w:rsidR="00E97096" w:rsidRPr="00BB3A18">
        <w:rPr>
          <w:rFonts w:cstheme="minorHAnsi"/>
          <w:sz w:val="24"/>
          <w:szCs w:val="24"/>
        </w:rPr>
        <w:t xml:space="preserve">“Customer Ratings </w:t>
      </w:r>
      <w:proofErr w:type="spellStart"/>
      <w:r w:rsidR="00E97096" w:rsidRPr="00BB3A18">
        <w:rPr>
          <w:rFonts w:cstheme="minorHAnsi"/>
          <w:sz w:val="24"/>
          <w:szCs w:val="24"/>
        </w:rPr>
        <w:t>Vs</w:t>
      </w:r>
      <w:proofErr w:type="spellEnd"/>
      <w:r w:rsidR="00E97096" w:rsidRPr="00BB3A18">
        <w:rPr>
          <w:rFonts w:cstheme="minorHAnsi"/>
          <w:sz w:val="24"/>
          <w:szCs w:val="24"/>
        </w:rPr>
        <w:t xml:space="preserve"> Product Return Rate” </w:t>
      </w:r>
      <w:r w:rsidRPr="00BB3A18">
        <w:rPr>
          <w:rFonts w:cstheme="minorHAnsi"/>
          <w:sz w:val="24"/>
          <w:szCs w:val="24"/>
        </w:rPr>
        <w:t xml:space="preserve">visual shows a negative correlation between </w:t>
      </w:r>
      <w:r w:rsidR="00D750AA" w:rsidRPr="00BB3A18">
        <w:rPr>
          <w:rFonts w:cstheme="minorHAnsi"/>
          <w:sz w:val="24"/>
          <w:szCs w:val="24"/>
        </w:rPr>
        <w:t>customer ratings</w:t>
      </w:r>
      <w:r w:rsidRPr="00BB3A18">
        <w:rPr>
          <w:rFonts w:cstheme="minorHAnsi"/>
          <w:sz w:val="24"/>
          <w:szCs w:val="24"/>
        </w:rPr>
        <w:t xml:space="preserve"> and </w:t>
      </w:r>
      <w:r w:rsidR="00D750AA" w:rsidRPr="00BB3A18">
        <w:rPr>
          <w:rFonts w:cstheme="minorHAnsi"/>
          <w:sz w:val="24"/>
          <w:szCs w:val="24"/>
        </w:rPr>
        <w:t>product return rate</w:t>
      </w:r>
      <w:r w:rsidRPr="00BB3A18">
        <w:rPr>
          <w:rFonts w:cstheme="minorHAnsi"/>
          <w:sz w:val="24"/>
          <w:szCs w:val="24"/>
        </w:rPr>
        <w:t xml:space="preserve"> with (R</w:t>
      </w:r>
      <w:r w:rsidRPr="00BB3A18">
        <w:rPr>
          <w:rFonts w:cstheme="minorHAnsi"/>
          <w:sz w:val="24"/>
          <w:szCs w:val="24"/>
          <w:vertAlign w:val="superscript"/>
        </w:rPr>
        <w:t>2</w:t>
      </w:r>
      <w:r w:rsidRPr="00BB3A18">
        <w:rPr>
          <w:rFonts w:cstheme="minorHAnsi"/>
          <w:sz w:val="24"/>
          <w:szCs w:val="24"/>
        </w:rPr>
        <w:t>) equals 0.</w:t>
      </w:r>
      <w:r w:rsidR="00D750AA" w:rsidRPr="00BB3A18">
        <w:rPr>
          <w:rFonts w:cstheme="minorHAnsi"/>
          <w:sz w:val="24"/>
          <w:szCs w:val="24"/>
        </w:rPr>
        <w:t>69</w:t>
      </w:r>
      <w:r w:rsidRPr="00BB3A18">
        <w:rPr>
          <w:rFonts w:cstheme="minorHAnsi"/>
          <w:sz w:val="24"/>
          <w:szCs w:val="24"/>
        </w:rPr>
        <w:t xml:space="preserve"> indicating a </w:t>
      </w:r>
      <w:r w:rsidR="00D750AA" w:rsidRPr="00BB3A18">
        <w:rPr>
          <w:rFonts w:cstheme="minorHAnsi"/>
          <w:sz w:val="24"/>
          <w:szCs w:val="24"/>
        </w:rPr>
        <w:t>moderate</w:t>
      </w:r>
      <w:r w:rsidRPr="00BB3A18">
        <w:rPr>
          <w:rFonts w:cstheme="minorHAnsi"/>
          <w:sz w:val="24"/>
          <w:szCs w:val="24"/>
        </w:rPr>
        <w:t xml:space="preserve"> correlation.</w:t>
      </w:r>
    </w:p>
    <w:p w:rsidR="00857ED7" w:rsidRPr="00BB3A18" w:rsidRDefault="00857ED7" w:rsidP="00BB3A18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</w:p>
    <w:p w:rsidR="00ED0CA2" w:rsidRPr="00BB3A18" w:rsidRDefault="00ED0CA2" w:rsidP="00BB3A18">
      <w:pPr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BB3A18">
        <w:rPr>
          <w:rFonts w:cstheme="minorHAnsi"/>
          <w:b/>
          <w:bCs/>
          <w:i/>
          <w:iCs/>
          <w:sz w:val="24"/>
          <w:szCs w:val="24"/>
        </w:rPr>
        <w:t>What are the linear regression formulas to predict customer sales and customer incomes?</w:t>
      </w:r>
    </w:p>
    <w:p w:rsidR="00F514F8" w:rsidRPr="00BB3A18" w:rsidRDefault="00F514F8" w:rsidP="00BB3A18">
      <w:pPr>
        <w:pStyle w:val="ListParagraph"/>
        <w:shd w:val="clear" w:color="auto" w:fill="FFFFFE"/>
        <w:spacing w:after="0" w:line="240" w:lineRule="auto"/>
        <w:jc w:val="both"/>
        <w:rPr>
          <w:rFonts w:cstheme="minorHAnsi"/>
          <w:sz w:val="24"/>
          <w:szCs w:val="24"/>
        </w:rPr>
      </w:pPr>
      <w:r w:rsidRPr="00BB3A18">
        <w:rPr>
          <w:rFonts w:cstheme="minorHAnsi"/>
          <w:sz w:val="24"/>
          <w:szCs w:val="24"/>
        </w:rPr>
        <w:t>y = mx + b                                          m = 72.43                                               b = 72638.21</w:t>
      </w:r>
    </w:p>
    <w:p w:rsidR="00F514F8" w:rsidRPr="00BB3A18" w:rsidRDefault="00F514F8" w:rsidP="00BB3A18">
      <w:pPr>
        <w:pStyle w:val="ListParagraph"/>
        <w:shd w:val="clear" w:color="auto" w:fill="FFFFFE"/>
        <w:spacing w:after="0" w:line="240" w:lineRule="auto"/>
        <w:jc w:val="both"/>
        <w:rPr>
          <w:rFonts w:cstheme="minorHAnsi"/>
          <w:sz w:val="24"/>
          <w:szCs w:val="24"/>
        </w:rPr>
      </w:pPr>
      <w:r w:rsidRPr="00BB3A18">
        <w:rPr>
          <w:rFonts w:cstheme="minorHAnsi"/>
          <w:sz w:val="24"/>
          <w:szCs w:val="24"/>
        </w:rPr>
        <w:t>Therefore the final formula will be</w:t>
      </w:r>
    </w:p>
    <w:p w:rsidR="00F514F8" w:rsidRPr="00BB3A18" w:rsidRDefault="00F514F8" w:rsidP="00BB3A18">
      <w:pPr>
        <w:pStyle w:val="ListParagraph"/>
        <w:shd w:val="clear" w:color="auto" w:fill="FFFFFE"/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BB3A18">
        <w:rPr>
          <w:rFonts w:cstheme="minorHAnsi"/>
          <w:sz w:val="24"/>
          <w:szCs w:val="24"/>
          <w:u w:val="single"/>
        </w:rPr>
        <w:t>y= 72.43x + 72638.21</w:t>
      </w:r>
    </w:p>
    <w:p w:rsidR="00F514F8" w:rsidRDefault="00F514F8" w:rsidP="00BB3A18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BB3A18">
        <w:rPr>
          <w:rFonts w:cstheme="minorHAnsi"/>
          <w:sz w:val="24"/>
          <w:szCs w:val="24"/>
        </w:rPr>
        <w:t>The value of y (predicted customer income) can be calculated by substituting in the formula with x (c</w:t>
      </w:r>
      <w:r w:rsidR="00857ED7">
        <w:rPr>
          <w:rFonts w:cstheme="minorHAnsi"/>
          <w:sz w:val="24"/>
          <w:szCs w:val="24"/>
        </w:rPr>
        <w:t>ustomer sales) and vice versa.</w:t>
      </w:r>
    </w:p>
    <w:p w:rsidR="00857ED7" w:rsidRPr="00BB3A18" w:rsidRDefault="00857ED7" w:rsidP="00BB3A18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ED0CA2" w:rsidRPr="00BB3A18" w:rsidRDefault="00ED0CA2" w:rsidP="00BB3A18">
      <w:pPr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BB3A18">
        <w:rPr>
          <w:rFonts w:cstheme="minorHAnsi"/>
          <w:b/>
          <w:bCs/>
          <w:i/>
          <w:iCs/>
          <w:sz w:val="24"/>
          <w:szCs w:val="24"/>
        </w:rPr>
        <w:t>Which customer do you predict has the highest income?</w:t>
      </w:r>
    </w:p>
    <w:p w:rsidR="008C0FAF" w:rsidRPr="00BB3A18" w:rsidRDefault="00857ED7" w:rsidP="00BB3A18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8B0E5D" wp14:editId="01B2F6DB">
            <wp:simplePos x="0" y="0"/>
            <wp:positionH relativeFrom="column">
              <wp:posOffset>3706495</wp:posOffset>
            </wp:positionH>
            <wp:positionV relativeFrom="paragraph">
              <wp:posOffset>25400</wp:posOffset>
            </wp:positionV>
            <wp:extent cx="2713990" cy="1609725"/>
            <wp:effectExtent l="19050" t="19050" r="10160" b="28575"/>
            <wp:wrapSquare wrapText="bothSides"/>
            <wp:docPr id="3" name="Picture 3" descr="C:\Users\Mic\Desktop\Final Project\04- Purchases Vs 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\Desktop\Final Project\04- Purchases Vs Inco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60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FAF" w:rsidRPr="00BB3A18">
        <w:rPr>
          <w:rFonts w:cstheme="minorHAnsi"/>
          <w:sz w:val="24"/>
          <w:szCs w:val="24"/>
        </w:rPr>
        <w:t xml:space="preserve">As </w:t>
      </w:r>
      <w:r w:rsidR="00BB3A18">
        <w:rPr>
          <w:rFonts w:cstheme="minorHAnsi"/>
          <w:sz w:val="24"/>
          <w:szCs w:val="24"/>
        </w:rPr>
        <w:t>seen</w:t>
      </w:r>
      <w:r w:rsidR="008C0FAF" w:rsidRPr="00BB3A18">
        <w:rPr>
          <w:rFonts w:cstheme="minorHAnsi"/>
          <w:sz w:val="24"/>
          <w:szCs w:val="24"/>
        </w:rPr>
        <w:t xml:space="preserve"> </w:t>
      </w:r>
      <w:r w:rsidR="00BB3A18">
        <w:rPr>
          <w:rFonts w:cstheme="minorHAnsi"/>
          <w:sz w:val="24"/>
          <w:szCs w:val="24"/>
        </w:rPr>
        <w:t>in</w:t>
      </w:r>
      <w:r w:rsidR="008C0FAF" w:rsidRPr="00BB3A18">
        <w:rPr>
          <w:rFonts w:cstheme="minorHAnsi"/>
          <w:sz w:val="24"/>
          <w:szCs w:val="24"/>
        </w:rPr>
        <w:t xml:space="preserve"> the “</w:t>
      </w:r>
      <w:r w:rsidR="00BB3A18" w:rsidRPr="00BB3A18">
        <w:rPr>
          <w:rFonts w:cstheme="minorHAnsi"/>
          <w:sz w:val="24"/>
          <w:szCs w:val="24"/>
        </w:rPr>
        <w:t xml:space="preserve">Last 6 Months Purchases </w:t>
      </w:r>
      <w:proofErr w:type="spellStart"/>
      <w:r w:rsidR="00BB3A18" w:rsidRPr="00BB3A18">
        <w:rPr>
          <w:rFonts w:cstheme="minorHAnsi"/>
          <w:sz w:val="24"/>
          <w:szCs w:val="24"/>
        </w:rPr>
        <w:t>Vs</w:t>
      </w:r>
      <w:proofErr w:type="spellEnd"/>
      <w:r w:rsidR="00BB3A18" w:rsidRPr="00BB3A18">
        <w:rPr>
          <w:rFonts w:cstheme="minorHAnsi"/>
          <w:sz w:val="24"/>
          <w:szCs w:val="24"/>
        </w:rPr>
        <w:t xml:space="preserve"> Predicted Customer Income</w:t>
      </w:r>
      <w:r w:rsidR="008C0FAF" w:rsidRPr="00BB3A18">
        <w:rPr>
          <w:rFonts w:cstheme="minorHAnsi"/>
          <w:sz w:val="24"/>
          <w:szCs w:val="24"/>
        </w:rPr>
        <w:t xml:space="preserve">” visual, customers with </w:t>
      </w:r>
      <w:r w:rsidR="00BB3A18">
        <w:rPr>
          <w:rFonts w:cstheme="minorHAnsi"/>
          <w:sz w:val="24"/>
          <w:szCs w:val="24"/>
        </w:rPr>
        <w:t xml:space="preserve">the </w:t>
      </w:r>
      <w:r w:rsidR="008C0FAF" w:rsidRPr="00BB3A18">
        <w:rPr>
          <w:rFonts w:cstheme="minorHAnsi"/>
          <w:sz w:val="24"/>
          <w:szCs w:val="24"/>
        </w:rPr>
        <w:t xml:space="preserve">highest purchases have the highest income. </w:t>
      </w:r>
    </w:p>
    <w:p w:rsidR="00E97096" w:rsidRPr="00BB3A18" w:rsidRDefault="00E97096" w:rsidP="0036203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BB3A18">
        <w:rPr>
          <w:rFonts w:cstheme="minorHAnsi"/>
          <w:sz w:val="24"/>
          <w:szCs w:val="24"/>
        </w:rPr>
        <w:t>The highest predicted income</w:t>
      </w:r>
      <w:r w:rsidR="00A16420" w:rsidRPr="00BB3A18">
        <w:rPr>
          <w:rFonts w:cstheme="minorHAnsi"/>
          <w:sz w:val="24"/>
          <w:szCs w:val="24"/>
        </w:rPr>
        <w:t xml:space="preserve"> was $</w:t>
      </w:r>
      <w:r w:rsidR="0085606E" w:rsidRPr="00BB3A18">
        <w:rPr>
          <w:rFonts w:cstheme="minorHAnsi"/>
          <w:sz w:val="24"/>
          <w:szCs w:val="24"/>
        </w:rPr>
        <w:t>452</w:t>
      </w:r>
      <w:r w:rsidR="00A16420" w:rsidRPr="00BB3A18">
        <w:rPr>
          <w:rFonts w:cstheme="minorHAnsi"/>
          <w:sz w:val="24"/>
          <w:szCs w:val="24"/>
        </w:rPr>
        <w:t>,</w:t>
      </w:r>
      <w:r w:rsidR="0036203E">
        <w:rPr>
          <w:rFonts w:cstheme="minorHAnsi"/>
          <w:sz w:val="24"/>
          <w:szCs w:val="24"/>
        </w:rPr>
        <w:t>895.7</w:t>
      </w:r>
      <w:r w:rsidR="00A16420" w:rsidRPr="00BB3A18">
        <w:rPr>
          <w:rFonts w:cstheme="minorHAnsi"/>
          <w:sz w:val="24"/>
          <w:szCs w:val="24"/>
        </w:rPr>
        <w:t xml:space="preserve"> in the </w:t>
      </w:r>
      <w:r w:rsidR="0085606E" w:rsidRPr="00BB3A18">
        <w:rPr>
          <w:rFonts w:cstheme="minorHAnsi"/>
          <w:sz w:val="24"/>
          <w:szCs w:val="24"/>
        </w:rPr>
        <w:t>state</w:t>
      </w:r>
      <w:r w:rsidR="00A16420" w:rsidRPr="00BB3A18">
        <w:rPr>
          <w:rFonts w:cstheme="minorHAnsi"/>
          <w:sz w:val="24"/>
          <w:szCs w:val="24"/>
        </w:rPr>
        <w:t xml:space="preserve"> of </w:t>
      </w:r>
      <w:r w:rsidR="0085606E" w:rsidRPr="00BB3A18">
        <w:rPr>
          <w:rFonts w:cstheme="minorHAnsi"/>
          <w:sz w:val="24"/>
          <w:szCs w:val="24"/>
        </w:rPr>
        <w:t>Illinois</w:t>
      </w:r>
      <w:r w:rsidR="00BB3A18">
        <w:rPr>
          <w:rFonts w:cstheme="minorHAnsi"/>
          <w:sz w:val="24"/>
          <w:szCs w:val="24"/>
        </w:rPr>
        <w:t xml:space="preserve"> with</w:t>
      </w:r>
      <w:r w:rsidR="008C0FAF" w:rsidRPr="00BB3A18">
        <w:rPr>
          <w:rFonts w:cstheme="minorHAnsi"/>
          <w:sz w:val="24"/>
          <w:szCs w:val="24"/>
        </w:rPr>
        <w:t xml:space="preserve"> </w:t>
      </w:r>
      <w:r w:rsidR="00BB3A18">
        <w:rPr>
          <w:rFonts w:cstheme="minorHAnsi"/>
          <w:sz w:val="24"/>
          <w:szCs w:val="24"/>
        </w:rPr>
        <w:t xml:space="preserve">last </w:t>
      </w:r>
      <w:r w:rsidR="0036203E">
        <w:rPr>
          <w:rFonts w:cstheme="minorHAnsi"/>
          <w:sz w:val="24"/>
          <w:szCs w:val="24"/>
        </w:rPr>
        <w:t>6</w:t>
      </w:r>
      <w:r w:rsidR="00BB3A18">
        <w:rPr>
          <w:rFonts w:cstheme="minorHAnsi"/>
          <w:sz w:val="24"/>
          <w:szCs w:val="24"/>
        </w:rPr>
        <w:t xml:space="preserve"> months</w:t>
      </w:r>
      <w:r w:rsidR="00A16420" w:rsidRPr="00BB3A18">
        <w:rPr>
          <w:rFonts w:cstheme="minorHAnsi"/>
          <w:sz w:val="24"/>
          <w:szCs w:val="24"/>
        </w:rPr>
        <w:t xml:space="preserve"> purchases of $</w:t>
      </w:r>
      <w:r w:rsidR="00BB3A18">
        <w:rPr>
          <w:rFonts w:cstheme="minorHAnsi"/>
          <w:sz w:val="24"/>
          <w:szCs w:val="24"/>
        </w:rPr>
        <w:t>5,250</w:t>
      </w:r>
      <w:r w:rsidR="00A16420" w:rsidRPr="00BB3A18">
        <w:rPr>
          <w:rFonts w:cstheme="minorHAnsi"/>
          <w:sz w:val="24"/>
          <w:szCs w:val="24"/>
        </w:rPr>
        <w:t>.</w:t>
      </w:r>
    </w:p>
    <w:p w:rsidR="00ED0CA2" w:rsidRPr="00BB3A18" w:rsidRDefault="00ED0CA2" w:rsidP="00BB3A18">
      <w:pPr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BB3A18">
        <w:rPr>
          <w:rFonts w:cstheme="minorHAnsi"/>
          <w:b/>
          <w:bCs/>
          <w:i/>
          <w:iCs/>
          <w:sz w:val="24"/>
          <w:szCs w:val="24"/>
        </w:rPr>
        <w:t>Which product will be advertised the most?</w:t>
      </w:r>
    </w:p>
    <w:p w:rsidR="00DC6D9F" w:rsidRPr="00BB3A18" w:rsidRDefault="00DC6D9F" w:rsidP="0036203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BB3A18">
        <w:rPr>
          <w:rFonts w:cstheme="minorHAnsi"/>
          <w:sz w:val="24"/>
          <w:szCs w:val="24"/>
        </w:rPr>
        <w:t xml:space="preserve">Since </w:t>
      </w:r>
      <w:r w:rsidR="0036203E">
        <w:rPr>
          <w:rFonts w:cstheme="minorHAnsi"/>
          <w:sz w:val="24"/>
          <w:szCs w:val="24"/>
        </w:rPr>
        <w:t>purchases</w:t>
      </w:r>
      <w:r w:rsidRPr="00BB3A18">
        <w:rPr>
          <w:rFonts w:cstheme="minorHAnsi"/>
          <w:sz w:val="24"/>
          <w:szCs w:val="24"/>
        </w:rPr>
        <w:t xml:space="preserve"> are highly related to income, it is advisable to advertise the most expensive product (the l</w:t>
      </w:r>
      <w:r w:rsidR="0036203E">
        <w:rPr>
          <w:rFonts w:cstheme="minorHAnsi"/>
          <w:sz w:val="24"/>
          <w:szCs w:val="24"/>
        </w:rPr>
        <w:t xml:space="preserve">eather bag) to </w:t>
      </w:r>
      <w:r w:rsidR="0036203E" w:rsidRPr="00BB3A18">
        <w:rPr>
          <w:rFonts w:cstheme="minorHAnsi"/>
          <w:sz w:val="24"/>
          <w:szCs w:val="24"/>
        </w:rPr>
        <w:t>high</w:t>
      </w:r>
      <w:r w:rsidR="0036203E">
        <w:rPr>
          <w:rFonts w:cstheme="minorHAnsi"/>
          <w:sz w:val="24"/>
          <w:szCs w:val="24"/>
        </w:rPr>
        <w:t>-</w:t>
      </w:r>
      <w:r w:rsidR="0036203E" w:rsidRPr="00BB3A18">
        <w:rPr>
          <w:rFonts w:cstheme="minorHAnsi"/>
          <w:sz w:val="24"/>
          <w:szCs w:val="24"/>
        </w:rPr>
        <w:t>income</w:t>
      </w:r>
      <w:r w:rsidR="0036203E">
        <w:rPr>
          <w:rFonts w:cstheme="minorHAnsi"/>
          <w:sz w:val="24"/>
          <w:szCs w:val="24"/>
        </w:rPr>
        <w:t xml:space="preserve"> customers </w:t>
      </w:r>
      <w:r w:rsidRPr="00BB3A18">
        <w:rPr>
          <w:rFonts w:cstheme="minorHAnsi"/>
          <w:sz w:val="24"/>
          <w:szCs w:val="24"/>
        </w:rPr>
        <w:t>(above $1</w:t>
      </w:r>
      <w:r w:rsidR="00960FC2" w:rsidRPr="00BB3A18">
        <w:rPr>
          <w:rFonts w:cstheme="minorHAnsi"/>
          <w:sz w:val="24"/>
          <w:szCs w:val="24"/>
        </w:rPr>
        <w:t>3</w:t>
      </w:r>
      <w:r w:rsidRPr="00BB3A18">
        <w:rPr>
          <w:rFonts w:cstheme="minorHAnsi"/>
          <w:sz w:val="24"/>
          <w:szCs w:val="24"/>
        </w:rPr>
        <w:t xml:space="preserve">0K) </w:t>
      </w:r>
      <w:r w:rsidR="006E640C" w:rsidRPr="00BB3A18">
        <w:rPr>
          <w:rFonts w:cstheme="minorHAnsi"/>
          <w:sz w:val="24"/>
          <w:szCs w:val="24"/>
        </w:rPr>
        <w:t>where</w:t>
      </w:r>
      <w:r w:rsidR="00960FC2" w:rsidRPr="00BB3A18">
        <w:rPr>
          <w:rFonts w:cstheme="minorHAnsi"/>
          <w:sz w:val="24"/>
          <w:szCs w:val="24"/>
        </w:rPr>
        <w:t xml:space="preserve"> almost all</w:t>
      </w:r>
      <w:r w:rsidR="006E640C" w:rsidRPr="00BB3A18">
        <w:rPr>
          <w:rFonts w:cstheme="minorHAnsi"/>
          <w:sz w:val="24"/>
          <w:szCs w:val="24"/>
        </w:rPr>
        <w:t xml:space="preserve"> their last 6 months</w:t>
      </w:r>
      <w:r w:rsidRPr="00BB3A18">
        <w:rPr>
          <w:rFonts w:cstheme="minorHAnsi"/>
          <w:sz w:val="24"/>
          <w:szCs w:val="24"/>
        </w:rPr>
        <w:t xml:space="preserve"> purchases </w:t>
      </w:r>
      <w:r w:rsidR="00960FC2" w:rsidRPr="00BB3A18">
        <w:rPr>
          <w:rFonts w:cstheme="minorHAnsi"/>
          <w:sz w:val="24"/>
          <w:szCs w:val="24"/>
        </w:rPr>
        <w:t>exceed</w:t>
      </w:r>
      <w:r w:rsidR="003C3E76" w:rsidRPr="00BB3A18">
        <w:rPr>
          <w:rFonts w:cstheme="minorHAnsi"/>
          <w:sz w:val="24"/>
          <w:szCs w:val="24"/>
        </w:rPr>
        <w:t>ed</w:t>
      </w:r>
      <w:r w:rsidRPr="00BB3A18">
        <w:rPr>
          <w:rFonts w:cstheme="minorHAnsi"/>
          <w:sz w:val="24"/>
          <w:szCs w:val="24"/>
        </w:rPr>
        <w:t xml:space="preserve"> $</w:t>
      </w:r>
      <w:r w:rsidR="00960FC2" w:rsidRPr="00BB3A18">
        <w:rPr>
          <w:rFonts w:cstheme="minorHAnsi"/>
          <w:sz w:val="24"/>
          <w:szCs w:val="24"/>
        </w:rPr>
        <w:t>8</w:t>
      </w:r>
      <w:r w:rsidRPr="00BB3A18">
        <w:rPr>
          <w:rFonts w:cstheme="minorHAnsi"/>
          <w:sz w:val="24"/>
          <w:szCs w:val="24"/>
        </w:rPr>
        <w:t>00.</w:t>
      </w:r>
    </w:p>
    <w:p w:rsidR="00A02FC0" w:rsidRPr="00BB3A18" w:rsidRDefault="003C3E76" w:rsidP="00375B8F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BB3A18">
        <w:rPr>
          <w:rFonts w:cstheme="minorHAnsi"/>
          <w:sz w:val="24"/>
          <w:szCs w:val="24"/>
        </w:rPr>
        <w:lastRenderedPageBreak/>
        <w:t xml:space="preserve">Similarly, the </w:t>
      </w:r>
      <w:r w:rsidR="00550D71" w:rsidRPr="00BB3A18">
        <w:rPr>
          <w:rFonts w:cstheme="minorHAnsi"/>
          <w:sz w:val="24"/>
          <w:szCs w:val="24"/>
        </w:rPr>
        <w:t>s</w:t>
      </w:r>
      <w:r w:rsidRPr="00BB3A18">
        <w:rPr>
          <w:rFonts w:cstheme="minorHAnsi"/>
          <w:sz w:val="24"/>
          <w:szCs w:val="24"/>
        </w:rPr>
        <w:t>we</w:t>
      </w:r>
      <w:r w:rsidR="00550D71" w:rsidRPr="00BB3A18">
        <w:rPr>
          <w:rFonts w:cstheme="minorHAnsi"/>
          <w:sz w:val="24"/>
          <w:szCs w:val="24"/>
        </w:rPr>
        <w:t>a</w:t>
      </w:r>
      <w:r w:rsidRPr="00BB3A18">
        <w:rPr>
          <w:rFonts w:cstheme="minorHAnsi"/>
          <w:sz w:val="24"/>
          <w:szCs w:val="24"/>
        </w:rPr>
        <w:t xml:space="preserve">ter can be advertised to customers with income </w:t>
      </w:r>
      <w:r w:rsidR="00375B8F">
        <w:rPr>
          <w:rFonts w:cstheme="minorHAnsi"/>
          <w:sz w:val="24"/>
          <w:szCs w:val="24"/>
        </w:rPr>
        <w:t>above</w:t>
      </w:r>
      <w:r w:rsidR="001A2B63" w:rsidRPr="00BB3A18">
        <w:rPr>
          <w:rFonts w:cstheme="minorHAnsi"/>
          <w:sz w:val="24"/>
          <w:szCs w:val="24"/>
        </w:rPr>
        <w:t xml:space="preserve"> </w:t>
      </w:r>
      <w:r w:rsidRPr="00BB3A18">
        <w:rPr>
          <w:rFonts w:cstheme="minorHAnsi"/>
          <w:sz w:val="24"/>
          <w:szCs w:val="24"/>
        </w:rPr>
        <w:t>$80K</w:t>
      </w:r>
      <w:r w:rsidR="00375B8F">
        <w:rPr>
          <w:rFonts w:cstheme="minorHAnsi"/>
          <w:sz w:val="24"/>
          <w:szCs w:val="24"/>
        </w:rPr>
        <w:t xml:space="preserve"> </w:t>
      </w:r>
      <w:r w:rsidR="00A02FC0" w:rsidRPr="00BB3A18">
        <w:rPr>
          <w:rFonts w:cstheme="minorHAnsi"/>
          <w:sz w:val="24"/>
          <w:szCs w:val="24"/>
        </w:rPr>
        <w:t>whose purchases exceeded $100.</w:t>
      </w:r>
    </w:p>
    <w:p w:rsidR="00DC6D9F" w:rsidRPr="00BB3A18" w:rsidRDefault="00A02FC0" w:rsidP="00BB3A18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BB3A18">
        <w:rPr>
          <w:rFonts w:cstheme="minorHAnsi"/>
          <w:sz w:val="24"/>
          <w:szCs w:val="24"/>
        </w:rPr>
        <w:t>T</w:t>
      </w:r>
      <w:r w:rsidR="00DC6D9F" w:rsidRPr="00BB3A18">
        <w:rPr>
          <w:rFonts w:cstheme="minorHAnsi"/>
          <w:sz w:val="24"/>
          <w:szCs w:val="24"/>
        </w:rPr>
        <w:t xml:space="preserve">he </w:t>
      </w:r>
      <w:r w:rsidR="00550D71" w:rsidRPr="00BB3A18">
        <w:rPr>
          <w:rFonts w:cstheme="minorHAnsi"/>
          <w:sz w:val="24"/>
          <w:szCs w:val="24"/>
        </w:rPr>
        <w:t>s</w:t>
      </w:r>
      <w:r w:rsidR="00DC6D9F" w:rsidRPr="00BB3A18">
        <w:rPr>
          <w:rFonts w:cstheme="minorHAnsi"/>
          <w:sz w:val="24"/>
          <w:szCs w:val="24"/>
        </w:rPr>
        <w:t>hirt</w:t>
      </w:r>
      <w:r w:rsidR="00F2247A" w:rsidRPr="00BB3A18">
        <w:rPr>
          <w:rFonts w:cstheme="minorHAnsi"/>
          <w:sz w:val="24"/>
          <w:szCs w:val="24"/>
        </w:rPr>
        <w:t>, however,</w:t>
      </w:r>
      <w:r w:rsidR="00DC6D9F" w:rsidRPr="00BB3A18">
        <w:rPr>
          <w:rFonts w:cstheme="minorHAnsi"/>
          <w:sz w:val="24"/>
          <w:szCs w:val="24"/>
        </w:rPr>
        <w:t xml:space="preserve"> can be advertised to all customers, hence, th</w:t>
      </w:r>
      <w:r w:rsidR="00550D71" w:rsidRPr="00BB3A18">
        <w:rPr>
          <w:rFonts w:cstheme="minorHAnsi"/>
          <w:sz w:val="24"/>
          <w:szCs w:val="24"/>
        </w:rPr>
        <w:t>is will be the product</w:t>
      </w:r>
      <w:r w:rsidR="00DC6D9F" w:rsidRPr="00BB3A18">
        <w:rPr>
          <w:rFonts w:cstheme="minorHAnsi"/>
          <w:sz w:val="24"/>
          <w:szCs w:val="24"/>
        </w:rPr>
        <w:t xml:space="preserve"> to advertise the most.</w:t>
      </w:r>
    </w:p>
    <w:p w:rsidR="00DC6D9F" w:rsidRPr="00BB3A18" w:rsidRDefault="00BB3A18" w:rsidP="00BB3A18">
      <w:pPr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BB3A18">
        <w:rPr>
          <w:rFonts w:cstheme="minorHAnsi"/>
          <w:b/>
          <w:bCs/>
          <w:i/>
          <w:iCs/>
          <w:sz w:val="24"/>
          <w:szCs w:val="24"/>
        </w:rPr>
        <w:t>Additional Variables</w:t>
      </w:r>
    </w:p>
    <w:p w:rsidR="00BB3A18" w:rsidRPr="00BB3A18" w:rsidRDefault="00F2247A" w:rsidP="00BB3A18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BB3A18">
        <w:rPr>
          <w:rFonts w:cstheme="minorHAnsi"/>
          <w:sz w:val="24"/>
          <w:szCs w:val="24"/>
        </w:rPr>
        <w:t>Additional 2 variables (</w:t>
      </w:r>
      <w:bookmarkStart w:id="0" w:name="_GoBack"/>
      <w:bookmarkEnd w:id="0"/>
      <w:r w:rsidR="00A659D5">
        <w:rPr>
          <w:rFonts w:cstheme="minorHAnsi"/>
          <w:sz w:val="24"/>
          <w:szCs w:val="24"/>
        </w:rPr>
        <w:t xml:space="preserve">Customer </w:t>
      </w:r>
      <w:r w:rsidRPr="00BB3A18">
        <w:rPr>
          <w:rFonts w:cstheme="minorHAnsi"/>
          <w:sz w:val="24"/>
          <w:szCs w:val="24"/>
        </w:rPr>
        <w:t>age &amp; location) were analyzed</w:t>
      </w:r>
      <w:r w:rsidR="00DC6D9F" w:rsidRPr="00BB3A18">
        <w:rPr>
          <w:rFonts w:cstheme="minorHAnsi"/>
          <w:sz w:val="24"/>
          <w:szCs w:val="24"/>
        </w:rPr>
        <w:t xml:space="preserve"> </w:t>
      </w:r>
      <w:r w:rsidRPr="00BB3A18">
        <w:rPr>
          <w:rFonts w:cstheme="minorHAnsi"/>
          <w:sz w:val="24"/>
          <w:szCs w:val="24"/>
        </w:rPr>
        <w:t>as seen in the “C</w:t>
      </w:r>
      <w:r w:rsidR="00DC6D9F" w:rsidRPr="00BB3A18">
        <w:rPr>
          <w:rFonts w:cstheme="minorHAnsi"/>
          <w:sz w:val="24"/>
          <w:szCs w:val="24"/>
        </w:rPr>
        <w:t xml:space="preserve">ustomer </w:t>
      </w:r>
      <w:r w:rsidRPr="00BB3A18">
        <w:rPr>
          <w:rFonts w:cstheme="minorHAnsi"/>
          <w:sz w:val="24"/>
          <w:szCs w:val="24"/>
        </w:rPr>
        <w:t>D</w:t>
      </w:r>
      <w:r w:rsidR="00DC6D9F" w:rsidRPr="00BB3A18">
        <w:rPr>
          <w:rFonts w:cstheme="minorHAnsi"/>
          <w:sz w:val="24"/>
          <w:szCs w:val="24"/>
        </w:rPr>
        <w:t>emographics</w:t>
      </w:r>
      <w:r w:rsidRPr="00BB3A18">
        <w:rPr>
          <w:rFonts w:cstheme="minorHAnsi"/>
          <w:sz w:val="24"/>
          <w:szCs w:val="24"/>
        </w:rPr>
        <w:t>” report page.</w:t>
      </w:r>
      <w:r w:rsidR="00DC6D9F" w:rsidRPr="00BB3A18">
        <w:rPr>
          <w:rFonts w:cstheme="minorHAnsi"/>
          <w:sz w:val="24"/>
          <w:szCs w:val="24"/>
        </w:rPr>
        <w:t xml:space="preserve"> </w:t>
      </w:r>
      <w:r w:rsidRPr="00BB3A18">
        <w:rPr>
          <w:rFonts w:cstheme="minorHAnsi"/>
          <w:sz w:val="24"/>
          <w:szCs w:val="24"/>
        </w:rPr>
        <w:t>I</w:t>
      </w:r>
      <w:r w:rsidR="00DC6D9F" w:rsidRPr="00BB3A18">
        <w:rPr>
          <w:rFonts w:cstheme="minorHAnsi"/>
          <w:sz w:val="24"/>
          <w:szCs w:val="24"/>
        </w:rPr>
        <w:t xml:space="preserve">t was found that most customers are </w:t>
      </w:r>
      <w:r w:rsidR="00BB3A18" w:rsidRPr="00BB3A18">
        <w:rPr>
          <w:rFonts w:cstheme="minorHAnsi"/>
          <w:sz w:val="24"/>
          <w:szCs w:val="24"/>
        </w:rPr>
        <w:t>located</w:t>
      </w:r>
      <w:r w:rsidR="00DC6D9F" w:rsidRPr="00BB3A18">
        <w:rPr>
          <w:rFonts w:cstheme="minorHAnsi"/>
          <w:sz w:val="24"/>
          <w:szCs w:val="24"/>
        </w:rPr>
        <w:t xml:space="preserve"> in California</w:t>
      </w:r>
      <w:r w:rsidRPr="00BB3A18">
        <w:rPr>
          <w:rFonts w:cstheme="minorHAnsi"/>
          <w:sz w:val="24"/>
          <w:szCs w:val="24"/>
        </w:rPr>
        <w:t xml:space="preserve"> and those made the highest purchases in the last six months</w:t>
      </w:r>
      <w:r w:rsidR="00BB3A18" w:rsidRPr="00BB3A18">
        <w:rPr>
          <w:rFonts w:cstheme="minorHAnsi"/>
          <w:sz w:val="24"/>
          <w:szCs w:val="24"/>
        </w:rPr>
        <w:t>.</w:t>
      </w:r>
    </w:p>
    <w:p w:rsidR="007B3FD6" w:rsidRDefault="00857ED7" w:rsidP="00BB3A18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3CCDA9" wp14:editId="59AA92FA">
            <wp:simplePos x="0" y="0"/>
            <wp:positionH relativeFrom="margin">
              <wp:posOffset>161925</wp:posOffset>
            </wp:positionH>
            <wp:positionV relativeFrom="margin">
              <wp:align>center</wp:align>
            </wp:positionV>
            <wp:extent cx="5476875" cy="3248025"/>
            <wp:effectExtent l="0" t="0" r="9525" b="9525"/>
            <wp:wrapSquare wrapText="bothSides"/>
            <wp:docPr id="4" name="Picture 4" descr="C:\Users\Mic\Desktop\Final Project\06- Additional 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\Desktop\Final Project\06- Additional Variab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6D9F" w:rsidRPr="00BB3A18">
        <w:rPr>
          <w:rFonts w:cstheme="minorHAnsi"/>
          <w:sz w:val="24"/>
          <w:szCs w:val="24"/>
        </w:rPr>
        <w:t xml:space="preserve">It was also found that the </w:t>
      </w:r>
      <w:r w:rsidR="001172FB" w:rsidRPr="00BB3A18">
        <w:rPr>
          <w:rFonts w:cstheme="minorHAnsi"/>
          <w:sz w:val="24"/>
          <w:szCs w:val="24"/>
        </w:rPr>
        <w:t>age of most of the</w:t>
      </w:r>
      <w:r w:rsidR="00DC6D9F" w:rsidRPr="00BB3A18">
        <w:rPr>
          <w:rFonts w:cstheme="minorHAnsi"/>
          <w:sz w:val="24"/>
          <w:szCs w:val="24"/>
        </w:rPr>
        <w:t xml:space="preserve"> customers ranged from 35-45 years</w:t>
      </w:r>
      <w:r w:rsidR="00A123C7" w:rsidRPr="00BB3A18">
        <w:rPr>
          <w:rFonts w:cstheme="minorHAnsi"/>
          <w:sz w:val="24"/>
          <w:szCs w:val="24"/>
        </w:rPr>
        <w:t xml:space="preserve">. It is highly recommended to consider these two </w:t>
      </w:r>
      <w:r w:rsidR="00F2247A" w:rsidRPr="00BB3A18">
        <w:rPr>
          <w:rFonts w:cstheme="minorHAnsi"/>
          <w:sz w:val="24"/>
          <w:szCs w:val="24"/>
        </w:rPr>
        <w:t>variables</w:t>
      </w:r>
      <w:r w:rsidR="00A123C7" w:rsidRPr="00BB3A18">
        <w:rPr>
          <w:rFonts w:cstheme="minorHAnsi"/>
          <w:sz w:val="24"/>
          <w:szCs w:val="24"/>
        </w:rPr>
        <w:t xml:space="preserve"> in the </w:t>
      </w:r>
      <w:r w:rsidR="00986947" w:rsidRPr="00BB3A18">
        <w:rPr>
          <w:rFonts w:cstheme="minorHAnsi"/>
          <w:sz w:val="24"/>
          <w:szCs w:val="24"/>
        </w:rPr>
        <w:t>marketing</w:t>
      </w:r>
      <w:r w:rsidR="00A123C7" w:rsidRPr="00BB3A18">
        <w:rPr>
          <w:rFonts w:cstheme="minorHAnsi"/>
          <w:sz w:val="24"/>
          <w:szCs w:val="24"/>
        </w:rPr>
        <w:t xml:space="preserve"> campaign.</w:t>
      </w:r>
    </w:p>
    <w:p w:rsidR="00857ED7" w:rsidRDefault="00857ED7" w:rsidP="00BB3A18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</w:p>
    <w:p w:rsidR="00857ED7" w:rsidRPr="00BB3A18" w:rsidRDefault="00857ED7" w:rsidP="00BB3A18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</w:p>
    <w:p w:rsidR="00BB3A18" w:rsidRPr="00BB3A18" w:rsidRDefault="00BB3A18" w:rsidP="00BB3A18">
      <w:pPr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BB3A18">
        <w:rPr>
          <w:rFonts w:cstheme="minorHAnsi"/>
          <w:b/>
          <w:bCs/>
          <w:i/>
          <w:iCs/>
          <w:sz w:val="24"/>
          <w:szCs w:val="24"/>
        </w:rPr>
        <w:t>Final Recommendations</w:t>
      </w:r>
    </w:p>
    <w:p w:rsidR="0036203E" w:rsidRDefault="0036203E" w:rsidP="00855D86">
      <w:pPr>
        <w:pStyle w:val="ListParagraph"/>
        <w:numPr>
          <w:ilvl w:val="1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36203E">
        <w:rPr>
          <w:rFonts w:cstheme="minorHAnsi"/>
          <w:sz w:val="24"/>
          <w:szCs w:val="24"/>
        </w:rPr>
        <w:t xml:space="preserve">dvertise the </w:t>
      </w:r>
      <w:r w:rsidRPr="003A6E18">
        <w:rPr>
          <w:rFonts w:cstheme="minorHAnsi"/>
          <w:i/>
          <w:iCs/>
          <w:sz w:val="24"/>
          <w:szCs w:val="24"/>
        </w:rPr>
        <w:t>leather bag</w:t>
      </w:r>
      <w:r>
        <w:rPr>
          <w:rFonts w:cstheme="minorHAnsi"/>
          <w:sz w:val="24"/>
          <w:szCs w:val="24"/>
        </w:rPr>
        <w:t xml:space="preserve"> </w:t>
      </w:r>
      <w:r w:rsidRPr="0036203E">
        <w:rPr>
          <w:rFonts w:cstheme="minorHAnsi"/>
          <w:sz w:val="24"/>
          <w:szCs w:val="24"/>
        </w:rPr>
        <w:t xml:space="preserve">to </w:t>
      </w:r>
      <w:r w:rsidR="00855D86" w:rsidRPr="0036203E">
        <w:rPr>
          <w:rFonts w:cstheme="minorHAnsi"/>
          <w:sz w:val="24"/>
          <w:szCs w:val="24"/>
        </w:rPr>
        <w:t xml:space="preserve">customers with income </w:t>
      </w:r>
      <w:r w:rsidRPr="0036203E">
        <w:rPr>
          <w:rFonts w:cstheme="minorHAnsi"/>
          <w:sz w:val="24"/>
          <w:szCs w:val="24"/>
        </w:rPr>
        <w:t>above $130K.</w:t>
      </w:r>
    </w:p>
    <w:p w:rsidR="0036203E" w:rsidRDefault="0036203E" w:rsidP="00375B8F">
      <w:pPr>
        <w:pStyle w:val="ListParagraph"/>
        <w:numPr>
          <w:ilvl w:val="1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36203E">
        <w:rPr>
          <w:rFonts w:cstheme="minorHAnsi"/>
          <w:sz w:val="24"/>
          <w:szCs w:val="24"/>
        </w:rPr>
        <w:t xml:space="preserve">Advertise the </w:t>
      </w:r>
      <w:r w:rsidRPr="003A6E18">
        <w:rPr>
          <w:rFonts w:cstheme="minorHAnsi"/>
          <w:i/>
          <w:iCs/>
          <w:sz w:val="24"/>
          <w:szCs w:val="24"/>
        </w:rPr>
        <w:t>sweater</w:t>
      </w:r>
      <w:r w:rsidRPr="0036203E">
        <w:rPr>
          <w:rFonts w:cstheme="minorHAnsi"/>
          <w:sz w:val="24"/>
          <w:szCs w:val="24"/>
        </w:rPr>
        <w:t xml:space="preserve"> to customers with income </w:t>
      </w:r>
      <w:r w:rsidR="00375B8F">
        <w:rPr>
          <w:rFonts w:cstheme="minorHAnsi"/>
          <w:sz w:val="24"/>
          <w:szCs w:val="24"/>
        </w:rPr>
        <w:t>above</w:t>
      </w:r>
      <w:r w:rsidRPr="0036203E">
        <w:rPr>
          <w:rFonts w:cstheme="minorHAnsi"/>
          <w:sz w:val="24"/>
          <w:szCs w:val="24"/>
        </w:rPr>
        <w:t xml:space="preserve"> $80K</w:t>
      </w:r>
      <w:r>
        <w:rPr>
          <w:rFonts w:cstheme="minorHAnsi"/>
          <w:sz w:val="24"/>
          <w:szCs w:val="24"/>
        </w:rPr>
        <w:t>.</w:t>
      </w:r>
    </w:p>
    <w:p w:rsidR="0036203E" w:rsidRDefault="0036203E" w:rsidP="0036203E">
      <w:pPr>
        <w:pStyle w:val="ListParagraph"/>
        <w:numPr>
          <w:ilvl w:val="1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Advertise t</w:t>
      </w:r>
      <w:r w:rsidRPr="0036203E">
        <w:rPr>
          <w:rFonts w:cstheme="minorHAnsi"/>
          <w:sz w:val="24"/>
          <w:szCs w:val="24"/>
        </w:rPr>
        <w:t xml:space="preserve">he </w:t>
      </w:r>
      <w:r w:rsidRPr="003A6E18">
        <w:rPr>
          <w:rFonts w:cstheme="minorHAnsi"/>
          <w:i/>
          <w:iCs/>
          <w:sz w:val="24"/>
          <w:szCs w:val="24"/>
        </w:rPr>
        <w:t>shirt</w:t>
      </w:r>
      <w:r w:rsidRPr="0036203E">
        <w:rPr>
          <w:rFonts w:cstheme="minorHAnsi"/>
          <w:sz w:val="24"/>
          <w:szCs w:val="24"/>
        </w:rPr>
        <w:t xml:space="preserve"> to all customers.</w:t>
      </w:r>
    </w:p>
    <w:p w:rsidR="00BB3A18" w:rsidRPr="004E1C2B" w:rsidRDefault="004E1C2B" w:rsidP="003F0952">
      <w:pPr>
        <w:pStyle w:val="ListParagraph"/>
        <w:numPr>
          <w:ilvl w:val="1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Special f</w:t>
      </w:r>
      <w:r w:rsidR="0036203E">
        <w:rPr>
          <w:rFonts w:cstheme="minorHAnsi"/>
          <w:sz w:val="24"/>
          <w:szCs w:val="24"/>
        </w:rPr>
        <w:t xml:space="preserve">ocus </w:t>
      </w:r>
      <w:r>
        <w:rPr>
          <w:rFonts w:cstheme="minorHAnsi"/>
          <w:sz w:val="24"/>
          <w:szCs w:val="24"/>
        </w:rPr>
        <w:t xml:space="preserve">of </w:t>
      </w:r>
      <w:r w:rsidR="0036203E">
        <w:rPr>
          <w:rFonts w:cstheme="minorHAnsi"/>
          <w:sz w:val="24"/>
          <w:szCs w:val="24"/>
        </w:rPr>
        <w:t xml:space="preserve">the marketing campaign </w:t>
      </w:r>
      <w:r>
        <w:rPr>
          <w:rFonts w:cstheme="minorHAnsi"/>
          <w:sz w:val="24"/>
          <w:szCs w:val="24"/>
        </w:rPr>
        <w:t xml:space="preserve">on </w:t>
      </w:r>
      <w:r w:rsidRPr="003F0952">
        <w:rPr>
          <w:rFonts w:cstheme="minorHAnsi"/>
          <w:i/>
          <w:iCs/>
          <w:sz w:val="24"/>
          <w:szCs w:val="24"/>
        </w:rPr>
        <w:t>age range 35-45</w:t>
      </w:r>
      <w:r>
        <w:rPr>
          <w:rFonts w:cstheme="minorHAnsi"/>
          <w:sz w:val="24"/>
          <w:szCs w:val="24"/>
        </w:rPr>
        <w:t xml:space="preserve"> and </w:t>
      </w:r>
      <w:r w:rsidRPr="003F0952">
        <w:rPr>
          <w:rFonts w:cstheme="minorHAnsi"/>
          <w:i/>
          <w:iCs/>
          <w:sz w:val="24"/>
          <w:szCs w:val="24"/>
        </w:rPr>
        <w:t>California</w:t>
      </w:r>
      <w:r>
        <w:rPr>
          <w:rFonts w:cstheme="minorHAnsi"/>
          <w:sz w:val="24"/>
          <w:szCs w:val="24"/>
        </w:rPr>
        <w:t xml:space="preserve"> residents.</w:t>
      </w:r>
    </w:p>
    <w:sectPr w:rsidR="00BB3A18" w:rsidRPr="004E1C2B" w:rsidSect="003F0952"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F6FD5"/>
    <w:multiLevelType w:val="multilevel"/>
    <w:tmpl w:val="EF82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D7"/>
    <w:rsid w:val="001172FB"/>
    <w:rsid w:val="0014461F"/>
    <w:rsid w:val="00196547"/>
    <w:rsid w:val="001A2B63"/>
    <w:rsid w:val="00203CD7"/>
    <w:rsid w:val="00223C7A"/>
    <w:rsid w:val="00240893"/>
    <w:rsid w:val="002D5939"/>
    <w:rsid w:val="002E69D3"/>
    <w:rsid w:val="0036203E"/>
    <w:rsid w:val="00375B8F"/>
    <w:rsid w:val="003A6E18"/>
    <w:rsid w:val="003C3E76"/>
    <w:rsid w:val="003F0952"/>
    <w:rsid w:val="004E1C2B"/>
    <w:rsid w:val="00550D71"/>
    <w:rsid w:val="006E640C"/>
    <w:rsid w:val="007B3FD6"/>
    <w:rsid w:val="00855D86"/>
    <w:rsid w:val="0085606E"/>
    <w:rsid w:val="00857ED7"/>
    <w:rsid w:val="008C0FAF"/>
    <w:rsid w:val="00903018"/>
    <w:rsid w:val="00960FC2"/>
    <w:rsid w:val="00986947"/>
    <w:rsid w:val="009F0338"/>
    <w:rsid w:val="00A02FC0"/>
    <w:rsid w:val="00A123C7"/>
    <w:rsid w:val="00A16420"/>
    <w:rsid w:val="00A63864"/>
    <w:rsid w:val="00A659D5"/>
    <w:rsid w:val="00AC3864"/>
    <w:rsid w:val="00AD54B0"/>
    <w:rsid w:val="00BB3A18"/>
    <w:rsid w:val="00D750AA"/>
    <w:rsid w:val="00DB6696"/>
    <w:rsid w:val="00DC6D9F"/>
    <w:rsid w:val="00E97096"/>
    <w:rsid w:val="00ED0CA2"/>
    <w:rsid w:val="00F2247A"/>
    <w:rsid w:val="00F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1AF88-3D38-4C91-8BF5-F485FEA5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Mic</cp:lastModifiedBy>
  <cp:revision>31</cp:revision>
  <cp:lastPrinted>2021-03-05T04:29:00Z</cp:lastPrinted>
  <dcterms:created xsi:type="dcterms:W3CDTF">2021-03-02T00:37:00Z</dcterms:created>
  <dcterms:modified xsi:type="dcterms:W3CDTF">2021-03-05T06:21:00Z</dcterms:modified>
</cp:coreProperties>
</file>