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C2AC" w14:textId="77777777" w:rsidR="00924305" w:rsidRDefault="00924305" w:rsidP="00924305">
      <w:r>
        <w:t>HORSE – Equus Caballus</w:t>
      </w:r>
    </w:p>
    <w:p w14:paraId="6DB12051" w14:textId="77777777" w:rsidR="00924305" w:rsidRDefault="00924305" w:rsidP="00924305"/>
    <w:p w14:paraId="3F31A97A" w14:textId="77777777" w:rsidR="00924305" w:rsidRDefault="00924305" w:rsidP="00924305">
      <w:r>
        <w:t>Domain: Eukarya</w:t>
      </w:r>
    </w:p>
    <w:p w14:paraId="6F3F9671" w14:textId="77777777" w:rsidR="00924305" w:rsidRDefault="00924305" w:rsidP="00924305">
      <w:r>
        <w:t>Kingdom: Animalia</w:t>
      </w:r>
    </w:p>
    <w:p w14:paraId="757B672E" w14:textId="77777777" w:rsidR="00924305" w:rsidRDefault="00924305" w:rsidP="00924305">
      <w:r>
        <w:t>Phylum: Chordata</w:t>
      </w:r>
    </w:p>
    <w:p w14:paraId="1A3252EA" w14:textId="77777777" w:rsidR="00924305" w:rsidRDefault="00924305" w:rsidP="00924305">
      <w:r>
        <w:t>Class: Mammalia</w:t>
      </w:r>
    </w:p>
    <w:p w14:paraId="17A39096" w14:textId="77777777" w:rsidR="00924305" w:rsidRDefault="00924305" w:rsidP="00924305">
      <w:r>
        <w:t xml:space="preserve">Order: </w:t>
      </w:r>
      <w:r>
        <w:tab/>
      </w:r>
      <w:proofErr w:type="spellStart"/>
      <w:r>
        <w:t>Perissodactyla</w:t>
      </w:r>
      <w:proofErr w:type="spellEnd"/>
    </w:p>
    <w:p w14:paraId="78EE7918" w14:textId="77777777" w:rsidR="00924305" w:rsidRDefault="00924305" w:rsidP="00924305">
      <w:r>
        <w:t>Family: Equidae</w:t>
      </w:r>
    </w:p>
    <w:p w14:paraId="6FA88D2B" w14:textId="77777777" w:rsidR="00924305" w:rsidRDefault="00924305" w:rsidP="00924305">
      <w:r>
        <w:t>Genus: Equus</w:t>
      </w:r>
    </w:p>
    <w:p w14:paraId="303CA9C7" w14:textId="77777777" w:rsidR="00924305" w:rsidRDefault="00924305" w:rsidP="00924305">
      <w:r>
        <w:t>Species: Caballus</w:t>
      </w:r>
    </w:p>
    <w:p w14:paraId="2249F436" w14:textId="77777777" w:rsidR="00924305" w:rsidRDefault="00924305" w:rsidP="00924305"/>
    <w:p w14:paraId="60B1D764" w14:textId="0A2A88F2" w:rsidR="00F873FF" w:rsidRDefault="00924305" w:rsidP="00924305">
      <w:r>
        <w:t xml:space="preserve">Horses are commonly </w:t>
      </w:r>
      <w:proofErr w:type="spellStart"/>
      <w:r>
        <w:t>scene</w:t>
      </w:r>
      <w:proofErr w:type="spellEnd"/>
      <w:r>
        <w:t xml:space="preserve"> throughout the world as well as throughout history. Before auto vehicles were created horses were a common method of transportation, either riding on a horse or riding in a horse drawn carriage. Horses have always had an interesting relationship with humans, they have both been a partner, a friend, and a loving pet. Horses made it possible for humans to plow fields and grow crops before the creation of vehicles. They made it possible for humans to make food and make a living.</w:t>
      </w:r>
    </w:p>
    <w:sectPr w:rsidR="00F8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05"/>
    <w:rsid w:val="008107A0"/>
    <w:rsid w:val="00924305"/>
    <w:rsid w:val="00E53729"/>
    <w:rsid w:val="00E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6283"/>
  <w15:chartTrackingRefBased/>
  <w15:docId w15:val="{1E2798ED-27A6-4A4E-9886-8A0BA9D5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Kyah Fukunaga</dc:creator>
  <cp:keywords/>
  <dc:description/>
  <cp:lastModifiedBy>Kyah Fukunaga</cp:lastModifiedBy>
  <cp:revision>2</cp:revision>
  <dcterms:created xsi:type="dcterms:W3CDTF">2022-05-29T20:57:00Z</dcterms:created>
  <dcterms:modified xsi:type="dcterms:W3CDTF">2022-05-29T20:57:00Z</dcterms:modified>
</cp:coreProperties>
</file>