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BB4" w:rsidRPr="002D2814" w:rsidRDefault="00122BB4" w:rsidP="002D2814">
      <w:pPr>
        <w:jc w:val="both"/>
        <w:rPr>
          <w:rFonts w:ascii="Times New Roman" w:hAnsi="Times New Roman" w:cs="Times New Roman"/>
          <w:b/>
          <w:bCs/>
          <w:sz w:val="24"/>
          <w:szCs w:val="24"/>
        </w:rPr>
      </w:pPr>
      <w:r w:rsidRPr="002D2814">
        <w:rPr>
          <w:rFonts w:ascii="Times New Roman" w:hAnsi="Times New Roman" w:cs="Times New Roman"/>
          <w:b/>
          <w:bCs/>
          <w:sz w:val="24"/>
          <w:szCs w:val="24"/>
        </w:rPr>
        <w:t xml:space="preserve">MEDICAL IMAGE SEGMENTATION USING MULTIFRACTAL ANALYSIS  </w:t>
      </w:r>
    </w:p>
    <w:p w:rsidR="00122BB4" w:rsidRPr="002D2814" w:rsidRDefault="00122BB4" w:rsidP="002D2814">
      <w:pPr>
        <w:jc w:val="both"/>
        <w:rPr>
          <w:rFonts w:ascii="Times New Roman" w:hAnsi="Times New Roman" w:cs="Times New Roman"/>
          <w:b/>
          <w:iCs/>
          <w:sz w:val="24"/>
          <w:szCs w:val="24"/>
        </w:rPr>
      </w:pPr>
      <w:r w:rsidRPr="002D2814">
        <w:rPr>
          <w:rFonts w:ascii="Times New Roman" w:hAnsi="Times New Roman" w:cs="Times New Roman"/>
          <w:b/>
          <w:iCs/>
          <w:sz w:val="24"/>
          <w:szCs w:val="24"/>
        </w:rPr>
        <w:t>ABSTRACT</w:t>
      </w:r>
    </w:p>
    <w:p w:rsidR="00122BB4" w:rsidRPr="002D2814" w:rsidRDefault="00565825" w:rsidP="002D2814">
      <w:pPr>
        <w:jc w:val="both"/>
        <w:rPr>
          <w:rFonts w:ascii="Times New Roman" w:hAnsi="Times New Roman" w:cs="Times New Roman"/>
          <w:sz w:val="24"/>
          <w:szCs w:val="24"/>
        </w:rPr>
      </w:pPr>
      <w:r w:rsidRPr="002D2814">
        <w:rPr>
          <w:rFonts w:ascii="Times New Roman" w:hAnsi="Times New Roman" w:cs="Times New Roman"/>
          <w:sz w:val="24"/>
          <w:szCs w:val="24"/>
        </w:rPr>
        <w:t>We propose an algorithm utilizing multifractal analysis for automatic medical image segmentation. The objective of segmentation methods is to divide an image into segments based on elements with different characteristics such as tissues and bones. Many available methods focus on histogram or manual decomposition; however, in clinical situations these methods are often tedious and produce biased results. The proposed method provides an automatic segmentation algorithm, which eliminates problems associated with the traditional methods while simultaneously increasing the speed of the process. This algorithm is capable of reliably segmenting medical images by implementing multifractal analysis techniques. The resulting image can then be easily analyzed by medical professionals for diagnosing medical conditions. The outcome shows that the proposed method is more robust than the traditional method as well as more practical for real-time applications such as a virtual surgical environment.</w:t>
      </w:r>
    </w:p>
    <w:p w:rsidR="00122BB4" w:rsidRPr="002D2814" w:rsidRDefault="00122BB4" w:rsidP="002D2814">
      <w:pPr>
        <w:jc w:val="both"/>
        <w:rPr>
          <w:rFonts w:ascii="Times New Roman" w:hAnsi="Times New Roman" w:cs="Times New Roman"/>
          <w:b/>
          <w:bCs/>
          <w:sz w:val="24"/>
          <w:szCs w:val="24"/>
        </w:rPr>
      </w:pPr>
      <w:r w:rsidRPr="002D2814">
        <w:rPr>
          <w:rFonts w:ascii="Times New Roman" w:hAnsi="Times New Roman" w:cs="Times New Roman"/>
          <w:b/>
          <w:bCs/>
          <w:sz w:val="24"/>
          <w:szCs w:val="24"/>
        </w:rPr>
        <w:t xml:space="preserve">1. </w:t>
      </w:r>
      <w:r w:rsidR="00E97772">
        <w:rPr>
          <w:rFonts w:ascii="Times New Roman" w:hAnsi="Times New Roman" w:cs="Times New Roman"/>
          <w:b/>
          <w:bCs/>
          <w:sz w:val="24"/>
          <w:szCs w:val="24"/>
        </w:rPr>
        <w:t>INTRODUCTION</w:t>
      </w:r>
    </w:p>
    <w:p w:rsidR="006C0C4B" w:rsidRDefault="004B3D46" w:rsidP="004511B3">
      <w:pPr>
        <w:ind w:firstLine="720"/>
        <w:jc w:val="both"/>
        <w:rPr>
          <w:rFonts w:ascii="Times New Roman" w:hAnsi="Times New Roman" w:cs="Times New Roman"/>
          <w:sz w:val="24"/>
          <w:szCs w:val="24"/>
        </w:rPr>
      </w:pPr>
      <w:r w:rsidRPr="002D2814">
        <w:rPr>
          <w:rFonts w:ascii="Times New Roman" w:hAnsi="Times New Roman" w:cs="Times New Roman"/>
          <w:sz w:val="24"/>
          <w:szCs w:val="24"/>
        </w:rPr>
        <w:t>Image analysis has many applications in fields such as medical imaging, mining, robotics, and finance. Often, image analysis is employed in applications where there is too much data for human analysis or to detect features that th</w:t>
      </w:r>
      <w:r w:rsidR="002D2814" w:rsidRPr="002D2814">
        <w:rPr>
          <w:rFonts w:ascii="Times New Roman" w:hAnsi="Times New Roman" w:cs="Times New Roman"/>
          <w:sz w:val="24"/>
          <w:szCs w:val="24"/>
        </w:rPr>
        <w:t xml:space="preserve">e human eye struggles to detect.  </w:t>
      </w:r>
      <w:r w:rsidR="00024C32" w:rsidRPr="002D2814">
        <w:rPr>
          <w:rFonts w:ascii="Times New Roman" w:hAnsi="Times New Roman" w:cs="Times New Roman"/>
          <w:sz w:val="24"/>
          <w:szCs w:val="24"/>
        </w:rPr>
        <w:t xml:space="preserve">Image analysis deals with teaching a computer how to ''see''. In most cases, the aim is either to let the computer process data which are too numerous to be analyzed by human beings, or to be able to detect features in images that are not easily found by the </w:t>
      </w:r>
      <w:r w:rsidR="002815CD">
        <w:rPr>
          <w:rFonts w:ascii="Times New Roman" w:hAnsi="Times New Roman" w:cs="Times New Roman"/>
          <w:sz w:val="24"/>
          <w:szCs w:val="24"/>
        </w:rPr>
        <w:t xml:space="preserve">human </w:t>
      </w:r>
      <w:r w:rsidR="00024C32" w:rsidRPr="002D2814">
        <w:rPr>
          <w:rFonts w:ascii="Times New Roman" w:hAnsi="Times New Roman" w:cs="Times New Roman"/>
          <w:sz w:val="24"/>
          <w:szCs w:val="24"/>
        </w:rPr>
        <w:t>eye</w:t>
      </w:r>
      <w:r w:rsidR="0046013C">
        <w:rPr>
          <w:rFonts w:ascii="Times New Roman" w:hAnsi="Times New Roman" w:cs="Times New Roman"/>
          <w:sz w:val="24"/>
          <w:szCs w:val="24"/>
        </w:rPr>
        <w:t xml:space="preserve"> [18]</w:t>
      </w:r>
      <w:r w:rsidR="00024C32" w:rsidRPr="002D2814">
        <w:rPr>
          <w:rFonts w:ascii="Times New Roman" w:hAnsi="Times New Roman" w:cs="Times New Roman"/>
          <w:sz w:val="24"/>
          <w:szCs w:val="24"/>
        </w:rPr>
        <w:t>.</w:t>
      </w:r>
      <w:r w:rsidR="00DA453C">
        <w:rPr>
          <w:rFonts w:ascii="Times New Roman" w:hAnsi="Times New Roman" w:cs="Times New Roman"/>
          <w:sz w:val="24"/>
          <w:szCs w:val="24"/>
        </w:rPr>
        <w:t xml:space="preserve"> </w:t>
      </w:r>
    </w:p>
    <w:p w:rsidR="00DA453C" w:rsidRDefault="002815CD" w:rsidP="00DA453C">
      <w:pPr>
        <w:ind w:firstLine="720"/>
        <w:jc w:val="both"/>
        <w:rPr>
          <w:rFonts w:ascii="Times New Roman" w:hAnsi="Times New Roman" w:cs="Times New Roman"/>
          <w:sz w:val="24"/>
          <w:szCs w:val="24"/>
        </w:rPr>
      </w:pPr>
      <w:r w:rsidRPr="002D2814">
        <w:rPr>
          <w:rFonts w:ascii="Times New Roman" w:hAnsi="Times New Roman" w:cs="Times New Roman"/>
          <w:sz w:val="24"/>
          <w:szCs w:val="24"/>
        </w:rPr>
        <w:t xml:space="preserve">Magnetic resonance imaging, commonly referred to as MRI, is a non-invasive procedure for obtaining images of the body.  Compared to X-ray computerized topography (CT), MRI images provide more detail without the use of potentially dangerous radioactive waves. </w:t>
      </w:r>
      <w:r w:rsidR="004511B3">
        <w:rPr>
          <w:rFonts w:ascii="Times New Roman" w:hAnsi="Times New Roman" w:cs="Times New Roman"/>
          <w:sz w:val="24"/>
          <w:szCs w:val="24"/>
        </w:rPr>
        <w:t xml:space="preserve">An </w:t>
      </w:r>
      <w:r w:rsidRPr="002D2814">
        <w:rPr>
          <w:rFonts w:ascii="Times New Roman" w:hAnsi="Times New Roman" w:cs="Times New Roman"/>
          <w:sz w:val="24"/>
          <w:szCs w:val="24"/>
        </w:rPr>
        <w:t>MRI provides high contrast, three-dimensional images which are invaluable for medical diagnosis and treatment</w:t>
      </w:r>
      <w:r w:rsidR="00003D3B">
        <w:rPr>
          <w:rFonts w:ascii="Times New Roman" w:hAnsi="Times New Roman" w:cs="Times New Roman"/>
          <w:sz w:val="24"/>
          <w:szCs w:val="24"/>
        </w:rPr>
        <w:t xml:space="preserve"> </w:t>
      </w:r>
      <w:r w:rsidR="00003D3B" w:rsidRPr="002D2814">
        <w:rPr>
          <w:rFonts w:ascii="Times New Roman" w:hAnsi="Times New Roman" w:cs="Times New Roman"/>
          <w:sz w:val="24"/>
          <w:szCs w:val="24"/>
        </w:rPr>
        <w:t xml:space="preserve">[6, 7, </w:t>
      </w:r>
      <w:proofErr w:type="gramStart"/>
      <w:r w:rsidR="00003D3B" w:rsidRPr="002D2814">
        <w:rPr>
          <w:rFonts w:ascii="Times New Roman" w:hAnsi="Times New Roman" w:cs="Times New Roman"/>
          <w:sz w:val="24"/>
          <w:szCs w:val="24"/>
        </w:rPr>
        <w:t>8</w:t>
      </w:r>
      <w:proofErr w:type="gramEnd"/>
      <w:r w:rsidR="00003D3B" w:rsidRPr="002D2814">
        <w:rPr>
          <w:rFonts w:ascii="Times New Roman" w:hAnsi="Times New Roman" w:cs="Times New Roman"/>
          <w:sz w:val="24"/>
          <w:szCs w:val="24"/>
        </w:rPr>
        <w:t>]</w:t>
      </w:r>
      <w:r w:rsidRPr="002D2814">
        <w:rPr>
          <w:rFonts w:ascii="Times New Roman" w:hAnsi="Times New Roman" w:cs="Times New Roman"/>
          <w:sz w:val="24"/>
          <w:szCs w:val="24"/>
        </w:rPr>
        <w:t>. MRI is based on Purcell [1] and Bloch's [2] work with nuclear magnetic resonance (NMR). All materials contain nuclei. The idea behind NMR is that materials containing nuclei composed of a non-even amount of neutrons, protons, or a mixture of the two have both a nuclear “spin” and a “magnetic moment”. Many materials (including biological tissue) have nuclei with the properties mentioned above, and as a result it is possible to image these materials by means of NMR methods [3]. The atoms of these materials, when exposed to radio frequency (RF) fields, emit radio signals. MRI takes advantage of this fact by using an RF field to stimulate these atoms, causing them to emit signals. These signals generate an electric current that is detected by a pickup coil that surrounds the</w:t>
      </w:r>
      <w:r w:rsidR="00003D3B">
        <w:rPr>
          <w:rFonts w:ascii="Times New Roman" w:hAnsi="Times New Roman" w:cs="Times New Roman"/>
          <w:sz w:val="24"/>
          <w:szCs w:val="24"/>
        </w:rPr>
        <w:t xml:space="preserve"> patient or subject to be image</w:t>
      </w:r>
      <w:r w:rsidR="004511B3">
        <w:rPr>
          <w:rFonts w:ascii="Times New Roman" w:hAnsi="Times New Roman" w:cs="Times New Roman"/>
          <w:sz w:val="24"/>
          <w:szCs w:val="24"/>
        </w:rPr>
        <w:t>d</w:t>
      </w:r>
      <w:r w:rsidRPr="002D2814">
        <w:rPr>
          <w:rFonts w:ascii="Times New Roman" w:hAnsi="Times New Roman" w:cs="Times New Roman"/>
          <w:sz w:val="24"/>
          <w:szCs w:val="24"/>
        </w:rPr>
        <w:t xml:space="preserve">. A computer processes the observed signal to create a sampled grayscale pattern, which constitutes an MRI image. Work done by </w:t>
      </w:r>
      <w:proofErr w:type="spellStart"/>
      <w:r w:rsidRPr="002D2814">
        <w:rPr>
          <w:rFonts w:ascii="Times New Roman" w:hAnsi="Times New Roman" w:cs="Times New Roman"/>
          <w:sz w:val="24"/>
          <w:szCs w:val="24"/>
        </w:rPr>
        <w:t>Damadian</w:t>
      </w:r>
      <w:proofErr w:type="spellEnd"/>
      <w:r w:rsidRPr="002D2814">
        <w:rPr>
          <w:rFonts w:ascii="Times New Roman" w:hAnsi="Times New Roman" w:cs="Times New Roman"/>
          <w:sz w:val="24"/>
          <w:szCs w:val="24"/>
        </w:rPr>
        <w:t xml:space="preserve"> [4] and </w:t>
      </w:r>
      <w:proofErr w:type="spellStart"/>
      <w:r w:rsidRPr="002D2814">
        <w:rPr>
          <w:rFonts w:ascii="Times New Roman" w:hAnsi="Times New Roman" w:cs="Times New Roman"/>
          <w:sz w:val="24"/>
          <w:szCs w:val="24"/>
        </w:rPr>
        <w:t>Lauterbur</w:t>
      </w:r>
      <w:proofErr w:type="spellEnd"/>
      <w:r w:rsidRPr="002D2814">
        <w:rPr>
          <w:rFonts w:ascii="Times New Roman" w:hAnsi="Times New Roman" w:cs="Times New Roman"/>
          <w:sz w:val="24"/>
          <w:szCs w:val="24"/>
        </w:rPr>
        <w:t xml:space="preserve"> [5] during the 1970’s has shown that NMR methods could have applications in medical diagnosis. </w:t>
      </w:r>
      <w:proofErr w:type="spellStart"/>
      <w:r w:rsidRPr="002D2814">
        <w:rPr>
          <w:rFonts w:ascii="Times New Roman" w:hAnsi="Times New Roman" w:cs="Times New Roman"/>
          <w:sz w:val="24"/>
          <w:szCs w:val="24"/>
        </w:rPr>
        <w:t>Damadian</w:t>
      </w:r>
      <w:proofErr w:type="spellEnd"/>
      <w:r w:rsidRPr="002D2814">
        <w:rPr>
          <w:rFonts w:ascii="Times New Roman" w:hAnsi="Times New Roman" w:cs="Times New Roman"/>
          <w:sz w:val="24"/>
          <w:szCs w:val="24"/>
        </w:rPr>
        <w:t xml:space="preserve"> found that the relaxation time (the period of time an atom continues to emit signals after ending exposure to an RF field) differs between different tissue types. The discovery of these variations in relaxation time is what allows tissues to be distinguished from surrounding tissues in an MRI image. Detectable relaxation times are divided into two types: T1 and T2. A signal received from a particular tissue is typically composed of both T1 and T2 values. This combination determines that signals characteristics. If an image is T1 based that means that tissues or elements of the generated image that have low T1 values will appear as bright spots in the </w:t>
      </w:r>
      <w:r w:rsidRPr="002D2814">
        <w:rPr>
          <w:rFonts w:ascii="Times New Roman" w:hAnsi="Times New Roman" w:cs="Times New Roman"/>
          <w:sz w:val="24"/>
          <w:szCs w:val="24"/>
        </w:rPr>
        <w:lastRenderedPageBreak/>
        <w:t>image while those having high T1 values are shown to be darker. Conversely, T2 based images show high valued T2 tissues as being dark and low valued T2 tissues as bright. Traditional techniques cannot effectively process the volume of data that MRIs are capable of producing. Therefore, medical image analysis methods and techniques for visualization are of great value in the medical imaging field. There are three major topics of research in this area: cross-registration, intuitive visualization, and image segmentation. The goal of the latter most of these research topics is to efficiently identify important structural information concerning the subject’s pathology and anatomy. Image segmentation is often done manually and thus creates a bottleneck in clinical applications. This is standard, but is unacceptable in situations where it is crucial to identify many organs within the radiological data sets such as computer assisted neurosurgery. Other situations require the identification of tissue boundaries, especially those in which the re</w:t>
      </w:r>
      <w:r w:rsidR="00593A80">
        <w:rPr>
          <w:rFonts w:ascii="Times New Roman" w:hAnsi="Times New Roman" w:cs="Times New Roman"/>
          <w:sz w:val="24"/>
          <w:szCs w:val="24"/>
        </w:rPr>
        <w:t>lationship between therapeutic</w:t>
      </w:r>
      <w:r w:rsidRPr="002D2814">
        <w:rPr>
          <w:rFonts w:ascii="Times New Roman" w:hAnsi="Times New Roman" w:cs="Times New Roman"/>
          <w:sz w:val="24"/>
          <w:szCs w:val="24"/>
        </w:rPr>
        <w:t xml:space="preserve"> actions and morphological changes must be evaluated and understood. Obtaining statistically significant results demands that many data sets must be segmented. In applications like those mentioned above, traditional methods are suspect in part because of the amount of effort required, but also because it is difficult to reproduce results.</w:t>
      </w:r>
      <w:r>
        <w:rPr>
          <w:rFonts w:ascii="Times New Roman" w:hAnsi="Times New Roman" w:cs="Times New Roman"/>
          <w:sz w:val="24"/>
          <w:szCs w:val="24"/>
        </w:rPr>
        <w:t xml:space="preserve">  </w:t>
      </w:r>
    </w:p>
    <w:p w:rsidR="00BA78B0" w:rsidRDefault="00F47326" w:rsidP="00F47326">
      <w:pPr>
        <w:ind w:firstLine="720"/>
        <w:jc w:val="both"/>
        <w:rPr>
          <w:rFonts w:ascii="Times New Roman" w:hAnsi="Times New Roman" w:cs="Times New Roman"/>
          <w:sz w:val="24"/>
          <w:szCs w:val="24"/>
        </w:rPr>
      </w:pPr>
      <w:r w:rsidRPr="006C0C4B">
        <w:rPr>
          <w:rFonts w:ascii="Times New Roman" w:hAnsi="Times New Roman" w:cs="Times New Roman"/>
          <w:sz w:val="24"/>
          <w:szCs w:val="24"/>
        </w:rPr>
        <w:t xml:space="preserve">Over the last several years, multifractal analysis has been </w:t>
      </w:r>
      <w:r>
        <w:rPr>
          <w:rFonts w:ascii="Times New Roman" w:hAnsi="Times New Roman" w:cs="Times New Roman"/>
          <w:sz w:val="24"/>
          <w:szCs w:val="24"/>
        </w:rPr>
        <w:t xml:space="preserve">increasingly </w:t>
      </w:r>
      <w:r w:rsidRPr="006C0C4B">
        <w:rPr>
          <w:rFonts w:ascii="Times New Roman" w:hAnsi="Times New Roman" w:cs="Times New Roman"/>
          <w:sz w:val="24"/>
          <w:szCs w:val="24"/>
        </w:rPr>
        <w:t xml:space="preserve">used </w:t>
      </w:r>
      <w:r>
        <w:rPr>
          <w:rFonts w:ascii="Times New Roman" w:hAnsi="Times New Roman" w:cs="Times New Roman"/>
          <w:sz w:val="24"/>
          <w:szCs w:val="24"/>
        </w:rPr>
        <w:t xml:space="preserve">in </w:t>
      </w:r>
      <w:r w:rsidRPr="006C0C4B">
        <w:rPr>
          <w:rFonts w:ascii="Times New Roman" w:hAnsi="Times New Roman" w:cs="Times New Roman"/>
          <w:sz w:val="24"/>
          <w:szCs w:val="24"/>
        </w:rPr>
        <w:t>medical signal analysis</w:t>
      </w:r>
      <w:r w:rsidR="0046013C">
        <w:rPr>
          <w:rFonts w:ascii="Times New Roman" w:hAnsi="Times New Roman" w:cs="Times New Roman"/>
          <w:sz w:val="24"/>
          <w:szCs w:val="24"/>
        </w:rPr>
        <w:t xml:space="preserve"> [15, 17]</w:t>
      </w:r>
      <w:r w:rsidRPr="006C0C4B">
        <w:rPr>
          <w:rFonts w:ascii="Times New Roman" w:hAnsi="Times New Roman" w:cs="Times New Roman"/>
          <w:sz w:val="24"/>
          <w:szCs w:val="24"/>
        </w:rPr>
        <w:t xml:space="preserve">. </w:t>
      </w:r>
      <w:r w:rsidRPr="00DA453C">
        <w:rPr>
          <w:rFonts w:ascii="Times New Roman" w:hAnsi="Times New Roman" w:cs="Times New Roman"/>
          <w:sz w:val="24"/>
          <w:szCs w:val="24"/>
        </w:rPr>
        <w:t>Multifractal analys</w:t>
      </w:r>
      <w:r>
        <w:rPr>
          <w:rFonts w:ascii="Times New Roman" w:hAnsi="Times New Roman" w:cs="Times New Roman"/>
          <w:sz w:val="24"/>
          <w:szCs w:val="24"/>
        </w:rPr>
        <w:t>is</w:t>
      </w:r>
      <w:r w:rsidRPr="00DA453C">
        <w:rPr>
          <w:rFonts w:ascii="Times New Roman" w:hAnsi="Times New Roman" w:cs="Times New Roman"/>
          <w:sz w:val="24"/>
          <w:szCs w:val="24"/>
        </w:rPr>
        <w:t xml:space="preserve"> ha</w:t>
      </w:r>
      <w:r>
        <w:rPr>
          <w:rFonts w:ascii="Times New Roman" w:hAnsi="Times New Roman" w:cs="Times New Roman"/>
          <w:sz w:val="24"/>
          <w:szCs w:val="24"/>
        </w:rPr>
        <w:t>s</w:t>
      </w:r>
      <w:r w:rsidRPr="00DA453C">
        <w:rPr>
          <w:rFonts w:ascii="Times New Roman" w:hAnsi="Times New Roman" w:cs="Times New Roman"/>
          <w:sz w:val="24"/>
          <w:szCs w:val="24"/>
        </w:rPr>
        <w:t xml:space="preserve"> been used to characterize a wide range of </w:t>
      </w:r>
      <w:r w:rsidR="009D6F3C">
        <w:rPr>
          <w:rFonts w:ascii="Times New Roman" w:hAnsi="Times New Roman" w:cs="Times New Roman"/>
          <w:sz w:val="24"/>
          <w:szCs w:val="24"/>
        </w:rPr>
        <w:t xml:space="preserve">medical </w:t>
      </w:r>
      <w:r w:rsidRPr="00DA453C">
        <w:rPr>
          <w:rFonts w:ascii="Times New Roman" w:hAnsi="Times New Roman" w:cs="Times New Roman"/>
          <w:sz w:val="24"/>
          <w:szCs w:val="24"/>
        </w:rPr>
        <w:t xml:space="preserve">signals </w:t>
      </w:r>
      <w:r w:rsidR="0046013C">
        <w:rPr>
          <w:rFonts w:ascii="Times New Roman" w:hAnsi="Times New Roman" w:cs="Times New Roman"/>
          <w:sz w:val="24"/>
          <w:szCs w:val="24"/>
        </w:rPr>
        <w:t>[16]</w:t>
      </w:r>
      <w:r w:rsidRPr="00DA453C">
        <w:rPr>
          <w:rFonts w:ascii="Times New Roman" w:hAnsi="Times New Roman" w:cs="Times New Roman"/>
          <w:sz w:val="24"/>
          <w:szCs w:val="24"/>
        </w:rPr>
        <w:t xml:space="preserve"> including electrocardiogram signals, brain imaging,</w:t>
      </w:r>
      <w:r>
        <w:rPr>
          <w:rFonts w:ascii="Times New Roman" w:hAnsi="Times New Roman" w:cs="Times New Roman"/>
          <w:sz w:val="24"/>
          <w:szCs w:val="24"/>
        </w:rPr>
        <w:t xml:space="preserve"> mammography, and bone imaging.  This analysis is quite effective for image segmentation which </w:t>
      </w:r>
      <w:r w:rsidRPr="006C0C4B">
        <w:rPr>
          <w:rFonts w:ascii="Times New Roman" w:hAnsi="Times New Roman" w:cs="Times New Roman"/>
          <w:sz w:val="24"/>
          <w:szCs w:val="24"/>
        </w:rPr>
        <w:t>characterize</w:t>
      </w:r>
      <w:r w:rsidR="009D6F3C">
        <w:rPr>
          <w:rFonts w:ascii="Times New Roman" w:hAnsi="Times New Roman" w:cs="Times New Roman"/>
          <w:sz w:val="24"/>
          <w:szCs w:val="24"/>
        </w:rPr>
        <w:t>s</w:t>
      </w:r>
      <w:r w:rsidRPr="006C0C4B">
        <w:rPr>
          <w:rFonts w:ascii="Times New Roman" w:hAnsi="Times New Roman" w:cs="Times New Roman"/>
          <w:sz w:val="24"/>
          <w:szCs w:val="24"/>
        </w:rPr>
        <w:t xml:space="preserve"> a given region of the image. </w:t>
      </w:r>
      <w:r>
        <w:rPr>
          <w:rFonts w:ascii="Times New Roman" w:hAnsi="Times New Roman" w:cs="Times New Roman"/>
          <w:sz w:val="24"/>
          <w:szCs w:val="24"/>
        </w:rPr>
        <w:t xml:space="preserve">One </w:t>
      </w:r>
      <w:r w:rsidRPr="006C0C4B">
        <w:rPr>
          <w:rFonts w:ascii="Times New Roman" w:hAnsi="Times New Roman" w:cs="Times New Roman"/>
          <w:sz w:val="24"/>
          <w:szCs w:val="24"/>
        </w:rPr>
        <w:t>example</w:t>
      </w:r>
      <w:r>
        <w:rPr>
          <w:rFonts w:ascii="Times New Roman" w:hAnsi="Times New Roman" w:cs="Times New Roman"/>
          <w:sz w:val="24"/>
          <w:szCs w:val="24"/>
        </w:rPr>
        <w:t xml:space="preserve"> involves characterizing</w:t>
      </w:r>
      <w:r w:rsidRPr="006C0C4B">
        <w:rPr>
          <w:rFonts w:ascii="Times New Roman" w:hAnsi="Times New Roman" w:cs="Times New Roman"/>
          <w:sz w:val="24"/>
          <w:szCs w:val="24"/>
        </w:rPr>
        <w:t xml:space="preserve"> the pixels distribution heterogeneity of a region of the image. Multifractal models </w:t>
      </w:r>
      <w:r>
        <w:rPr>
          <w:rFonts w:ascii="Times New Roman" w:hAnsi="Times New Roman" w:cs="Times New Roman"/>
          <w:sz w:val="24"/>
          <w:szCs w:val="24"/>
        </w:rPr>
        <w:t xml:space="preserve">allow us </w:t>
      </w:r>
      <w:r w:rsidRPr="006C0C4B">
        <w:rPr>
          <w:rFonts w:ascii="Times New Roman" w:hAnsi="Times New Roman" w:cs="Times New Roman"/>
          <w:sz w:val="24"/>
          <w:szCs w:val="24"/>
        </w:rPr>
        <w:t xml:space="preserve">to describe the scale-to-scale propagation of this </w:t>
      </w:r>
      <w:r>
        <w:rPr>
          <w:rFonts w:ascii="Times New Roman" w:hAnsi="Times New Roman" w:cs="Times New Roman"/>
          <w:sz w:val="24"/>
          <w:szCs w:val="24"/>
        </w:rPr>
        <w:t xml:space="preserve">distribution </w:t>
      </w:r>
      <w:r w:rsidR="0046013C">
        <w:rPr>
          <w:rFonts w:ascii="Times New Roman" w:hAnsi="Times New Roman" w:cs="Times New Roman"/>
          <w:sz w:val="24"/>
          <w:szCs w:val="24"/>
        </w:rPr>
        <w:t>[19, 20]</w:t>
      </w:r>
      <w:r w:rsidRPr="006C0C4B">
        <w:rPr>
          <w:rFonts w:ascii="Times New Roman" w:hAnsi="Times New Roman" w:cs="Times New Roman"/>
          <w:sz w:val="24"/>
          <w:szCs w:val="24"/>
        </w:rPr>
        <w:t>.</w:t>
      </w:r>
      <w:r>
        <w:rPr>
          <w:rFonts w:ascii="Times New Roman" w:hAnsi="Times New Roman" w:cs="Times New Roman"/>
          <w:sz w:val="24"/>
          <w:szCs w:val="24"/>
        </w:rPr>
        <w:t xml:space="preserve">  </w:t>
      </w:r>
      <w:r w:rsidR="00DA453C" w:rsidRPr="00DA453C">
        <w:rPr>
          <w:rFonts w:ascii="Times New Roman" w:hAnsi="Times New Roman" w:cs="Times New Roman"/>
          <w:sz w:val="24"/>
          <w:szCs w:val="24"/>
        </w:rPr>
        <w:t xml:space="preserve">There </w:t>
      </w:r>
      <w:r w:rsidR="009D6F3C">
        <w:rPr>
          <w:rFonts w:ascii="Times New Roman" w:hAnsi="Times New Roman" w:cs="Times New Roman"/>
          <w:sz w:val="24"/>
          <w:szCs w:val="24"/>
        </w:rPr>
        <w:t xml:space="preserve">is much research </w:t>
      </w:r>
      <w:r w:rsidR="00DA453C" w:rsidRPr="00DA453C">
        <w:rPr>
          <w:rFonts w:ascii="Times New Roman" w:hAnsi="Times New Roman" w:cs="Times New Roman"/>
          <w:sz w:val="24"/>
          <w:szCs w:val="24"/>
        </w:rPr>
        <w:t xml:space="preserve">on the use of this in mammography images </w:t>
      </w:r>
      <w:r w:rsidR="0046013C">
        <w:rPr>
          <w:rFonts w:ascii="Times New Roman" w:hAnsi="Times New Roman" w:cs="Times New Roman"/>
          <w:sz w:val="24"/>
          <w:szCs w:val="24"/>
        </w:rPr>
        <w:t>[21, 22]</w:t>
      </w:r>
      <w:r w:rsidR="00DA453C" w:rsidRPr="00DA453C">
        <w:rPr>
          <w:rFonts w:ascii="Times New Roman" w:hAnsi="Times New Roman" w:cs="Times New Roman"/>
          <w:sz w:val="24"/>
          <w:szCs w:val="24"/>
        </w:rPr>
        <w:t xml:space="preserve">. </w:t>
      </w:r>
      <w:r w:rsidR="00B4144A">
        <w:rPr>
          <w:rFonts w:ascii="Times New Roman" w:hAnsi="Times New Roman" w:cs="Times New Roman"/>
          <w:sz w:val="24"/>
          <w:szCs w:val="24"/>
        </w:rPr>
        <w:t>T</w:t>
      </w:r>
      <w:r w:rsidR="00DA453C" w:rsidRPr="00DA453C">
        <w:rPr>
          <w:rFonts w:ascii="Times New Roman" w:hAnsi="Times New Roman" w:cs="Times New Roman"/>
          <w:sz w:val="24"/>
          <w:szCs w:val="24"/>
        </w:rPr>
        <w:t xml:space="preserve">he applicability of the fractal geometry is </w:t>
      </w:r>
      <w:r w:rsidR="00B4144A">
        <w:rPr>
          <w:rFonts w:ascii="Times New Roman" w:hAnsi="Times New Roman" w:cs="Times New Roman"/>
          <w:sz w:val="24"/>
          <w:szCs w:val="24"/>
        </w:rPr>
        <w:t xml:space="preserve">accepted </w:t>
      </w:r>
      <w:r w:rsidR="00DA453C" w:rsidRPr="00DA453C">
        <w:rPr>
          <w:rFonts w:ascii="Times New Roman" w:hAnsi="Times New Roman" w:cs="Times New Roman"/>
          <w:sz w:val="24"/>
          <w:szCs w:val="24"/>
        </w:rPr>
        <w:t xml:space="preserve">by the fact that, micro-calcifications usually appear as a cluster of bright spots with variant size and shape embedded in an inhomogeneous background of tissue. The inhomogeneous background also </w:t>
      </w:r>
      <w:r w:rsidR="00902CD4">
        <w:rPr>
          <w:rFonts w:ascii="Times New Roman" w:hAnsi="Times New Roman" w:cs="Times New Roman"/>
          <w:sz w:val="24"/>
          <w:szCs w:val="24"/>
        </w:rPr>
        <w:t xml:space="preserve">shows </w:t>
      </w:r>
      <w:r w:rsidR="00DA453C" w:rsidRPr="00DA453C">
        <w:rPr>
          <w:rFonts w:ascii="Times New Roman" w:hAnsi="Times New Roman" w:cs="Times New Roman"/>
          <w:sz w:val="24"/>
          <w:szCs w:val="24"/>
        </w:rPr>
        <w:t xml:space="preserve">the self-similarity of fractal images </w:t>
      </w:r>
      <w:r w:rsidR="00902CD4">
        <w:rPr>
          <w:rFonts w:ascii="Times New Roman" w:hAnsi="Times New Roman" w:cs="Times New Roman"/>
          <w:sz w:val="24"/>
          <w:szCs w:val="24"/>
        </w:rPr>
        <w:t xml:space="preserve">in </w:t>
      </w:r>
      <w:r w:rsidR="00DA453C" w:rsidRPr="00DA453C">
        <w:rPr>
          <w:rFonts w:ascii="Times New Roman" w:hAnsi="Times New Roman" w:cs="Times New Roman"/>
          <w:sz w:val="24"/>
          <w:szCs w:val="24"/>
        </w:rPr>
        <w:t xml:space="preserve">that a region containing the micro-calcifications clusters can be viewed </w:t>
      </w:r>
      <w:r w:rsidR="0046013C">
        <w:rPr>
          <w:rFonts w:ascii="Times New Roman" w:hAnsi="Times New Roman" w:cs="Times New Roman"/>
          <w:sz w:val="24"/>
          <w:szCs w:val="24"/>
        </w:rPr>
        <w:t>[23, 24]</w:t>
      </w:r>
      <w:r w:rsidR="00DA453C" w:rsidRPr="00DA453C">
        <w:rPr>
          <w:rFonts w:ascii="Times New Roman" w:hAnsi="Times New Roman" w:cs="Times New Roman"/>
          <w:sz w:val="24"/>
          <w:szCs w:val="24"/>
        </w:rPr>
        <w:t xml:space="preserve">.  </w:t>
      </w:r>
    </w:p>
    <w:p w:rsidR="00122BB4" w:rsidRPr="002D2814" w:rsidRDefault="00122BB4" w:rsidP="00902CD4">
      <w:pPr>
        <w:ind w:firstLine="720"/>
        <w:jc w:val="both"/>
        <w:rPr>
          <w:rFonts w:ascii="Times New Roman" w:hAnsi="Times New Roman" w:cs="Times New Roman"/>
          <w:sz w:val="24"/>
          <w:szCs w:val="24"/>
        </w:rPr>
      </w:pPr>
      <w:r w:rsidRPr="002D2814">
        <w:rPr>
          <w:rFonts w:ascii="Times New Roman" w:hAnsi="Times New Roman" w:cs="Times New Roman"/>
          <w:sz w:val="24"/>
          <w:szCs w:val="24"/>
        </w:rPr>
        <w:t xml:space="preserve">In this paper, we present a multifractal-based image segmentation algorithm that characterizes important parameters.  The next section presents an overview of multifractal analysis followed by a derivation of the </w:t>
      </w:r>
      <w:proofErr w:type="spellStart"/>
      <w:r w:rsidRPr="002D2814">
        <w:rPr>
          <w:rFonts w:ascii="Times New Roman" w:hAnsi="Times New Roman" w:cs="Times New Roman"/>
          <w:sz w:val="24"/>
          <w:szCs w:val="24"/>
        </w:rPr>
        <w:t>Hausdorff</w:t>
      </w:r>
      <w:proofErr w:type="spellEnd"/>
      <w:r w:rsidRPr="002D2814">
        <w:rPr>
          <w:rFonts w:ascii="Times New Roman" w:hAnsi="Times New Roman" w:cs="Times New Roman"/>
          <w:sz w:val="24"/>
          <w:szCs w:val="24"/>
        </w:rPr>
        <w:t xml:space="preserve"> spectrum for signals and images. The third section provides the empirical framework for analysis and the underlying methodology.  In the fourth section, results are discussed.  Concluding remarks focus on implications of these methods for broader medical imaging applications and the area of future research. </w:t>
      </w:r>
    </w:p>
    <w:p w:rsidR="00F17348" w:rsidRPr="00F1072E" w:rsidRDefault="00122BB4" w:rsidP="002D2814">
      <w:pPr>
        <w:jc w:val="both"/>
        <w:rPr>
          <w:rFonts w:ascii="Times New Roman" w:hAnsi="Times New Roman" w:cs="Times New Roman"/>
          <w:b/>
          <w:bCs/>
          <w:sz w:val="24"/>
          <w:szCs w:val="24"/>
        </w:rPr>
      </w:pPr>
      <w:r w:rsidRPr="002D2814">
        <w:rPr>
          <w:rFonts w:ascii="Times New Roman" w:hAnsi="Times New Roman" w:cs="Times New Roman"/>
          <w:b/>
          <w:bCs/>
          <w:sz w:val="24"/>
          <w:szCs w:val="24"/>
        </w:rPr>
        <w:t xml:space="preserve">2. </w:t>
      </w:r>
      <w:r w:rsidR="002D2814" w:rsidRPr="002D2814">
        <w:rPr>
          <w:rFonts w:ascii="Times New Roman" w:hAnsi="Times New Roman" w:cs="Times New Roman"/>
          <w:b/>
          <w:bCs/>
          <w:sz w:val="24"/>
          <w:szCs w:val="24"/>
        </w:rPr>
        <w:t>MATHEMATICAL BACKGROUND</w:t>
      </w:r>
    </w:p>
    <w:p w:rsidR="00122BB4" w:rsidRPr="002D2814" w:rsidRDefault="002D2814" w:rsidP="002D2814">
      <w:pPr>
        <w:jc w:val="both"/>
        <w:rPr>
          <w:rFonts w:ascii="Times New Roman" w:hAnsi="Times New Roman" w:cs="Times New Roman"/>
          <w:b/>
          <w:bCs/>
          <w:sz w:val="24"/>
          <w:szCs w:val="24"/>
        </w:rPr>
      </w:pPr>
      <w:r w:rsidRPr="002D2814">
        <w:rPr>
          <w:rFonts w:ascii="Times New Roman" w:hAnsi="Times New Roman" w:cs="Times New Roman"/>
          <w:b/>
          <w:bCs/>
          <w:sz w:val="24"/>
          <w:szCs w:val="24"/>
        </w:rPr>
        <w:t>2.</w:t>
      </w:r>
      <w:r w:rsidR="00DE14D7">
        <w:rPr>
          <w:rFonts w:ascii="Times New Roman" w:hAnsi="Times New Roman" w:cs="Times New Roman"/>
          <w:b/>
          <w:bCs/>
          <w:sz w:val="24"/>
          <w:szCs w:val="24"/>
        </w:rPr>
        <w:t>1</w:t>
      </w:r>
      <w:r w:rsidRPr="002D2814">
        <w:rPr>
          <w:rFonts w:ascii="Times New Roman" w:hAnsi="Times New Roman" w:cs="Times New Roman"/>
          <w:b/>
          <w:bCs/>
          <w:sz w:val="24"/>
          <w:szCs w:val="24"/>
        </w:rPr>
        <w:t xml:space="preserve"> </w:t>
      </w:r>
      <w:r w:rsidR="00122BB4" w:rsidRPr="002D2814">
        <w:rPr>
          <w:rFonts w:ascii="Times New Roman" w:hAnsi="Times New Roman" w:cs="Times New Roman"/>
          <w:b/>
          <w:bCs/>
          <w:sz w:val="24"/>
          <w:szCs w:val="24"/>
        </w:rPr>
        <w:t>MULTIFRACTAL ANALSYIS</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In this section, we describe the multifractal approach to image analysis. The essential difference between this approach and classical methods (canny edge detector, mathematical morphology etc.,) lies in the way they handle irregularity. Our study of multifractal analysis starts with the following definitions due to </w:t>
      </w:r>
      <w:proofErr w:type="spellStart"/>
      <w:r w:rsidRPr="002D2814">
        <w:rPr>
          <w:rFonts w:ascii="Times New Roman" w:hAnsi="Times New Roman" w:cs="Times New Roman"/>
          <w:sz w:val="24"/>
          <w:szCs w:val="24"/>
        </w:rPr>
        <w:t>Vehel</w:t>
      </w:r>
      <w:proofErr w:type="spellEnd"/>
      <w:r w:rsidRPr="002D2814">
        <w:rPr>
          <w:rFonts w:ascii="Times New Roman" w:hAnsi="Times New Roman" w:cs="Times New Roman"/>
          <w:sz w:val="24"/>
          <w:szCs w:val="24"/>
        </w:rPr>
        <w:t xml:space="preserve"> et al [6, 7, </w:t>
      </w:r>
      <w:proofErr w:type="gramStart"/>
      <w:r w:rsidRPr="002D2814">
        <w:rPr>
          <w:rFonts w:ascii="Times New Roman" w:hAnsi="Times New Roman" w:cs="Times New Roman"/>
          <w:sz w:val="24"/>
          <w:szCs w:val="24"/>
        </w:rPr>
        <w:t>8</w:t>
      </w:r>
      <w:proofErr w:type="gramEnd"/>
      <w:r w:rsidRPr="002D2814">
        <w:rPr>
          <w:rFonts w:ascii="Times New Roman" w:hAnsi="Times New Roman" w:cs="Times New Roman"/>
          <w:sz w:val="24"/>
          <w:szCs w:val="24"/>
        </w:rPr>
        <w:t xml:space="preserve">]. </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b/>
          <w:bCs/>
          <w:sz w:val="24"/>
          <w:szCs w:val="24"/>
        </w:rPr>
        <w:t>Definition: -</w:t>
      </w:r>
      <w:r w:rsidRPr="002D2814">
        <w:rPr>
          <w:rFonts w:ascii="Times New Roman" w:hAnsi="Times New Roman" w:cs="Times New Roman"/>
          <w:sz w:val="24"/>
          <w:szCs w:val="24"/>
        </w:rPr>
        <w:t xml:space="preserve"> Let </w:t>
      </w:r>
      <w:r w:rsidRPr="002D2814">
        <w:rPr>
          <w:rFonts w:ascii="Times New Roman" w:hAnsi="Times New Roman" w:cs="Times New Roman"/>
          <w:sz w:val="24"/>
          <w:szCs w:val="2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2.5pt" o:ole="">
            <v:imagedata r:id="rId5" o:title=""/>
          </v:shape>
          <o:OLEObject Type="Embed" ProgID="Equation.DSMT4" ShapeID="_x0000_i1025" DrawAspect="Content" ObjectID="_1526903735" r:id="rId6"/>
        </w:object>
      </w:r>
      <w:r w:rsidRPr="002D2814">
        <w:rPr>
          <w:rFonts w:ascii="Times New Roman" w:hAnsi="Times New Roman" w:cs="Times New Roman"/>
          <w:sz w:val="24"/>
          <w:szCs w:val="24"/>
        </w:rPr>
        <w:t xml:space="preserve"> be a set. A paving on E is a set </w:t>
      </w:r>
      <w:r w:rsidRPr="002D2814">
        <w:rPr>
          <w:rFonts w:ascii="Times New Roman" w:hAnsi="Times New Roman" w:cs="Times New Roman"/>
          <w:sz w:val="24"/>
          <w:szCs w:val="24"/>
        </w:rPr>
        <w:object w:dxaOrig="200" w:dyaOrig="220">
          <v:shape id="_x0000_i1026" type="#_x0000_t75" style="width:10pt;height:11.25pt" o:ole="">
            <v:imagedata r:id="rId7" o:title=""/>
          </v:shape>
          <o:OLEObject Type="Embed" ProgID="Equation.DSMT4" ShapeID="_x0000_i1026" DrawAspect="Content" ObjectID="_1526903736" r:id="rId8"/>
        </w:object>
      </w:r>
      <w:r w:rsidRPr="002D2814">
        <w:rPr>
          <w:rFonts w:ascii="Times New Roman" w:hAnsi="Times New Roman" w:cs="Times New Roman"/>
          <w:sz w:val="24"/>
          <w:szCs w:val="24"/>
        </w:rPr>
        <w:t xml:space="preserve">of subsets of </w:t>
      </w:r>
      <w:r w:rsidRPr="002D2814">
        <w:rPr>
          <w:rFonts w:ascii="Times New Roman" w:hAnsi="Times New Roman" w:cs="Times New Roman"/>
          <w:sz w:val="24"/>
          <w:szCs w:val="24"/>
        </w:rPr>
        <w:object w:dxaOrig="240" w:dyaOrig="260">
          <v:shape id="_x0000_i1027" type="#_x0000_t75" style="width:11.9pt;height:12.5pt" o:ole="">
            <v:imagedata r:id="rId5" o:title=""/>
          </v:shape>
          <o:OLEObject Type="Embed" ProgID="Equation.DSMT4" ShapeID="_x0000_i1027" DrawAspect="Content" ObjectID="_1526903737" r:id="rId9"/>
        </w:object>
      </w:r>
      <w:r w:rsidRPr="002D2814">
        <w:rPr>
          <w:rFonts w:ascii="Times New Roman" w:hAnsi="Times New Roman" w:cs="Times New Roman"/>
          <w:sz w:val="24"/>
          <w:szCs w:val="24"/>
        </w:rPr>
        <w:t xml:space="preserve"> containing the empty set and stable under finite union and finite intersection. The pair </w:t>
      </w:r>
      <w:r w:rsidRPr="002D2814">
        <w:rPr>
          <w:rFonts w:ascii="Times New Roman" w:hAnsi="Times New Roman" w:cs="Times New Roman"/>
          <w:sz w:val="24"/>
          <w:szCs w:val="24"/>
        </w:rPr>
        <w:object w:dxaOrig="620" w:dyaOrig="320">
          <v:shape id="_x0000_i1028" type="#_x0000_t75" style="width:30.7pt;height:15.65pt" o:ole="">
            <v:imagedata r:id="rId10" o:title=""/>
          </v:shape>
          <o:OLEObject Type="Embed" ProgID="Equation.DSMT4" ShapeID="_x0000_i1028" DrawAspect="Content" ObjectID="_1526903738" r:id="rId11"/>
        </w:object>
      </w:r>
      <w:r w:rsidRPr="002D2814">
        <w:rPr>
          <w:rFonts w:ascii="Times New Roman" w:hAnsi="Times New Roman" w:cs="Times New Roman"/>
          <w:sz w:val="24"/>
          <w:szCs w:val="24"/>
        </w:rPr>
        <w:t xml:space="preserve"> is called a paved space.</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lastRenderedPageBreak/>
        <w:t xml:space="preserve">Let denotes </w:t>
      </w:r>
      <w:r w:rsidRPr="002D2814">
        <w:rPr>
          <w:rFonts w:ascii="Times New Roman" w:hAnsi="Times New Roman" w:cs="Times New Roman"/>
          <w:sz w:val="24"/>
          <w:szCs w:val="24"/>
        </w:rPr>
        <w:object w:dxaOrig="580" w:dyaOrig="320">
          <v:shape id="_x0000_i1029" type="#_x0000_t75" style="width:29.45pt;height:15.65pt" o:ole="">
            <v:imagedata r:id="rId12" o:title=""/>
          </v:shape>
          <o:OLEObject Type="Embed" ProgID="Equation.DSMT4" ShapeID="_x0000_i1029" DrawAspect="Content" ObjectID="_1526903739" r:id="rId13"/>
        </w:object>
      </w:r>
      <w:r w:rsidR="00635C65">
        <w:rPr>
          <w:rFonts w:ascii="Times New Roman" w:hAnsi="Times New Roman" w:cs="Times New Roman"/>
          <w:sz w:val="24"/>
          <w:szCs w:val="24"/>
        </w:rPr>
        <w:t xml:space="preserve"> the power set </w:t>
      </w:r>
      <w:proofErr w:type="gramStart"/>
      <w:r w:rsidR="00635C65">
        <w:rPr>
          <w:rFonts w:ascii="Times New Roman" w:hAnsi="Times New Roman" w:cs="Times New Roman"/>
          <w:sz w:val="24"/>
          <w:szCs w:val="24"/>
        </w:rPr>
        <w:t xml:space="preserve">of </w:t>
      </w:r>
      <w:proofErr w:type="gramEnd"/>
      <w:r w:rsidRPr="002D2814">
        <w:rPr>
          <w:rFonts w:ascii="Times New Roman" w:hAnsi="Times New Roman" w:cs="Times New Roman"/>
          <w:sz w:val="24"/>
          <w:szCs w:val="24"/>
        </w:rPr>
        <w:object w:dxaOrig="240" w:dyaOrig="260">
          <v:shape id="_x0000_i1030" type="#_x0000_t75" style="width:11.9pt;height:12.5pt" o:ole="">
            <v:imagedata r:id="rId5" o:title=""/>
          </v:shape>
          <o:OLEObject Type="Embed" ProgID="Equation.DSMT4" ShapeID="_x0000_i1030" DrawAspect="Content" ObjectID="_1526903740" r:id="rId14"/>
        </w:object>
      </w:r>
      <w:r w:rsidRPr="002D2814">
        <w:rPr>
          <w:rFonts w:ascii="Times New Roman" w:hAnsi="Times New Roman" w:cs="Times New Roman"/>
          <w:sz w:val="24"/>
          <w:szCs w:val="24"/>
        </w:rPr>
        <w:t>.</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b/>
          <w:bCs/>
          <w:sz w:val="24"/>
          <w:szCs w:val="24"/>
        </w:rPr>
        <w:t>Definition: -</w:t>
      </w:r>
      <w:r w:rsidRPr="002D2814">
        <w:rPr>
          <w:rFonts w:ascii="Times New Roman" w:hAnsi="Times New Roman" w:cs="Times New Roman"/>
          <w:sz w:val="24"/>
          <w:szCs w:val="24"/>
        </w:rPr>
        <w:t xml:space="preserve"> Let </w:t>
      </w:r>
      <w:r w:rsidRPr="002D2814">
        <w:rPr>
          <w:rFonts w:ascii="Times New Roman" w:hAnsi="Times New Roman" w:cs="Times New Roman"/>
          <w:sz w:val="24"/>
          <w:szCs w:val="24"/>
        </w:rPr>
        <w:object w:dxaOrig="620" w:dyaOrig="320">
          <v:shape id="_x0000_i1031" type="#_x0000_t75" style="width:30.7pt;height:15.65pt" o:ole="">
            <v:imagedata r:id="rId15" o:title=""/>
          </v:shape>
          <o:OLEObject Type="Embed" ProgID="Equation.DSMT4" ShapeID="_x0000_i1031" DrawAspect="Content" ObjectID="_1526903741" r:id="rId16"/>
        </w:object>
      </w:r>
      <w:r w:rsidRPr="002D2814">
        <w:rPr>
          <w:rFonts w:ascii="Times New Roman" w:hAnsi="Times New Roman" w:cs="Times New Roman"/>
          <w:sz w:val="24"/>
          <w:szCs w:val="24"/>
        </w:rPr>
        <w:t xml:space="preserve"> be a paved space.  A </w:t>
      </w:r>
      <w:proofErr w:type="spellStart"/>
      <w:r w:rsidRPr="002D2814">
        <w:rPr>
          <w:rFonts w:ascii="Times New Roman" w:hAnsi="Times New Roman" w:cs="Times New Roman"/>
          <w:sz w:val="24"/>
          <w:szCs w:val="24"/>
        </w:rPr>
        <w:t>Choquet</w:t>
      </w:r>
      <w:proofErr w:type="spellEnd"/>
      <w:r w:rsidRPr="002D2814">
        <w:rPr>
          <w:rFonts w:ascii="Times New Roman" w:hAnsi="Times New Roman" w:cs="Times New Roman"/>
          <w:sz w:val="24"/>
          <w:szCs w:val="24"/>
        </w:rPr>
        <w:t xml:space="preserve"> </w:t>
      </w:r>
      <w:r w:rsidRPr="002D2814">
        <w:rPr>
          <w:rFonts w:ascii="Times New Roman" w:hAnsi="Times New Roman" w:cs="Times New Roman"/>
          <w:sz w:val="24"/>
          <w:szCs w:val="24"/>
        </w:rPr>
        <w:object w:dxaOrig="200" w:dyaOrig="220">
          <v:shape id="_x0000_i1032" type="#_x0000_t75" style="width:10pt;height:11.25pt" o:ole="">
            <v:imagedata r:id="rId17" o:title=""/>
          </v:shape>
          <o:OLEObject Type="Embed" ProgID="Equation.DSMT4" ShapeID="_x0000_i1032" DrawAspect="Content" ObjectID="_1526903742" r:id="rId18"/>
        </w:object>
      </w:r>
      <w:r w:rsidRPr="002D2814">
        <w:rPr>
          <w:rFonts w:ascii="Times New Roman" w:hAnsi="Times New Roman" w:cs="Times New Roman"/>
          <w:sz w:val="24"/>
          <w:szCs w:val="24"/>
        </w:rPr>
        <w:t xml:space="preserve">-capacity on </w:t>
      </w:r>
      <w:r w:rsidRPr="002D2814">
        <w:rPr>
          <w:rFonts w:ascii="Times New Roman" w:hAnsi="Times New Roman" w:cs="Times New Roman"/>
          <w:sz w:val="24"/>
          <w:szCs w:val="24"/>
        </w:rPr>
        <w:object w:dxaOrig="240" w:dyaOrig="260">
          <v:shape id="_x0000_i1033" type="#_x0000_t75" style="width:11.9pt;height:12.5pt" o:ole="">
            <v:imagedata r:id="rId5" o:title=""/>
          </v:shape>
          <o:OLEObject Type="Embed" ProgID="Equation.DSMT4" ShapeID="_x0000_i1033" DrawAspect="Content" ObjectID="_1526903743" r:id="rId19"/>
        </w:object>
      </w:r>
      <w:r w:rsidRPr="002D2814">
        <w:rPr>
          <w:rFonts w:ascii="Times New Roman" w:hAnsi="Times New Roman" w:cs="Times New Roman"/>
          <w:sz w:val="24"/>
          <w:szCs w:val="24"/>
        </w:rPr>
        <w:t xml:space="preserve"> is a function </w:t>
      </w:r>
      <w:r w:rsidRPr="002D2814">
        <w:rPr>
          <w:rFonts w:ascii="Times New Roman" w:hAnsi="Times New Roman" w:cs="Times New Roman"/>
          <w:sz w:val="24"/>
          <w:szCs w:val="24"/>
        </w:rPr>
        <w:object w:dxaOrig="1340" w:dyaOrig="320">
          <v:shape id="_x0000_i1034" type="#_x0000_t75" style="width:67pt;height:15.65pt" o:ole="">
            <v:imagedata r:id="rId20" o:title=""/>
          </v:shape>
          <o:OLEObject Type="Embed" ProgID="Equation.DSMT4" ShapeID="_x0000_i1034" DrawAspect="Content" ObjectID="_1526903744" r:id="rId21"/>
        </w:object>
      </w:r>
      <w:r w:rsidRPr="002D2814">
        <w:rPr>
          <w:rFonts w:ascii="Times New Roman" w:hAnsi="Times New Roman" w:cs="Times New Roman"/>
          <w:sz w:val="24"/>
          <w:szCs w:val="24"/>
        </w:rPr>
        <w:t xml:space="preserve"> with the following properties: </w:t>
      </w:r>
    </w:p>
    <w:p w:rsidR="00122BB4" w:rsidRPr="002D2814" w:rsidRDefault="00122BB4" w:rsidP="002D2814">
      <w:pPr>
        <w:numPr>
          <w:ilvl w:val="0"/>
          <w:numId w:val="1"/>
        </w:numPr>
        <w:jc w:val="both"/>
        <w:rPr>
          <w:rFonts w:ascii="Times New Roman" w:hAnsi="Times New Roman" w:cs="Times New Roman"/>
          <w:sz w:val="24"/>
          <w:szCs w:val="24"/>
        </w:rPr>
      </w:pPr>
      <w:r w:rsidRPr="002D2814">
        <w:rPr>
          <w:rFonts w:ascii="Times New Roman" w:hAnsi="Times New Roman" w:cs="Times New Roman"/>
          <w:sz w:val="24"/>
          <w:szCs w:val="24"/>
        </w:rPr>
        <w:object w:dxaOrig="180" w:dyaOrig="220">
          <v:shape id="_x0000_i1035" type="#_x0000_t75" style="width:8.75pt;height:11.25pt" o:ole="">
            <v:imagedata r:id="rId22" o:title=""/>
          </v:shape>
          <o:OLEObject Type="Embed" ProgID="Equation.DSMT4" ShapeID="_x0000_i1035" DrawAspect="Content" ObjectID="_1526903745" r:id="rId23"/>
        </w:object>
      </w:r>
      <w:r w:rsidRPr="002D2814">
        <w:rPr>
          <w:rFonts w:ascii="Times New Roman" w:hAnsi="Times New Roman" w:cs="Times New Roman"/>
          <w:sz w:val="24"/>
          <w:szCs w:val="24"/>
        </w:rPr>
        <w:t xml:space="preserve"> </w:t>
      </w:r>
      <w:proofErr w:type="gramStart"/>
      <w:r w:rsidRPr="002D2814">
        <w:rPr>
          <w:rFonts w:ascii="Times New Roman" w:hAnsi="Times New Roman" w:cs="Times New Roman"/>
          <w:sz w:val="24"/>
          <w:szCs w:val="24"/>
        </w:rPr>
        <w:t>is</w:t>
      </w:r>
      <w:proofErr w:type="gramEnd"/>
      <w:r w:rsidRPr="002D2814">
        <w:rPr>
          <w:rFonts w:ascii="Times New Roman" w:hAnsi="Times New Roman" w:cs="Times New Roman"/>
          <w:sz w:val="24"/>
          <w:szCs w:val="24"/>
        </w:rPr>
        <w:t xml:space="preserve"> non-decreasing: if </w:t>
      </w:r>
      <w:r w:rsidRPr="002D2814">
        <w:rPr>
          <w:rFonts w:ascii="Times New Roman" w:hAnsi="Times New Roman" w:cs="Times New Roman"/>
          <w:sz w:val="24"/>
          <w:szCs w:val="24"/>
        </w:rPr>
        <w:object w:dxaOrig="680" w:dyaOrig="260">
          <v:shape id="_x0000_i1036" type="#_x0000_t75" style="width:33.8pt;height:12.5pt" o:ole="">
            <v:imagedata r:id="rId24" o:title=""/>
          </v:shape>
          <o:OLEObject Type="Embed" ProgID="Equation.DSMT4" ShapeID="_x0000_i1036" DrawAspect="Content" ObjectID="_1526903746" r:id="rId25"/>
        </w:object>
      </w:r>
      <w:r w:rsidRPr="002D2814">
        <w:rPr>
          <w:rFonts w:ascii="Times New Roman" w:hAnsi="Times New Roman" w:cs="Times New Roman"/>
          <w:sz w:val="24"/>
          <w:szCs w:val="24"/>
        </w:rPr>
        <w:t xml:space="preserve">, then </w:t>
      </w:r>
      <w:r w:rsidRPr="002D2814">
        <w:rPr>
          <w:rFonts w:ascii="Times New Roman" w:hAnsi="Times New Roman" w:cs="Times New Roman"/>
          <w:sz w:val="24"/>
          <w:szCs w:val="24"/>
        </w:rPr>
        <w:object w:dxaOrig="1180" w:dyaOrig="320">
          <v:shape id="_x0000_i1037" type="#_x0000_t75" style="width:59.5pt;height:15.65pt" o:ole="">
            <v:imagedata r:id="rId26" o:title=""/>
          </v:shape>
          <o:OLEObject Type="Embed" ProgID="Equation.DSMT4" ShapeID="_x0000_i1037" DrawAspect="Content" ObjectID="_1526903747" r:id="rId27"/>
        </w:object>
      </w:r>
      <w:r w:rsidRPr="002D2814">
        <w:rPr>
          <w:rFonts w:ascii="Times New Roman" w:hAnsi="Times New Roman" w:cs="Times New Roman"/>
          <w:sz w:val="24"/>
          <w:szCs w:val="24"/>
        </w:rPr>
        <w:t xml:space="preserve">. </w:t>
      </w:r>
    </w:p>
    <w:p w:rsidR="00122BB4" w:rsidRPr="002D2814" w:rsidRDefault="00122BB4" w:rsidP="002D2814">
      <w:pPr>
        <w:numPr>
          <w:ilvl w:val="0"/>
          <w:numId w:val="1"/>
        </w:numPr>
        <w:jc w:val="both"/>
        <w:rPr>
          <w:rFonts w:ascii="Times New Roman" w:hAnsi="Times New Roman" w:cs="Times New Roman"/>
          <w:sz w:val="24"/>
          <w:szCs w:val="24"/>
        </w:rPr>
      </w:pPr>
      <w:r w:rsidRPr="002D2814">
        <w:rPr>
          <w:rFonts w:ascii="Times New Roman" w:hAnsi="Times New Roman" w:cs="Times New Roman"/>
          <w:sz w:val="24"/>
          <w:szCs w:val="24"/>
        </w:rPr>
        <w:t xml:space="preserve">If </w:t>
      </w:r>
      <w:r w:rsidRPr="002D2814">
        <w:rPr>
          <w:rFonts w:ascii="Times New Roman" w:hAnsi="Times New Roman" w:cs="Times New Roman"/>
          <w:sz w:val="24"/>
          <w:szCs w:val="24"/>
        </w:rPr>
        <w:object w:dxaOrig="480" w:dyaOrig="360">
          <v:shape id="_x0000_i1038" type="#_x0000_t75" style="width:23.8pt;height:18.15pt" o:ole="">
            <v:imagedata r:id="rId28" o:title=""/>
          </v:shape>
          <o:OLEObject Type="Embed" ProgID="Equation.DSMT4" ShapeID="_x0000_i1038" DrawAspect="Content" ObjectID="_1526903748" r:id="rId29"/>
        </w:object>
      </w:r>
      <w:r w:rsidRPr="002D2814">
        <w:rPr>
          <w:rFonts w:ascii="Times New Roman" w:hAnsi="Times New Roman" w:cs="Times New Roman"/>
          <w:sz w:val="24"/>
          <w:szCs w:val="24"/>
        </w:rPr>
        <w:t xml:space="preserve"> is an increasing sequence of subsets of </w:t>
      </w:r>
      <w:r w:rsidRPr="002D2814">
        <w:rPr>
          <w:rFonts w:ascii="Times New Roman" w:hAnsi="Times New Roman" w:cs="Times New Roman"/>
          <w:sz w:val="24"/>
          <w:szCs w:val="24"/>
        </w:rPr>
        <w:object w:dxaOrig="240" w:dyaOrig="260">
          <v:shape id="_x0000_i1039" type="#_x0000_t75" style="width:11.9pt;height:12.5pt" o:ole="">
            <v:imagedata r:id="rId5" o:title=""/>
          </v:shape>
          <o:OLEObject Type="Embed" ProgID="Equation.DSMT4" ShapeID="_x0000_i1039" DrawAspect="Content" ObjectID="_1526903749" r:id="rId30"/>
        </w:object>
      </w:r>
      <w:r w:rsidRPr="002D2814">
        <w:rPr>
          <w:rFonts w:ascii="Times New Roman" w:hAnsi="Times New Roman" w:cs="Times New Roman"/>
          <w:sz w:val="24"/>
          <w:szCs w:val="24"/>
        </w:rPr>
        <w:t xml:space="preserve">, </w:t>
      </w:r>
      <w:proofErr w:type="spellStart"/>
      <w:r w:rsidRPr="002D2814">
        <w:rPr>
          <w:rFonts w:ascii="Times New Roman" w:hAnsi="Times New Roman" w:cs="Times New Roman"/>
          <w:sz w:val="24"/>
          <w:szCs w:val="24"/>
        </w:rPr>
        <w:t>i.e</w:t>
      </w:r>
      <w:proofErr w:type="spellEnd"/>
      <w:r w:rsidRPr="002D2814">
        <w:rPr>
          <w:rFonts w:ascii="Times New Roman" w:hAnsi="Times New Roman" w:cs="Times New Roman"/>
          <w:sz w:val="24"/>
          <w:szCs w:val="24"/>
        </w:rPr>
        <w:t xml:space="preserve"> </w:t>
      </w:r>
      <w:r w:rsidRPr="002D2814">
        <w:rPr>
          <w:rFonts w:ascii="Times New Roman" w:hAnsi="Times New Roman" w:cs="Times New Roman"/>
          <w:sz w:val="24"/>
          <w:szCs w:val="24"/>
        </w:rPr>
        <w:object w:dxaOrig="960" w:dyaOrig="360">
          <v:shape id="_x0000_i1040" type="#_x0000_t75" style="width:48.2pt;height:18.15pt" o:ole="">
            <v:imagedata r:id="rId31" o:title=""/>
          </v:shape>
          <o:OLEObject Type="Embed" ProgID="Equation.DSMT4" ShapeID="_x0000_i1040" DrawAspect="Content" ObjectID="_1526903750" r:id="rId32"/>
        </w:object>
      </w:r>
      <w:r w:rsidRPr="002D2814">
        <w:rPr>
          <w:rFonts w:ascii="Times New Roman" w:hAnsi="Times New Roman" w:cs="Times New Roman"/>
          <w:sz w:val="24"/>
          <w:szCs w:val="24"/>
        </w:rPr>
        <w:t xml:space="preserve">, </w:t>
      </w:r>
      <w:r w:rsidRPr="002D2814">
        <w:rPr>
          <w:rFonts w:ascii="Times New Roman" w:hAnsi="Times New Roman" w:cs="Times New Roman"/>
          <w:sz w:val="24"/>
          <w:szCs w:val="24"/>
        </w:rPr>
        <w:object w:dxaOrig="1900" w:dyaOrig="480">
          <v:shape id="_x0000_i1041" type="#_x0000_t75" style="width:95.15pt;height:23.8pt" o:ole="">
            <v:imagedata r:id="rId33" o:title=""/>
          </v:shape>
          <o:OLEObject Type="Embed" ProgID="Equation.DSMT4" ShapeID="_x0000_i1041" DrawAspect="Content" ObjectID="_1526903751" r:id="rId34"/>
        </w:object>
      </w:r>
    </w:p>
    <w:p w:rsidR="00122BB4" w:rsidRPr="002D2814" w:rsidRDefault="00122BB4" w:rsidP="002D2814">
      <w:pPr>
        <w:numPr>
          <w:ilvl w:val="0"/>
          <w:numId w:val="1"/>
        </w:numPr>
        <w:jc w:val="both"/>
        <w:rPr>
          <w:rFonts w:ascii="Times New Roman" w:hAnsi="Times New Roman" w:cs="Times New Roman"/>
          <w:sz w:val="24"/>
          <w:szCs w:val="24"/>
        </w:rPr>
      </w:pPr>
      <w:r w:rsidRPr="002D2814">
        <w:rPr>
          <w:rFonts w:ascii="Times New Roman" w:hAnsi="Times New Roman" w:cs="Times New Roman"/>
          <w:sz w:val="24"/>
          <w:szCs w:val="24"/>
        </w:rPr>
        <w:t xml:space="preserve">If is </w:t>
      </w:r>
      <w:r w:rsidRPr="002D2814">
        <w:rPr>
          <w:rFonts w:ascii="Times New Roman" w:hAnsi="Times New Roman" w:cs="Times New Roman"/>
          <w:sz w:val="24"/>
          <w:szCs w:val="24"/>
        </w:rPr>
        <w:object w:dxaOrig="480" w:dyaOrig="360">
          <v:shape id="_x0000_i1042" type="#_x0000_t75" style="width:23.8pt;height:18.15pt" o:ole="">
            <v:imagedata r:id="rId28" o:title=""/>
          </v:shape>
          <o:OLEObject Type="Embed" ProgID="Equation.DSMT4" ShapeID="_x0000_i1042" DrawAspect="Content" ObjectID="_1526903752" r:id="rId35"/>
        </w:object>
      </w:r>
      <w:r w:rsidRPr="002D2814">
        <w:rPr>
          <w:rFonts w:ascii="Times New Roman" w:hAnsi="Times New Roman" w:cs="Times New Roman"/>
          <w:sz w:val="24"/>
          <w:szCs w:val="24"/>
        </w:rPr>
        <w:t xml:space="preserve"> a decreasing sequence of elements of </w:t>
      </w:r>
      <w:r w:rsidRPr="002D2814">
        <w:rPr>
          <w:rFonts w:ascii="Times New Roman" w:hAnsi="Times New Roman" w:cs="Times New Roman"/>
          <w:sz w:val="24"/>
          <w:szCs w:val="24"/>
        </w:rPr>
        <w:object w:dxaOrig="200" w:dyaOrig="220">
          <v:shape id="_x0000_i1043" type="#_x0000_t75" style="width:10pt;height:11.25pt" o:ole="">
            <v:imagedata r:id="rId36" o:title=""/>
          </v:shape>
          <o:OLEObject Type="Embed" ProgID="Equation.DSMT4" ShapeID="_x0000_i1043" DrawAspect="Content" ObjectID="_1526903753" r:id="rId37"/>
        </w:object>
      </w:r>
      <w:r w:rsidRPr="002D2814">
        <w:rPr>
          <w:rFonts w:ascii="Times New Roman" w:hAnsi="Times New Roman" w:cs="Times New Roman"/>
          <w:sz w:val="24"/>
          <w:szCs w:val="24"/>
        </w:rPr>
        <w:t xml:space="preserve">, i.e., </w:t>
      </w:r>
      <w:r w:rsidRPr="002D2814">
        <w:rPr>
          <w:rFonts w:ascii="Times New Roman" w:hAnsi="Times New Roman" w:cs="Times New Roman"/>
          <w:sz w:val="24"/>
          <w:szCs w:val="24"/>
        </w:rPr>
        <w:object w:dxaOrig="960" w:dyaOrig="360">
          <v:shape id="_x0000_i1044" type="#_x0000_t75" style="width:48.2pt;height:18.15pt" o:ole="">
            <v:imagedata r:id="rId38" o:title=""/>
          </v:shape>
          <o:OLEObject Type="Embed" ProgID="Equation.DSMT4" ShapeID="_x0000_i1044" DrawAspect="Content" ObjectID="_1526903754" r:id="rId39"/>
        </w:object>
      </w:r>
      <w:r w:rsidRPr="002D2814">
        <w:rPr>
          <w:rFonts w:ascii="Times New Roman" w:hAnsi="Times New Roman" w:cs="Times New Roman"/>
          <w:sz w:val="24"/>
          <w:szCs w:val="24"/>
        </w:rPr>
        <w:t xml:space="preserve">then </w:t>
      </w:r>
      <w:r w:rsidRPr="002D2814">
        <w:rPr>
          <w:rFonts w:ascii="Times New Roman" w:hAnsi="Times New Roman" w:cs="Times New Roman"/>
          <w:sz w:val="24"/>
          <w:szCs w:val="24"/>
        </w:rPr>
        <w:object w:dxaOrig="1900" w:dyaOrig="580">
          <v:shape id="_x0000_i1045" type="#_x0000_t75" style="width:95.15pt;height:29.45pt" o:ole="">
            <v:imagedata r:id="rId40" o:title=""/>
          </v:shape>
          <o:OLEObject Type="Embed" ProgID="Equation.DSMT4" ShapeID="_x0000_i1045" DrawAspect="Content" ObjectID="_1526903755" r:id="rId41"/>
        </w:objec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Here we only consider </w:t>
      </w:r>
      <w:proofErr w:type="spellStart"/>
      <w:r w:rsidRPr="002D2814">
        <w:rPr>
          <w:rFonts w:ascii="Times New Roman" w:hAnsi="Times New Roman" w:cs="Times New Roman"/>
          <w:sz w:val="24"/>
          <w:szCs w:val="24"/>
        </w:rPr>
        <w:t>Choquet</w:t>
      </w:r>
      <w:proofErr w:type="spellEnd"/>
      <w:r w:rsidRPr="002D2814">
        <w:rPr>
          <w:rFonts w:ascii="Times New Roman" w:hAnsi="Times New Roman" w:cs="Times New Roman"/>
          <w:sz w:val="24"/>
          <w:szCs w:val="24"/>
        </w:rPr>
        <w:t xml:space="preserve"> capacities defined </w:t>
      </w:r>
      <w:proofErr w:type="gramStart"/>
      <w:r w:rsidRPr="002D2814">
        <w:rPr>
          <w:rFonts w:ascii="Times New Roman" w:hAnsi="Times New Roman" w:cs="Times New Roman"/>
          <w:sz w:val="24"/>
          <w:szCs w:val="24"/>
        </w:rPr>
        <w:t xml:space="preserve">on </w:t>
      </w:r>
      <w:proofErr w:type="gramEnd"/>
      <w:r w:rsidRPr="002D2814">
        <w:rPr>
          <w:rFonts w:ascii="Times New Roman" w:hAnsi="Times New Roman" w:cs="Times New Roman"/>
          <w:sz w:val="24"/>
          <w:szCs w:val="24"/>
        </w:rPr>
        <w:object w:dxaOrig="940" w:dyaOrig="320">
          <v:shape id="_x0000_i1046" type="#_x0000_t75" style="width:46.95pt;height:15.65pt" o:ole="">
            <v:imagedata r:id="rId42" o:title=""/>
          </v:shape>
          <o:OLEObject Type="Embed" ProgID="Equation.DSMT4" ShapeID="_x0000_i1046" DrawAspect="Content" ObjectID="_1526903756" r:id="rId43"/>
        </w:object>
      </w:r>
      <w:r w:rsidRPr="002D2814">
        <w:rPr>
          <w:rFonts w:ascii="Times New Roman" w:hAnsi="Times New Roman" w:cs="Times New Roman"/>
          <w:sz w:val="24"/>
          <w:szCs w:val="24"/>
        </w:rPr>
        <w:t xml:space="preserve">, and taking values in </w:t>
      </w:r>
      <w:r w:rsidRPr="002D2814">
        <w:rPr>
          <w:rFonts w:ascii="Times New Roman" w:hAnsi="Times New Roman" w:cs="Times New Roman"/>
          <w:sz w:val="24"/>
          <w:szCs w:val="24"/>
        </w:rPr>
        <w:object w:dxaOrig="499" w:dyaOrig="320">
          <v:shape id="_x0000_i1047" type="#_x0000_t75" style="width:25.05pt;height:15.65pt" o:ole="">
            <v:imagedata r:id="rId44" o:title=""/>
          </v:shape>
          <o:OLEObject Type="Embed" ProgID="Equation.DSMT4" ShapeID="_x0000_i1047" DrawAspect="Content" ObjectID="_1526903757" r:id="rId45"/>
        </w:object>
      </w:r>
      <w:r w:rsidRPr="002D2814">
        <w:rPr>
          <w:rFonts w:ascii="Times New Roman" w:hAnsi="Times New Roman" w:cs="Times New Roman"/>
          <w:sz w:val="24"/>
          <w:szCs w:val="24"/>
        </w:rPr>
        <w:t xml:space="preserve">with </w:t>
      </w:r>
      <w:r w:rsidRPr="002D2814">
        <w:rPr>
          <w:rFonts w:ascii="Times New Roman" w:hAnsi="Times New Roman" w:cs="Times New Roman"/>
          <w:sz w:val="24"/>
          <w:szCs w:val="24"/>
        </w:rPr>
        <w:object w:dxaOrig="940" w:dyaOrig="320">
          <v:shape id="_x0000_i1048" type="#_x0000_t75" style="width:46.95pt;height:15.65pt" o:ole="">
            <v:imagedata r:id="rId46" o:title=""/>
          </v:shape>
          <o:OLEObject Type="Embed" ProgID="Equation.DSMT4" ShapeID="_x0000_i1048" DrawAspect="Content" ObjectID="_1526903758" r:id="rId47"/>
        </w:object>
      </w:r>
      <w:r w:rsidRPr="002D2814">
        <w:rPr>
          <w:rFonts w:ascii="Times New Roman" w:hAnsi="Times New Roman" w:cs="Times New Roman"/>
          <w:sz w:val="24"/>
          <w:szCs w:val="24"/>
        </w:rPr>
        <w:t xml:space="preserve">. Moreover, word capacity will stand for a </w:t>
      </w:r>
      <w:proofErr w:type="spellStart"/>
      <w:r w:rsidRPr="002D2814">
        <w:rPr>
          <w:rFonts w:ascii="Times New Roman" w:hAnsi="Times New Roman" w:cs="Times New Roman"/>
          <w:sz w:val="24"/>
          <w:szCs w:val="24"/>
        </w:rPr>
        <w:t>Choquet</w:t>
      </w:r>
      <w:proofErr w:type="spellEnd"/>
      <w:r w:rsidRPr="002D2814">
        <w:rPr>
          <w:rFonts w:ascii="Times New Roman" w:hAnsi="Times New Roman" w:cs="Times New Roman"/>
          <w:sz w:val="24"/>
          <w:szCs w:val="24"/>
        </w:rPr>
        <w:t xml:space="preserve"> -</w:t>
      </w:r>
      <w:r w:rsidRPr="002D2814">
        <w:rPr>
          <w:rFonts w:ascii="Times New Roman" w:hAnsi="Times New Roman" w:cs="Times New Roman"/>
          <w:sz w:val="24"/>
          <w:szCs w:val="24"/>
        </w:rPr>
        <w:object w:dxaOrig="200" w:dyaOrig="220">
          <v:shape id="_x0000_i1049" type="#_x0000_t75" style="width:10pt;height:11.25pt" o:ole="">
            <v:imagedata r:id="rId48" o:title=""/>
          </v:shape>
          <o:OLEObject Type="Embed" ProgID="Equation.DSMT4" ShapeID="_x0000_i1049" DrawAspect="Content" ObjectID="_1526903759" r:id="rId49"/>
        </w:object>
      </w:r>
      <w:r w:rsidRPr="002D2814">
        <w:rPr>
          <w:rFonts w:ascii="Times New Roman" w:hAnsi="Times New Roman" w:cs="Times New Roman"/>
          <w:sz w:val="24"/>
          <w:szCs w:val="24"/>
        </w:rPr>
        <w:t xml:space="preserve">capacity </w:t>
      </w:r>
      <w:proofErr w:type="gramStart"/>
      <w:r w:rsidRPr="002D2814">
        <w:rPr>
          <w:rFonts w:ascii="Times New Roman" w:hAnsi="Times New Roman" w:cs="Times New Roman"/>
          <w:sz w:val="24"/>
          <w:szCs w:val="24"/>
        </w:rPr>
        <w:t xml:space="preserve">on </w:t>
      </w:r>
      <w:proofErr w:type="gramEnd"/>
      <w:r w:rsidRPr="002D2814">
        <w:rPr>
          <w:rFonts w:ascii="Times New Roman" w:hAnsi="Times New Roman" w:cs="Times New Roman"/>
          <w:sz w:val="24"/>
          <w:szCs w:val="24"/>
        </w:rPr>
        <w:object w:dxaOrig="240" w:dyaOrig="260">
          <v:shape id="_x0000_i1050" type="#_x0000_t75" style="width:11.9pt;height:12.5pt" o:ole="">
            <v:imagedata r:id="rId5" o:title=""/>
          </v:shape>
          <o:OLEObject Type="Embed" ProgID="Equation.DSMT4" ShapeID="_x0000_i1050" DrawAspect="Content" ObjectID="_1526903760" r:id="rId50"/>
        </w:object>
      </w:r>
      <w:r w:rsidRPr="002D2814">
        <w:rPr>
          <w:rFonts w:ascii="Times New Roman" w:hAnsi="Times New Roman" w:cs="Times New Roman"/>
          <w:sz w:val="24"/>
          <w:szCs w:val="24"/>
        </w:rPr>
        <w:t xml:space="preserve">. Let </w:t>
      </w:r>
      <w:r w:rsidRPr="002D2814">
        <w:rPr>
          <w:rFonts w:ascii="Times New Roman" w:hAnsi="Times New Roman" w:cs="Times New Roman"/>
          <w:sz w:val="24"/>
          <w:szCs w:val="24"/>
        </w:rPr>
        <w:object w:dxaOrig="740" w:dyaOrig="360">
          <v:shape id="_x0000_i1051" type="#_x0000_t75" style="width:36.95pt;height:18.15pt" o:ole="">
            <v:imagedata r:id="rId51" o:title=""/>
          </v:shape>
          <o:OLEObject Type="Embed" ProgID="Equation.DSMT4" ShapeID="_x0000_i1051" DrawAspect="Content" ObjectID="_1526903761" r:id="rId52"/>
        </w:object>
      </w:r>
      <w:r w:rsidRPr="002D2814">
        <w:rPr>
          <w:rFonts w:ascii="Times New Roman" w:hAnsi="Times New Roman" w:cs="Times New Roman"/>
          <w:sz w:val="24"/>
          <w:szCs w:val="24"/>
        </w:rPr>
        <w:t xml:space="preserve"> be a sequence of capacities defined </w:t>
      </w:r>
      <w:proofErr w:type="gramStart"/>
      <w:r w:rsidRPr="002D2814">
        <w:rPr>
          <w:rFonts w:ascii="Times New Roman" w:hAnsi="Times New Roman" w:cs="Times New Roman"/>
          <w:sz w:val="24"/>
          <w:szCs w:val="24"/>
        </w:rPr>
        <w:t xml:space="preserve">on </w:t>
      </w:r>
      <w:proofErr w:type="gramEnd"/>
      <w:r w:rsidRPr="002D2814">
        <w:rPr>
          <w:rFonts w:ascii="Times New Roman" w:hAnsi="Times New Roman" w:cs="Times New Roman"/>
          <w:sz w:val="24"/>
          <w:szCs w:val="24"/>
        </w:rPr>
        <w:object w:dxaOrig="499" w:dyaOrig="320">
          <v:shape id="_x0000_i1052" type="#_x0000_t75" style="width:25.05pt;height:15.65pt" o:ole="">
            <v:imagedata r:id="rId53" o:title=""/>
          </v:shape>
          <o:OLEObject Type="Embed" ProgID="Equation.DSMT4" ShapeID="_x0000_i1052" DrawAspect="Content" ObjectID="_1526903762" r:id="rId54"/>
        </w:object>
      </w:r>
      <w:r w:rsidRPr="002D2814">
        <w:rPr>
          <w:rFonts w:ascii="Times New Roman" w:hAnsi="Times New Roman" w:cs="Times New Roman"/>
          <w:sz w:val="24"/>
          <w:szCs w:val="24"/>
        </w:rPr>
        <w:t xml:space="preserve">, and </w:t>
      </w:r>
      <w:r w:rsidRPr="002D2814">
        <w:rPr>
          <w:rFonts w:ascii="Times New Roman" w:hAnsi="Times New Roman" w:cs="Times New Roman"/>
          <w:sz w:val="24"/>
          <w:szCs w:val="24"/>
        </w:rPr>
        <w:object w:dxaOrig="1780" w:dyaOrig="400">
          <v:shape id="_x0000_i1053" type="#_x0000_t75" style="width:89.55pt;height:20.05pt" o:ole="">
            <v:imagedata r:id="rId55" o:title=""/>
          </v:shape>
          <o:OLEObject Type="Embed" ProgID="Equation.DSMT4" ShapeID="_x0000_i1053" DrawAspect="Content" ObjectID="_1526903763" r:id="rId56"/>
        </w:object>
      </w:r>
      <w:r w:rsidRPr="002D2814">
        <w:rPr>
          <w:rFonts w:ascii="Times New Roman" w:hAnsi="Times New Roman" w:cs="Times New Roman"/>
          <w:sz w:val="24"/>
          <w:szCs w:val="24"/>
        </w:rPr>
        <w:t xml:space="preserve"> a sequence of partitions of </w:t>
      </w:r>
      <w:r w:rsidRPr="002D2814">
        <w:rPr>
          <w:rFonts w:ascii="Times New Roman" w:hAnsi="Times New Roman" w:cs="Times New Roman"/>
          <w:sz w:val="24"/>
          <w:szCs w:val="24"/>
        </w:rPr>
        <w:object w:dxaOrig="499" w:dyaOrig="320">
          <v:shape id="_x0000_i1054" type="#_x0000_t75" style="width:25.05pt;height:15.65pt" o:ole="">
            <v:imagedata r:id="rId53" o:title=""/>
          </v:shape>
          <o:OLEObject Type="Embed" ProgID="Equation.DSMT4" ShapeID="_x0000_i1054" DrawAspect="Content" ObjectID="_1526903764" r:id="rId57"/>
        </w:object>
      </w:r>
      <w:r w:rsidRPr="002D2814">
        <w:rPr>
          <w:rFonts w:ascii="Times New Roman" w:hAnsi="Times New Roman" w:cs="Times New Roman"/>
          <w:sz w:val="24"/>
          <w:szCs w:val="24"/>
        </w:rPr>
        <w:t>. We assume that the following conditions are met:</w:t>
      </w:r>
    </w:p>
    <w:p w:rsidR="00122BB4" w:rsidRPr="002D2814" w:rsidRDefault="00122BB4" w:rsidP="002D2814">
      <w:pPr>
        <w:numPr>
          <w:ilvl w:val="0"/>
          <w:numId w:val="2"/>
        </w:numPr>
        <w:jc w:val="both"/>
        <w:rPr>
          <w:rFonts w:ascii="Times New Roman" w:hAnsi="Times New Roman" w:cs="Times New Roman"/>
          <w:sz w:val="24"/>
          <w:szCs w:val="24"/>
        </w:rPr>
      </w:pPr>
      <w:r w:rsidRPr="002D2814">
        <w:rPr>
          <w:rFonts w:ascii="Times New Roman" w:hAnsi="Times New Roman" w:cs="Times New Roman"/>
          <w:sz w:val="24"/>
          <w:szCs w:val="24"/>
        </w:rPr>
        <w:object w:dxaOrig="1620" w:dyaOrig="480">
          <v:shape id="_x0000_i1055" type="#_x0000_t75" style="width:80.75pt;height:23.8pt" o:ole="">
            <v:imagedata r:id="rId58" o:title=""/>
          </v:shape>
          <o:OLEObject Type="Embed" ProgID="Equation.DSMT4" ShapeID="_x0000_i1055" DrawAspect="Content" ObjectID="_1526903765" r:id="rId59"/>
        </w:object>
      </w:r>
    </w:p>
    <w:p w:rsidR="00122BB4" w:rsidRPr="002D2814" w:rsidRDefault="00122BB4" w:rsidP="002D2814">
      <w:pPr>
        <w:numPr>
          <w:ilvl w:val="0"/>
          <w:numId w:val="2"/>
        </w:numPr>
        <w:jc w:val="both"/>
        <w:rPr>
          <w:rFonts w:ascii="Times New Roman" w:hAnsi="Times New Roman" w:cs="Times New Roman"/>
          <w:sz w:val="24"/>
          <w:szCs w:val="24"/>
        </w:rPr>
      </w:pPr>
      <w:r w:rsidRPr="002D2814">
        <w:rPr>
          <w:rFonts w:ascii="Times New Roman" w:hAnsi="Times New Roman" w:cs="Times New Roman"/>
          <w:sz w:val="24"/>
          <w:szCs w:val="24"/>
        </w:rPr>
        <w:t xml:space="preserve">For all </w:t>
      </w:r>
      <w:r w:rsidRPr="002D2814">
        <w:rPr>
          <w:rFonts w:ascii="Times New Roman" w:hAnsi="Times New Roman" w:cs="Times New Roman"/>
          <w:sz w:val="24"/>
          <w:szCs w:val="24"/>
        </w:rPr>
        <w:object w:dxaOrig="700" w:dyaOrig="400">
          <v:shape id="_x0000_i1056" type="#_x0000_t75" style="width:35.05pt;height:20.05pt" o:ole="">
            <v:imagedata r:id="rId60" o:title=""/>
          </v:shape>
          <o:OLEObject Type="Embed" ProgID="Equation.DSMT4" ShapeID="_x0000_i1056" DrawAspect="Content" ObjectID="_1526903766" r:id="rId61"/>
        </w:object>
      </w:r>
      <w:r w:rsidRPr="002D2814">
        <w:rPr>
          <w:rFonts w:ascii="Times New Roman" w:hAnsi="Times New Roman" w:cs="Times New Roman"/>
          <w:sz w:val="24"/>
          <w:szCs w:val="24"/>
        </w:rPr>
        <w:t xml:space="preserve">is </w:t>
      </w:r>
      <w:proofErr w:type="gramStart"/>
      <w:r w:rsidRPr="002D2814">
        <w:rPr>
          <w:rFonts w:ascii="Times New Roman" w:hAnsi="Times New Roman" w:cs="Times New Roman"/>
          <w:sz w:val="24"/>
          <w:szCs w:val="24"/>
        </w:rPr>
        <w:t>an</w:t>
      </w:r>
      <w:proofErr w:type="gramEnd"/>
      <w:r w:rsidRPr="002D2814">
        <w:rPr>
          <w:rFonts w:ascii="Times New Roman" w:hAnsi="Times New Roman" w:cs="Times New Roman"/>
          <w:sz w:val="24"/>
          <w:szCs w:val="24"/>
        </w:rPr>
        <w:t xml:space="preserve"> semi open interval.</w:t>
      </w:r>
    </w:p>
    <w:p w:rsidR="00122BB4" w:rsidRPr="002D2814" w:rsidRDefault="00122BB4" w:rsidP="002D2814">
      <w:pPr>
        <w:numPr>
          <w:ilvl w:val="0"/>
          <w:numId w:val="2"/>
        </w:numPr>
        <w:jc w:val="both"/>
        <w:rPr>
          <w:rFonts w:ascii="Times New Roman" w:hAnsi="Times New Roman" w:cs="Times New Roman"/>
          <w:sz w:val="24"/>
          <w:szCs w:val="24"/>
        </w:rPr>
      </w:pPr>
      <w:r w:rsidRPr="002D2814">
        <w:rPr>
          <w:rFonts w:ascii="Times New Roman" w:hAnsi="Times New Roman" w:cs="Times New Roman"/>
          <w:sz w:val="24"/>
          <w:szCs w:val="24"/>
        </w:rPr>
        <w:t xml:space="preserve"> For all </w:t>
      </w:r>
      <w:r w:rsidRPr="002D2814">
        <w:rPr>
          <w:rFonts w:ascii="Times New Roman" w:hAnsi="Times New Roman" w:cs="Times New Roman"/>
          <w:sz w:val="24"/>
          <w:szCs w:val="24"/>
        </w:rPr>
        <w:object w:dxaOrig="400" w:dyaOrig="300">
          <v:shape id="_x0000_i1057" type="#_x0000_t75" style="width:20.05pt;height:15.05pt" o:ole="">
            <v:imagedata r:id="rId62" o:title=""/>
          </v:shape>
          <o:OLEObject Type="Embed" ProgID="Equation.DSMT4" ShapeID="_x0000_i1057" DrawAspect="Content" ObjectID="_1526903767" r:id="rId63"/>
        </w:object>
      </w:r>
      <w:r w:rsidRPr="002D2814">
        <w:rPr>
          <w:rFonts w:ascii="Times New Roman" w:hAnsi="Times New Roman" w:cs="Times New Roman"/>
          <w:sz w:val="24"/>
          <w:szCs w:val="24"/>
        </w:rPr>
        <w:t xml:space="preserve"> </w:t>
      </w:r>
      <w:r w:rsidRPr="002D2814">
        <w:rPr>
          <w:rFonts w:ascii="Times New Roman" w:hAnsi="Times New Roman" w:cs="Times New Roman"/>
          <w:sz w:val="24"/>
          <w:szCs w:val="24"/>
        </w:rPr>
        <w:object w:dxaOrig="980" w:dyaOrig="360">
          <v:shape id="_x0000_i1058" type="#_x0000_t75" style="width:48.85pt;height:18.15pt" o:ole="">
            <v:imagedata r:id="rId64" o:title=""/>
          </v:shape>
          <o:OLEObject Type="Embed" ProgID="Equation.DSMT4" ShapeID="_x0000_i1058" DrawAspect="Content" ObjectID="_1526903768" r:id="rId65"/>
        </w:object>
      </w:r>
      <w:r w:rsidRPr="002D2814">
        <w:rPr>
          <w:rFonts w:ascii="Times New Roman" w:hAnsi="Times New Roman" w:cs="Times New Roman"/>
          <w:sz w:val="24"/>
          <w:szCs w:val="24"/>
        </w:rPr>
        <w:t xml:space="preserve">there exist </w:t>
      </w:r>
      <w:r w:rsidRPr="002D2814">
        <w:rPr>
          <w:rFonts w:ascii="Times New Roman" w:hAnsi="Times New Roman" w:cs="Times New Roman"/>
          <w:sz w:val="24"/>
          <w:szCs w:val="24"/>
        </w:rPr>
        <w:object w:dxaOrig="200" w:dyaOrig="279">
          <v:shape id="_x0000_i1059" type="#_x0000_t75" style="width:10pt;height:14.4pt" o:ole="">
            <v:imagedata r:id="rId66" o:title=""/>
          </v:shape>
          <o:OLEObject Type="Embed" ProgID="Equation.DSMT4" ShapeID="_x0000_i1059" DrawAspect="Content" ObjectID="_1526903769" r:id="rId67"/>
        </w:object>
      </w:r>
      <w:r w:rsidRPr="002D2814">
        <w:rPr>
          <w:rFonts w:ascii="Times New Roman" w:hAnsi="Times New Roman" w:cs="Times New Roman"/>
          <w:sz w:val="24"/>
          <w:szCs w:val="24"/>
        </w:rPr>
        <w:t xml:space="preserve"> such that </w:t>
      </w:r>
      <w:r w:rsidRPr="002D2814">
        <w:rPr>
          <w:rFonts w:ascii="Times New Roman" w:hAnsi="Times New Roman" w:cs="Times New Roman"/>
          <w:sz w:val="24"/>
          <w:szCs w:val="24"/>
        </w:rPr>
        <w:object w:dxaOrig="3580" w:dyaOrig="400">
          <v:shape id="_x0000_i1060" type="#_x0000_t75" style="width:179.05pt;height:20.05pt" o:ole="">
            <v:imagedata r:id="rId68" o:title=""/>
          </v:shape>
          <o:OLEObject Type="Embed" ProgID="Equation.DSMT4" ShapeID="_x0000_i1060" DrawAspect="Content" ObjectID="_1526903770" r:id="rId69"/>
        </w:object>
      </w:r>
    </w:p>
    <w:p w:rsidR="00122BB4" w:rsidRPr="002D2814" w:rsidRDefault="00122BB4" w:rsidP="002D2814">
      <w:pPr>
        <w:numPr>
          <w:ilvl w:val="0"/>
          <w:numId w:val="2"/>
        </w:numPr>
        <w:jc w:val="both"/>
        <w:rPr>
          <w:rFonts w:ascii="Times New Roman" w:hAnsi="Times New Roman" w:cs="Times New Roman"/>
          <w:sz w:val="24"/>
          <w:szCs w:val="24"/>
        </w:rPr>
      </w:pPr>
      <w:r w:rsidRPr="002D2814">
        <w:rPr>
          <w:rFonts w:ascii="Times New Roman" w:hAnsi="Times New Roman" w:cs="Times New Roman"/>
          <w:sz w:val="24"/>
          <w:szCs w:val="24"/>
        </w:rPr>
        <w:t xml:space="preserve">For all </w:t>
      </w:r>
      <w:r w:rsidRPr="002D2814">
        <w:rPr>
          <w:rFonts w:ascii="Times New Roman" w:hAnsi="Times New Roman" w:cs="Times New Roman"/>
          <w:sz w:val="24"/>
          <w:szCs w:val="24"/>
        </w:rPr>
        <w:object w:dxaOrig="639" w:dyaOrig="320">
          <v:shape id="_x0000_i1061" type="#_x0000_t75" style="width:31.95pt;height:15.65pt" o:ole="">
            <v:imagedata r:id="rId70" o:title=""/>
          </v:shape>
          <o:OLEObject Type="Embed" ProgID="Equation.DSMT4" ShapeID="_x0000_i1061" DrawAspect="Content" ObjectID="_1526903771" r:id="rId71"/>
        </w:object>
      </w:r>
      <w:r w:rsidRPr="002D2814">
        <w:rPr>
          <w:rFonts w:ascii="Times New Roman" w:hAnsi="Times New Roman" w:cs="Times New Roman"/>
          <w:sz w:val="24"/>
          <w:szCs w:val="24"/>
        </w:rPr>
        <w:object w:dxaOrig="1980" w:dyaOrig="520">
          <v:shape id="_x0000_i1062" type="#_x0000_t75" style="width:98.9pt;height:26.3pt" o:ole="">
            <v:imagedata r:id="rId72" o:title=""/>
          </v:shape>
          <o:OLEObject Type="Embed" ProgID="Equation.DSMT4" ShapeID="_x0000_i1062" DrawAspect="Content" ObjectID="_1526903772" r:id="rId73"/>
        </w:object>
      </w:r>
      <w:r w:rsidRPr="002D2814">
        <w:rPr>
          <w:rFonts w:ascii="Times New Roman" w:hAnsi="Times New Roman" w:cs="Times New Roman"/>
          <w:sz w:val="24"/>
          <w:szCs w:val="24"/>
        </w:rPr>
        <w:t xml:space="preserve"> where </w:t>
      </w:r>
      <w:r w:rsidRPr="002D2814">
        <w:rPr>
          <w:rFonts w:ascii="Times New Roman" w:hAnsi="Times New Roman" w:cs="Times New Roman"/>
          <w:sz w:val="24"/>
          <w:szCs w:val="24"/>
        </w:rPr>
        <w:object w:dxaOrig="2840" w:dyaOrig="800">
          <v:shape id="_x0000_i1063" type="#_x0000_t75" style="width:141.5pt;height:40.05pt" o:ole="">
            <v:imagedata r:id="rId74" o:title=""/>
          </v:shape>
          <o:OLEObject Type="Embed" ProgID="Equation.DSMT4" ShapeID="_x0000_i1063" DrawAspect="Content" ObjectID="_1526903773" r:id="rId75"/>
        </w:objec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Let   </w:t>
      </w:r>
      <w:r w:rsidRPr="002D2814">
        <w:rPr>
          <w:rFonts w:ascii="Times New Roman" w:hAnsi="Times New Roman" w:cs="Times New Roman"/>
          <w:sz w:val="24"/>
          <w:szCs w:val="24"/>
        </w:rPr>
        <w:object w:dxaOrig="2100" w:dyaOrig="700">
          <v:shape id="_x0000_i1064" type="#_x0000_t75" style="width:105.2pt;height:35.05pt" o:ole="">
            <v:imagedata r:id="rId76" o:title=""/>
          </v:shape>
          <o:OLEObject Type="Embed" ProgID="Equation.DSMT4" ShapeID="_x0000_i1064" DrawAspect="Content" ObjectID="_1526903774" r:id="rId77"/>
        </w:object>
      </w:r>
      <w:r w:rsidRPr="002D2814">
        <w:rPr>
          <w:rFonts w:ascii="Times New Roman" w:hAnsi="Times New Roman" w:cs="Times New Roman"/>
          <w:sz w:val="24"/>
          <w:szCs w:val="24"/>
        </w:rPr>
        <w:t xml:space="preserve"> which is defined when  </w:t>
      </w:r>
      <w:r w:rsidRPr="002D2814">
        <w:rPr>
          <w:rFonts w:ascii="Times New Roman" w:hAnsi="Times New Roman" w:cs="Times New Roman"/>
          <w:sz w:val="24"/>
          <w:szCs w:val="24"/>
        </w:rPr>
        <w:object w:dxaOrig="2160" w:dyaOrig="380">
          <v:shape id="_x0000_i1065" type="#_x0000_t75" style="width:108.3pt;height:18.8pt" o:ole="">
            <v:imagedata r:id="rId78" o:title=""/>
          </v:shape>
          <o:OLEObject Type="Embed" ProgID="Equation.DSMT4" ShapeID="_x0000_i1065" DrawAspect="Content" ObjectID="_1526903775" r:id="rId79"/>
        </w:object>
      </w:r>
      <w:r w:rsidRPr="002D2814">
        <w:rPr>
          <w:rFonts w:ascii="Times New Roman" w:hAnsi="Times New Roman" w:cs="Times New Roman"/>
          <w:sz w:val="24"/>
          <w:szCs w:val="24"/>
        </w:rPr>
        <w:t xml:space="preserve"> and </w:t>
      </w:r>
      <w:r w:rsidRPr="002D2814">
        <w:rPr>
          <w:rFonts w:ascii="Times New Roman" w:hAnsi="Times New Roman" w:cs="Times New Roman"/>
          <w:sz w:val="24"/>
          <w:szCs w:val="24"/>
        </w:rPr>
        <w:object w:dxaOrig="1660" w:dyaOrig="440">
          <v:shape id="_x0000_i1066" type="#_x0000_t75" style="width:83.25pt;height:21.9pt" o:ole="">
            <v:imagedata r:id="rId80" o:title=""/>
          </v:shape>
          <o:OLEObject Type="Embed" ProgID="Equation.DSMT4" ShapeID="_x0000_i1066" DrawAspect="Content" ObjectID="_1526903776" r:id="rId81"/>
        </w:object>
      </w:r>
      <w:r w:rsidRPr="002D2814">
        <w:rPr>
          <w:rFonts w:ascii="Times New Roman" w:hAnsi="Times New Roman" w:cs="Times New Roman"/>
          <w:sz w:val="24"/>
          <w:szCs w:val="24"/>
        </w:rPr>
        <w:t xml:space="preserve">  when this limit exists.   We call this quantity the pointwise </w:t>
      </w:r>
      <w:r w:rsidRPr="002D2814">
        <w:rPr>
          <w:rFonts w:ascii="Times New Roman" w:hAnsi="Times New Roman" w:cs="Times New Roman"/>
          <w:sz w:val="24"/>
          <w:szCs w:val="24"/>
        </w:rPr>
        <w:object w:dxaOrig="859" w:dyaOrig="279">
          <v:shape id="_x0000_i1067" type="#_x0000_t75" style="width:42.55pt;height:11.25pt" o:ole="">
            <v:imagedata r:id="rId82" o:title=""/>
          </v:shape>
          <o:OLEObject Type="Embed" ProgID="Equation.DSMT4" ShapeID="_x0000_i1067" DrawAspect="Content" ObjectID="_1526903777" r:id="rId83"/>
        </w:object>
      </w:r>
      <w:r w:rsidRPr="002D2814">
        <w:rPr>
          <w:rFonts w:ascii="Times New Roman" w:hAnsi="Times New Roman" w:cs="Times New Roman"/>
          <w:sz w:val="24"/>
          <w:szCs w:val="24"/>
        </w:rPr>
        <w:t xml:space="preserve"> exponent of </w:t>
      </w:r>
      <w:r w:rsidRPr="002D2814">
        <w:rPr>
          <w:rFonts w:ascii="Times New Roman" w:hAnsi="Times New Roman" w:cs="Times New Roman"/>
          <w:sz w:val="24"/>
          <w:szCs w:val="24"/>
        </w:rPr>
        <w:object w:dxaOrig="180" w:dyaOrig="220">
          <v:shape id="_x0000_i1068" type="#_x0000_t75" style="width:8.75pt;height:11.25pt" o:ole="">
            <v:imagedata r:id="rId22" o:title=""/>
          </v:shape>
          <o:OLEObject Type="Embed" ProgID="Equation.DSMT4" ShapeID="_x0000_i1068" DrawAspect="Content" ObjectID="_1526903778" r:id="rId84"/>
        </w:object>
      </w:r>
      <w:r w:rsidRPr="002D2814">
        <w:rPr>
          <w:rFonts w:ascii="Times New Roman" w:hAnsi="Times New Roman" w:cs="Times New Roman"/>
          <w:sz w:val="24"/>
          <w:szCs w:val="24"/>
        </w:rPr>
        <w:t xml:space="preserve"> at point </w:t>
      </w:r>
      <w:r w:rsidRPr="002D2814">
        <w:rPr>
          <w:rFonts w:ascii="Times New Roman" w:hAnsi="Times New Roman" w:cs="Times New Roman"/>
          <w:sz w:val="24"/>
          <w:szCs w:val="24"/>
        </w:rPr>
        <w:object w:dxaOrig="200" w:dyaOrig="220">
          <v:shape id="_x0000_i1069" type="#_x0000_t75" style="width:10pt;height:11.25pt" o:ole="">
            <v:imagedata r:id="rId85" o:title=""/>
          </v:shape>
          <o:OLEObject Type="Embed" ProgID="Equation.DSMT4" ShapeID="_x0000_i1069" DrawAspect="Content" ObjectID="_1526903779" r:id="rId86"/>
        </w:object>
      </w:r>
      <w:r w:rsidRPr="002D2814">
        <w:rPr>
          <w:rFonts w:ascii="Times New Roman" w:hAnsi="Times New Roman" w:cs="Times New Roman"/>
          <w:sz w:val="24"/>
          <w:szCs w:val="24"/>
        </w:rPr>
        <w:t xml:space="preserve"> with respect to</w:t>
      </w:r>
      <w:r w:rsidRPr="002D2814">
        <w:rPr>
          <w:rFonts w:ascii="Times New Roman" w:hAnsi="Times New Roman" w:cs="Times New Roman"/>
          <w:sz w:val="24"/>
          <w:szCs w:val="24"/>
        </w:rPr>
        <w:object w:dxaOrig="240" w:dyaOrig="260">
          <v:shape id="_x0000_i1070" type="#_x0000_t75" style="width:11.9pt;height:12.5pt" o:ole="">
            <v:imagedata r:id="rId87" o:title=""/>
          </v:shape>
          <o:OLEObject Type="Embed" ProgID="Equation.DSMT4" ShapeID="_x0000_i1070" DrawAspect="Content" ObjectID="_1526903780" r:id="rId88"/>
        </w:object>
      </w:r>
      <w:r w:rsidRPr="002D2814">
        <w:rPr>
          <w:rFonts w:ascii="Times New Roman" w:hAnsi="Times New Roman" w:cs="Times New Roman"/>
          <w:sz w:val="24"/>
          <w:szCs w:val="24"/>
        </w:rPr>
        <w:t>, although the usual definition involves the limit over all balls centered at</w:t>
      </w:r>
      <w:r w:rsidRPr="002D2814">
        <w:rPr>
          <w:rFonts w:ascii="Times New Roman" w:hAnsi="Times New Roman" w:cs="Times New Roman"/>
          <w:sz w:val="24"/>
          <w:szCs w:val="24"/>
        </w:rPr>
        <w:object w:dxaOrig="200" w:dyaOrig="220">
          <v:shape id="_x0000_i1071" type="#_x0000_t75" style="width:10pt;height:11.25pt" o:ole="">
            <v:imagedata r:id="rId85" o:title=""/>
          </v:shape>
          <o:OLEObject Type="Embed" ProgID="Equation.DSMT4" ShapeID="_x0000_i1071" DrawAspect="Content" ObjectID="_1526903781" r:id="rId89"/>
        </w:object>
      </w:r>
      <w:r w:rsidRPr="002D2814">
        <w:rPr>
          <w:rFonts w:ascii="Times New Roman" w:hAnsi="Times New Roman" w:cs="Times New Roman"/>
          <w:sz w:val="24"/>
          <w:szCs w:val="24"/>
        </w:rPr>
        <w:t>, is given below:</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Let </w:t>
      </w:r>
      <w:r w:rsidRPr="002D2814">
        <w:rPr>
          <w:rFonts w:ascii="Times New Roman" w:hAnsi="Times New Roman" w:cs="Times New Roman"/>
          <w:sz w:val="24"/>
          <w:szCs w:val="24"/>
        </w:rPr>
        <w:object w:dxaOrig="240" w:dyaOrig="260">
          <v:shape id="_x0000_i1072" type="#_x0000_t75" style="width:11.9pt;height:12.5pt" o:ole="">
            <v:imagedata r:id="rId90" o:title=""/>
          </v:shape>
          <o:OLEObject Type="Embed" ProgID="Equation.DSMT4" ShapeID="_x0000_i1072" DrawAspect="Content" ObjectID="_1526903782" r:id="rId91"/>
        </w:object>
      </w:r>
      <w:r w:rsidRPr="002D2814">
        <w:rPr>
          <w:rFonts w:ascii="Times New Roman" w:hAnsi="Times New Roman" w:cs="Times New Roman"/>
          <w:sz w:val="24"/>
          <w:szCs w:val="24"/>
        </w:rPr>
        <w:t xml:space="preserve"> be a </w:t>
      </w:r>
      <w:proofErr w:type="spellStart"/>
      <w:r w:rsidRPr="002D2814">
        <w:rPr>
          <w:rFonts w:ascii="Times New Roman" w:hAnsi="Times New Roman" w:cs="Times New Roman"/>
          <w:sz w:val="24"/>
          <w:szCs w:val="24"/>
        </w:rPr>
        <w:t>Borel</w:t>
      </w:r>
      <w:proofErr w:type="spellEnd"/>
      <w:r w:rsidRPr="002D2814">
        <w:rPr>
          <w:rFonts w:ascii="Times New Roman" w:hAnsi="Times New Roman" w:cs="Times New Roman"/>
          <w:sz w:val="24"/>
          <w:szCs w:val="24"/>
        </w:rPr>
        <w:t xml:space="preserve"> measure defined on a compact set</w:t>
      </w:r>
      <w:r w:rsidRPr="002D2814">
        <w:rPr>
          <w:rFonts w:ascii="Times New Roman" w:hAnsi="Times New Roman" w:cs="Times New Roman"/>
          <w:sz w:val="24"/>
          <w:szCs w:val="24"/>
        </w:rPr>
        <w:object w:dxaOrig="240" w:dyaOrig="260">
          <v:shape id="_x0000_i1073" type="#_x0000_t75" style="width:11.9pt;height:12.5pt" o:ole="">
            <v:imagedata r:id="rId92" o:title=""/>
          </v:shape>
          <o:OLEObject Type="Embed" ProgID="Equation.DSMT4" ShapeID="_x0000_i1073" DrawAspect="Content" ObjectID="_1526903783" r:id="rId93"/>
        </w:object>
      </w:r>
      <w:r w:rsidRPr="002D2814">
        <w:rPr>
          <w:rFonts w:ascii="Times New Roman" w:hAnsi="Times New Roman" w:cs="Times New Roman"/>
          <w:sz w:val="24"/>
          <w:szCs w:val="24"/>
        </w:rPr>
        <w:t>. For each point</w:t>
      </w:r>
      <w:r w:rsidRPr="002D2814">
        <w:rPr>
          <w:rFonts w:ascii="Times New Roman" w:hAnsi="Times New Roman" w:cs="Times New Roman"/>
          <w:sz w:val="24"/>
          <w:szCs w:val="24"/>
        </w:rPr>
        <w:object w:dxaOrig="660" w:dyaOrig="279">
          <v:shape id="_x0000_i1074" type="#_x0000_t75" style="width:33.2pt;height:14.4pt" o:ole="">
            <v:imagedata r:id="rId94" o:title=""/>
          </v:shape>
          <o:OLEObject Type="Embed" ProgID="Equation.DSMT4" ShapeID="_x0000_i1074" DrawAspect="Content" ObjectID="_1526903784" r:id="rId95"/>
        </w:object>
      </w:r>
      <w:r w:rsidRPr="002D2814">
        <w:rPr>
          <w:rFonts w:ascii="Times New Roman" w:hAnsi="Times New Roman" w:cs="Times New Roman"/>
          <w:sz w:val="24"/>
          <w:szCs w:val="24"/>
        </w:rPr>
        <w:t xml:space="preserve">, define the </w:t>
      </w:r>
      <w:r w:rsidRPr="002D2814">
        <w:rPr>
          <w:rFonts w:ascii="Times New Roman" w:hAnsi="Times New Roman" w:cs="Times New Roman"/>
          <w:i/>
          <w:iCs/>
          <w:sz w:val="24"/>
          <w:szCs w:val="24"/>
        </w:rPr>
        <w:t>Local Singularity coefficients</w:t>
      </w:r>
      <w:r w:rsidRPr="002D2814">
        <w:rPr>
          <w:rFonts w:ascii="Times New Roman" w:hAnsi="Times New Roman" w:cs="Times New Roman"/>
          <w:sz w:val="24"/>
          <w:szCs w:val="24"/>
        </w:rPr>
        <w:t xml:space="preserve"> as: </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              </w:t>
      </w:r>
      <w:r w:rsidRPr="002D2814">
        <w:rPr>
          <w:rFonts w:ascii="Times New Roman" w:hAnsi="Times New Roman" w:cs="Times New Roman"/>
          <w:sz w:val="24"/>
          <w:szCs w:val="24"/>
        </w:rPr>
        <w:object w:dxaOrig="2360" w:dyaOrig="660">
          <v:shape id="_x0000_i1075" type="#_x0000_t75" style="width:117.7pt;height:33.2pt" o:ole="">
            <v:imagedata r:id="rId96" o:title=""/>
          </v:shape>
          <o:OLEObject Type="Embed" ProgID="Equation.DSMT4" ShapeID="_x0000_i1075" DrawAspect="Content" ObjectID="_1526903785" r:id="rId97"/>
        </w:object>
      </w:r>
      <w:r w:rsidRPr="002D2814">
        <w:rPr>
          <w:rFonts w:ascii="Times New Roman" w:hAnsi="Times New Roman" w:cs="Times New Roman"/>
          <w:sz w:val="24"/>
          <w:szCs w:val="24"/>
        </w:rPr>
        <w:t xml:space="preserve">                        (2.1)</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 </w:t>
      </w:r>
      <w:proofErr w:type="gramStart"/>
      <w:r w:rsidRPr="002D2814">
        <w:rPr>
          <w:rFonts w:ascii="Times New Roman" w:hAnsi="Times New Roman" w:cs="Times New Roman"/>
          <w:sz w:val="24"/>
          <w:szCs w:val="24"/>
        </w:rPr>
        <w:t>where</w:t>
      </w:r>
      <w:proofErr w:type="gramEnd"/>
      <w:r w:rsidRPr="002D2814">
        <w:rPr>
          <w:rFonts w:ascii="Times New Roman" w:hAnsi="Times New Roman" w:cs="Times New Roman"/>
          <w:sz w:val="24"/>
          <w:szCs w:val="24"/>
        </w:rPr>
        <w:t xml:space="preserve"> </w:t>
      </w:r>
      <w:r w:rsidRPr="002D2814">
        <w:rPr>
          <w:rFonts w:ascii="Times New Roman" w:hAnsi="Times New Roman" w:cs="Times New Roman"/>
          <w:sz w:val="24"/>
          <w:szCs w:val="24"/>
        </w:rPr>
        <w:object w:dxaOrig="620" w:dyaOrig="360">
          <v:shape id="_x0000_i1076" type="#_x0000_t75" style="width:30.7pt;height:18.15pt" o:ole="">
            <v:imagedata r:id="rId98" o:title=""/>
          </v:shape>
          <o:OLEObject Type="Embed" ProgID="Equation.DSMT4" ShapeID="_x0000_i1076" DrawAspect="Content" ObjectID="_1526903786" r:id="rId99"/>
        </w:object>
      </w:r>
      <w:r w:rsidRPr="002D2814">
        <w:rPr>
          <w:rFonts w:ascii="Times New Roman" w:hAnsi="Times New Roman" w:cs="Times New Roman"/>
          <w:sz w:val="24"/>
          <w:szCs w:val="24"/>
        </w:rPr>
        <w:t xml:space="preserve">is an open-ball of diameter </w:t>
      </w:r>
      <w:r w:rsidRPr="002D2814">
        <w:rPr>
          <w:rFonts w:ascii="Times New Roman" w:hAnsi="Times New Roman" w:cs="Times New Roman"/>
          <w:sz w:val="24"/>
          <w:szCs w:val="24"/>
        </w:rPr>
        <w:object w:dxaOrig="220" w:dyaOrig="279">
          <v:shape id="_x0000_i1077" type="#_x0000_t75" style="width:11.25pt;height:14.4pt" o:ole="">
            <v:imagedata r:id="rId100" o:title=""/>
          </v:shape>
          <o:OLEObject Type="Embed" ProgID="Equation.DSMT4" ShapeID="_x0000_i1077" DrawAspect="Content" ObjectID="_1526903787" r:id="rId101"/>
        </w:object>
      </w:r>
      <w:r w:rsidRPr="002D2814">
        <w:rPr>
          <w:rFonts w:ascii="Times New Roman" w:hAnsi="Times New Roman" w:cs="Times New Roman"/>
          <w:sz w:val="24"/>
          <w:szCs w:val="24"/>
        </w:rPr>
        <w:t xml:space="preserve">centered at the point </w:t>
      </w:r>
      <w:r w:rsidRPr="002D2814">
        <w:rPr>
          <w:rFonts w:ascii="Times New Roman" w:hAnsi="Times New Roman" w:cs="Times New Roman"/>
          <w:sz w:val="24"/>
          <w:szCs w:val="24"/>
        </w:rPr>
        <w:object w:dxaOrig="200" w:dyaOrig="220">
          <v:shape id="_x0000_i1078" type="#_x0000_t75" style="width:10pt;height:11.25pt" o:ole="">
            <v:imagedata r:id="rId85" o:title=""/>
          </v:shape>
          <o:OLEObject Type="Embed" ProgID="Equation.DSMT4" ShapeID="_x0000_i1078" DrawAspect="Content" ObjectID="_1526903788" r:id="rId102"/>
        </w:object>
      </w:r>
      <w:r w:rsidRPr="002D2814">
        <w:rPr>
          <w:rFonts w:ascii="Times New Roman" w:hAnsi="Times New Roman" w:cs="Times New Roman"/>
          <w:sz w:val="24"/>
          <w:szCs w:val="24"/>
        </w:rPr>
        <w:t xml:space="preserve">and when the limit exists. </w:t>
      </w:r>
      <w:r w:rsidRPr="002D2814">
        <w:rPr>
          <w:rFonts w:ascii="Times New Roman" w:hAnsi="Times New Roman" w:cs="Times New Roman"/>
          <w:sz w:val="24"/>
          <w:szCs w:val="24"/>
        </w:rPr>
        <w:object w:dxaOrig="520" w:dyaOrig="320">
          <v:shape id="_x0000_i1079" type="#_x0000_t75" style="width:26.3pt;height:15.65pt" o:ole="">
            <v:imagedata r:id="rId103" o:title=""/>
          </v:shape>
          <o:OLEObject Type="Embed" ProgID="Equation.DSMT4" ShapeID="_x0000_i1079" DrawAspect="Content" ObjectID="_1526903789" r:id="rId104"/>
        </w:object>
      </w:r>
      <w:r w:rsidRPr="002D2814">
        <w:rPr>
          <w:rFonts w:ascii="Times New Roman" w:hAnsi="Times New Roman" w:cs="Times New Roman"/>
          <w:sz w:val="24"/>
          <w:szCs w:val="24"/>
        </w:rPr>
        <w:t xml:space="preserve"> </w:t>
      </w:r>
      <w:proofErr w:type="gramStart"/>
      <w:r w:rsidRPr="002D2814">
        <w:rPr>
          <w:rFonts w:ascii="Times New Roman" w:hAnsi="Times New Roman" w:cs="Times New Roman"/>
          <w:sz w:val="24"/>
          <w:szCs w:val="24"/>
        </w:rPr>
        <w:t>is</w:t>
      </w:r>
      <w:proofErr w:type="gramEnd"/>
      <w:r w:rsidRPr="002D2814">
        <w:rPr>
          <w:rFonts w:ascii="Times New Roman" w:hAnsi="Times New Roman" w:cs="Times New Roman"/>
          <w:sz w:val="24"/>
          <w:szCs w:val="24"/>
        </w:rPr>
        <w:t xml:space="preserve"> often called the  </w:t>
      </w:r>
      <w:r w:rsidRPr="002D2814">
        <w:rPr>
          <w:rFonts w:ascii="Times New Roman" w:hAnsi="Times New Roman" w:cs="Times New Roman"/>
          <w:sz w:val="24"/>
          <w:szCs w:val="24"/>
        </w:rPr>
        <w:object w:dxaOrig="859" w:dyaOrig="279">
          <v:shape id="_x0000_i1080" type="#_x0000_t75" style="width:42.55pt;height:11.25pt" o:ole="">
            <v:imagedata r:id="rId82" o:title=""/>
          </v:shape>
          <o:OLEObject Type="Embed" ProgID="Equation.DSMT4" ShapeID="_x0000_i1080" DrawAspect="Content" ObjectID="_1526903790" r:id="rId105"/>
        </w:object>
      </w:r>
      <w:r w:rsidRPr="002D2814">
        <w:rPr>
          <w:rFonts w:ascii="Times New Roman" w:hAnsi="Times New Roman" w:cs="Times New Roman"/>
          <w:sz w:val="24"/>
          <w:szCs w:val="24"/>
        </w:rPr>
        <w:t xml:space="preserve"> coefficient. It reflects the local behavior of the measure </w:t>
      </w:r>
      <w:r w:rsidRPr="002D2814">
        <w:rPr>
          <w:rFonts w:ascii="Times New Roman" w:hAnsi="Times New Roman" w:cs="Times New Roman"/>
          <w:sz w:val="24"/>
          <w:szCs w:val="24"/>
        </w:rPr>
        <w:object w:dxaOrig="240" w:dyaOrig="260">
          <v:shape id="_x0000_i1081" type="#_x0000_t75" style="width:11.9pt;height:12.5pt" o:ole="">
            <v:imagedata r:id="rId106" o:title=""/>
          </v:shape>
          <o:OLEObject Type="Embed" ProgID="Equation.DSMT4" ShapeID="_x0000_i1081" DrawAspect="Content" ObjectID="_1526903791" r:id="rId107"/>
        </w:object>
      </w:r>
      <w:r w:rsidRPr="002D2814">
        <w:rPr>
          <w:rFonts w:ascii="Times New Roman" w:hAnsi="Times New Roman" w:cs="Times New Roman"/>
          <w:sz w:val="24"/>
          <w:szCs w:val="24"/>
        </w:rPr>
        <w:t xml:space="preserve"> around</w:t>
      </w:r>
      <w:r w:rsidRPr="002D2814">
        <w:rPr>
          <w:rFonts w:ascii="Times New Roman" w:hAnsi="Times New Roman" w:cs="Times New Roman"/>
          <w:sz w:val="24"/>
          <w:szCs w:val="24"/>
        </w:rPr>
        <w:object w:dxaOrig="200" w:dyaOrig="220">
          <v:shape id="_x0000_i1082" type="#_x0000_t75" style="width:10pt;height:11.25pt" o:ole="">
            <v:imagedata r:id="rId85" o:title=""/>
          </v:shape>
          <o:OLEObject Type="Embed" ProgID="Equation.DSMT4" ShapeID="_x0000_i1082" DrawAspect="Content" ObjectID="_1526903792" r:id="rId108"/>
        </w:object>
      </w:r>
      <w:r w:rsidRPr="002D2814">
        <w:rPr>
          <w:rFonts w:ascii="Times New Roman" w:hAnsi="Times New Roman" w:cs="Times New Roman"/>
          <w:sz w:val="24"/>
          <w:szCs w:val="24"/>
        </w:rPr>
        <w:t xml:space="preserve">. Points </w:t>
      </w:r>
      <w:r w:rsidRPr="002D2814">
        <w:rPr>
          <w:rFonts w:ascii="Times New Roman" w:hAnsi="Times New Roman" w:cs="Times New Roman"/>
          <w:sz w:val="24"/>
          <w:szCs w:val="24"/>
        </w:rPr>
        <w:lastRenderedPageBreak/>
        <w:t xml:space="preserve">bearing the same coefficients can be grouped into sets, named </w:t>
      </w:r>
      <w:proofErr w:type="spellStart"/>
      <w:r w:rsidRPr="002D2814">
        <w:rPr>
          <w:rFonts w:ascii="Times New Roman" w:hAnsi="Times New Roman" w:cs="Times New Roman"/>
          <w:sz w:val="24"/>
          <w:szCs w:val="24"/>
        </w:rPr>
        <w:t>Iso</w:t>
      </w:r>
      <w:proofErr w:type="spellEnd"/>
      <w:r w:rsidRPr="002D2814">
        <w:rPr>
          <w:rFonts w:ascii="Times New Roman" w:hAnsi="Times New Roman" w:cs="Times New Roman"/>
          <w:sz w:val="24"/>
          <w:szCs w:val="24"/>
        </w:rPr>
        <w:t xml:space="preserve">-Local Singularity sets, define as follows: </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                         </w:t>
      </w:r>
      <w:r w:rsidRPr="002D2814">
        <w:rPr>
          <w:rFonts w:ascii="Times New Roman" w:hAnsi="Times New Roman" w:cs="Times New Roman"/>
          <w:sz w:val="24"/>
          <w:szCs w:val="24"/>
        </w:rPr>
        <w:tab/>
      </w:r>
      <w:r w:rsidRPr="002D2814">
        <w:rPr>
          <w:rFonts w:ascii="Times New Roman" w:hAnsi="Times New Roman" w:cs="Times New Roman"/>
          <w:sz w:val="24"/>
          <w:szCs w:val="24"/>
        </w:rPr>
        <w:object w:dxaOrig="2100" w:dyaOrig="320">
          <v:shape id="_x0000_i1083" type="#_x0000_t75" style="width:105.2pt;height:15.65pt" o:ole="">
            <v:imagedata r:id="rId109" o:title=""/>
          </v:shape>
          <o:OLEObject Type="Embed" ProgID="Equation.DSMT4" ShapeID="_x0000_i1083" DrawAspect="Content" ObjectID="_1526903793" r:id="rId110"/>
        </w:object>
      </w:r>
      <w:r w:rsidRPr="002D2814">
        <w:rPr>
          <w:rFonts w:ascii="Times New Roman" w:hAnsi="Times New Roman" w:cs="Times New Roman"/>
          <w:sz w:val="24"/>
          <w:szCs w:val="24"/>
        </w:rPr>
        <w:t xml:space="preserve">  </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We can define above sets with </w:t>
      </w:r>
      <w:r w:rsidRPr="002D2814">
        <w:rPr>
          <w:rFonts w:ascii="Times New Roman" w:hAnsi="Times New Roman" w:cs="Times New Roman"/>
          <w:sz w:val="24"/>
          <w:szCs w:val="24"/>
        </w:rPr>
        <w:object w:dxaOrig="200" w:dyaOrig="220">
          <v:shape id="_x0000_i1084" type="#_x0000_t75" style="width:10pt;height:11.25pt" o:ole="">
            <v:imagedata r:id="rId111" o:title=""/>
          </v:shape>
          <o:OLEObject Type="Embed" ProgID="Equation.DSMT4" ShapeID="_x0000_i1084" DrawAspect="Content" ObjectID="_1526903794" r:id="rId112"/>
        </w:object>
      </w:r>
      <w:r w:rsidRPr="002D2814">
        <w:rPr>
          <w:rFonts w:ascii="Times New Roman" w:hAnsi="Times New Roman" w:cs="Times New Roman"/>
          <w:sz w:val="24"/>
          <w:szCs w:val="24"/>
        </w:rPr>
        <w:t xml:space="preserve"> threshold value as follows</w:t>
      </w:r>
      <w:r w:rsidRPr="002D2814">
        <w:rPr>
          <w:rFonts w:ascii="Times New Roman" w:hAnsi="Times New Roman" w:cs="Times New Roman"/>
          <w:sz w:val="24"/>
          <w:szCs w:val="24"/>
        </w:rPr>
        <w:tab/>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ab/>
      </w:r>
      <w:r w:rsidRPr="002D2814">
        <w:rPr>
          <w:rFonts w:ascii="Times New Roman" w:hAnsi="Times New Roman" w:cs="Times New Roman"/>
          <w:sz w:val="24"/>
          <w:szCs w:val="24"/>
        </w:rPr>
        <w:tab/>
      </w:r>
      <w:r w:rsidRPr="002D2814">
        <w:rPr>
          <w:rFonts w:ascii="Times New Roman" w:hAnsi="Times New Roman" w:cs="Times New Roman"/>
          <w:sz w:val="24"/>
          <w:szCs w:val="24"/>
        </w:rPr>
        <w:object w:dxaOrig="3240" w:dyaOrig="360">
          <v:shape id="_x0000_i1085" type="#_x0000_t75" style="width:162.15pt;height:18.15pt" o:ole="">
            <v:imagedata r:id="rId113" o:title=""/>
          </v:shape>
          <o:OLEObject Type="Embed" ProgID="Equation.DSMT4" ShapeID="_x0000_i1085" DrawAspect="Content" ObjectID="_1526903795" r:id="rId114"/>
        </w:objec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To characterize the above sets, now we will define set dimensions known as the </w:t>
      </w:r>
      <w:proofErr w:type="spellStart"/>
      <w:r w:rsidRPr="002D2814">
        <w:rPr>
          <w:rFonts w:ascii="Times New Roman" w:hAnsi="Times New Roman" w:cs="Times New Roman"/>
          <w:i/>
          <w:iCs/>
          <w:sz w:val="24"/>
          <w:szCs w:val="24"/>
        </w:rPr>
        <w:t>Hausdorff</w:t>
      </w:r>
      <w:proofErr w:type="spellEnd"/>
      <w:r w:rsidRPr="002D2814">
        <w:rPr>
          <w:rFonts w:ascii="Times New Roman" w:hAnsi="Times New Roman" w:cs="Times New Roman"/>
          <w:i/>
          <w:iCs/>
          <w:sz w:val="24"/>
          <w:szCs w:val="24"/>
        </w:rPr>
        <w:t xml:space="preserve"> dimension</w:t>
      </w:r>
      <w:r w:rsidRPr="002D2814">
        <w:rPr>
          <w:rFonts w:ascii="Times New Roman" w:hAnsi="Times New Roman" w:cs="Times New Roman"/>
          <w:sz w:val="24"/>
          <w:szCs w:val="24"/>
        </w:rPr>
        <w:t xml:space="preserve"> </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object w:dxaOrig="3600" w:dyaOrig="720">
          <v:shape id="_x0000_i1086" type="#_x0000_t75" style="width:180.3pt;height:36.3pt" o:ole="">
            <v:imagedata r:id="rId115" o:title=""/>
          </v:shape>
          <o:OLEObject Type="Embed" ProgID="Equation.DSMT4" ShapeID="_x0000_i1086" DrawAspect="Content" ObjectID="_1526903796" r:id="rId116"/>
        </w:objec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ab/>
        <w:t xml:space="preserve"> </w:t>
      </w:r>
      <w:r w:rsidRPr="002D2814">
        <w:rPr>
          <w:rFonts w:ascii="Times New Roman" w:hAnsi="Times New Roman" w:cs="Times New Roman"/>
          <w:sz w:val="24"/>
          <w:szCs w:val="24"/>
        </w:rPr>
        <w:object w:dxaOrig="2920" w:dyaOrig="720">
          <v:shape id="_x0000_i1087" type="#_x0000_t75" style="width:146.5pt;height:36.3pt" o:ole="">
            <v:imagedata r:id="rId117" o:title=""/>
          </v:shape>
          <o:OLEObject Type="Embed" ProgID="Equation.DSMT4" ShapeID="_x0000_i1087" DrawAspect="Content" ObjectID="_1526903797" r:id="rId118"/>
        </w:object>
      </w:r>
      <w:proofErr w:type="gramStart"/>
      <w:r w:rsidRPr="002D2814">
        <w:rPr>
          <w:rFonts w:ascii="Times New Roman" w:hAnsi="Times New Roman" w:cs="Times New Roman"/>
          <w:sz w:val="24"/>
          <w:szCs w:val="24"/>
        </w:rPr>
        <w:t>where</w:t>
      </w:r>
      <w:proofErr w:type="gramEnd"/>
      <w:r w:rsidRPr="002D2814">
        <w:rPr>
          <w:rFonts w:ascii="Times New Roman" w:hAnsi="Times New Roman" w:cs="Times New Roman"/>
          <w:sz w:val="24"/>
          <w:szCs w:val="24"/>
        </w:rPr>
        <w:t xml:space="preserve">   </w:t>
      </w:r>
      <w:r w:rsidRPr="002D2814">
        <w:rPr>
          <w:rFonts w:ascii="Times New Roman" w:hAnsi="Times New Roman" w:cs="Times New Roman"/>
          <w:sz w:val="24"/>
          <w:szCs w:val="24"/>
        </w:rPr>
        <w:object w:dxaOrig="840" w:dyaOrig="360">
          <v:shape id="_x0000_i1088" type="#_x0000_t75" style="width:41.95pt;height:18.15pt" o:ole="">
            <v:imagedata r:id="rId119" o:title=""/>
          </v:shape>
          <o:OLEObject Type="Embed" ProgID="Equation.DSMT4" ShapeID="_x0000_i1088" DrawAspect="Content" ObjectID="_1526903798" r:id="rId120"/>
        </w:object>
      </w:r>
      <w:r w:rsidRPr="002D2814">
        <w:rPr>
          <w:rFonts w:ascii="Times New Roman" w:hAnsi="Times New Roman" w:cs="Times New Roman"/>
          <w:sz w:val="24"/>
          <w:szCs w:val="24"/>
        </w:rPr>
        <w:t xml:space="preserve">is a </w:t>
      </w:r>
      <w:r w:rsidRPr="002D2814">
        <w:rPr>
          <w:rFonts w:ascii="Times New Roman" w:hAnsi="Times New Roman" w:cs="Times New Roman"/>
          <w:sz w:val="24"/>
          <w:szCs w:val="24"/>
        </w:rPr>
        <w:object w:dxaOrig="1020" w:dyaOrig="279">
          <v:shape id="_x0000_i1089" type="#_x0000_t75" style="width:50.7pt;height:14.4pt" o:ole="">
            <v:imagedata r:id="rId121" o:title=""/>
          </v:shape>
          <o:OLEObject Type="Embed" ProgID="Equation.DSMT4" ShapeID="_x0000_i1089" DrawAspect="Content" ObjectID="_1526903799" r:id="rId122"/>
        </w:object>
      </w:r>
      <w:r w:rsidRPr="002D2814">
        <w:rPr>
          <w:rFonts w:ascii="Times New Roman" w:hAnsi="Times New Roman" w:cs="Times New Roman"/>
          <w:sz w:val="24"/>
          <w:szCs w:val="24"/>
        </w:rPr>
        <w:t xml:space="preserve">  of</w:t>
      </w:r>
      <w:r w:rsidRPr="002D2814">
        <w:rPr>
          <w:rFonts w:ascii="Times New Roman" w:hAnsi="Times New Roman" w:cs="Times New Roman"/>
          <w:sz w:val="24"/>
          <w:szCs w:val="24"/>
        </w:rPr>
        <w:object w:dxaOrig="240" w:dyaOrig="260">
          <v:shape id="_x0000_i1090" type="#_x0000_t75" style="width:11.9pt;height:12.5pt" o:ole="">
            <v:imagedata r:id="rId123" o:title=""/>
          </v:shape>
          <o:OLEObject Type="Embed" ProgID="Equation.DSMT4" ShapeID="_x0000_i1090" DrawAspect="Content" ObjectID="_1526903800" r:id="rId124"/>
        </w:object>
      </w:r>
      <w:r w:rsidRPr="002D2814">
        <w:rPr>
          <w:rFonts w:ascii="Times New Roman" w:hAnsi="Times New Roman" w:cs="Times New Roman"/>
          <w:sz w:val="24"/>
          <w:szCs w:val="24"/>
        </w:rPr>
        <w:t xml:space="preserve">, </w:t>
      </w:r>
      <w:r w:rsidRPr="002D2814">
        <w:rPr>
          <w:rFonts w:ascii="Times New Roman" w:hAnsi="Times New Roman" w:cs="Times New Roman"/>
          <w:sz w:val="24"/>
          <w:szCs w:val="24"/>
        </w:rPr>
        <w:object w:dxaOrig="960" w:dyaOrig="600">
          <v:shape id="_x0000_i1091" type="#_x0000_t75" style="width:48.2pt;height:30.05pt" o:ole="">
            <v:imagedata r:id="rId125" o:title=""/>
          </v:shape>
          <o:OLEObject Type="Embed" ProgID="Equation.DSMT4" ShapeID="_x0000_i1091" DrawAspect="Content" ObjectID="_1526903801" r:id="rId126"/>
        </w:object>
      </w:r>
      <w:r w:rsidRPr="002D2814">
        <w:rPr>
          <w:rFonts w:ascii="Times New Roman" w:hAnsi="Times New Roman" w:cs="Times New Roman"/>
          <w:sz w:val="24"/>
          <w:szCs w:val="24"/>
        </w:rPr>
        <w:t xml:space="preserve">, </w:t>
      </w:r>
      <w:r w:rsidRPr="002D2814">
        <w:rPr>
          <w:rFonts w:ascii="Times New Roman" w:hAnsi="Times New Roman" w:cs="Times New Roman"/>
          <w:sz w:val="24"/>
          <w:szCs w:val="24"/>
        </w:rPr>
        <w:object w:dxaOrig="780" w:dyaOrig="360">
          <v:shape id="_x0000_i1092" type="#_x0000_t75" style="width:38.8pt;height:18.15pt" o:ole="">
            <v:imagedata r:id="rId127" o:title=""/>
          </v:shape>
          <o:OLEObject Type="Embed" ProgID="Equation.DSMT4" ShapeID="_x0000_i1092" DrawAspect="Content" ObjectID="_1526903802" r:id="rId128"/>
        </w:object>
      </w:r>
      <w:r w:rsidRPr="002D2814">
        <w:rPr>
          <w:rFonts w:ascii="Times New Roman" w:hAnsi="Times New Roman" w:cs="Times New Roman"/>
          <w:sz w:val="24"/>
          <w:szCs w:val="24"/>
        </w:rPr>
        <w:t xml:space="preserve">, </w:t>
      </w:r>
      <w:r w:rsidRPr="002D2814">
        <w:rPr>
          <w:rFonts w:ascii="Times New Roman" w:hAnsi="Times New Roman" w:cs="Times New Roman"/>
          <w:sz w:val="24"/>
          <w:szCs w:val="24"/>
        </w:rPr>
        <w:object w:dxaOrig="1500" w:dyaOrig="360">
          <v:shape id="_x0000_i1093" type="#_x0000_t75" style="width:75.15pt;height:18.15pt" o:ole="">
            <v:imagedata r:id="rId129" o:title=""/>
          </v:shape>
          <o:OLEObject Type="Embed" ProgID="Equation.DSMT4" ShapeID="_x0000_i1093" DrawAspect="Content" ObjectID="_1526903803" r:id="rId130"/>
        </w:object>
      </w:r>
      <w:r w:rsidRPr="002D2814">
        <w:rPr>
          <w:rFonts w:ascii="Times New Roman" w:hAnsi="Times New Roman" w:cs="Times New Roman"/>
          <w:sz w:val="24"/>
          <w:szCs w:val="24"/>
        </w:rPr>
        <w:t xml:space="preserve">. </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Finally define </w:t>
      </w:r>
      <w:r w:rsidRPr="002D2814">
        <w:rPr>
          <w:rFonts w:ascii="Times New Roman" w:hAnsi="Times New Roman" w:cs="Times New Roman"/>
          <w:sz w:val="24"/>
          <w:szCs w:val="24"/>
        </w:rPr>
        <w:object w:dxaOrig="1860" w:dyaOrig="360">
          <v:shape id="_x0000_i1094" type="#_x0000_t75" style="width:93.3pt;height:18.15pt" o:ole="">
            <v:imagedata r:id="rId131" o:title=""/>
          </v:shape>
          <o:OLEObject Type="Embed" ProgID="Equation.DSMT4" ShapeID="_x0000_i1094" DrawAspect="Content" ObjectID="_1526903804" r:id="rId132"/>
        </w:object>
      </w:r>
      <w:r w:rsidRPr="002D2814">
        <w:rPr>
          <w:rFonts w:ascii="Times New Roman" w:hAnsi="Times New Roman" w:cs="Times New Roman"/>
          <w:sz w:val="24"/>
          <w:szCs w:val="24"/>
        </w:rPr>
        <w:t xml:space="preserve"> </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The description </w:t>
      </w:r>
      <w:r w:rsidRPr="002D2814">
        <w:rPr>
          <w:rFonts w:ascii="Times New Roman" w:hAnsi="Times New Roman" w:cs="Times New Roman"/>
          <w:sz w:val="24"/>
          <w:szCs w:val="24"/>
        </w:rPr>
        <w:object w:dxaOrig="1020" w:dyaOrig="360">
          <v:shape id="_x0000_i1095" type="#_x0000_t75" style="width:50.7pt;height:18.15pt" o:ole="">
            <v:imagedata r:id="rId133" o:title=""/>
          </v:shape>
          <o:OLEObject Type="Embed" ProgID="Equation.DSMT4" ShapeID="_x0000_i1095" DrawAspect="Content" ObjectID="_1526903805" r:id="rId134"/>
        </w:object>
      </w:r>
      <w:r w:rsidRPr="002D2814">
        <w:rPr>
          <w:rFonts w:ascii="Times New Roman" w:hAnsi="Times New Roman" w:cs="Times New Roman"/>
          <w:sz w:val="24"/>
          <w:szCs w:val="24"/>
        </w:rPr>
        <w:t xml:space="preserve"> is called the </w:t>
      </w:r>
      <w:r w:rsidRPr="002D2814">
        <w:rPr>
          <w:rFonts w:ascii="Times New Roman" w:hAnsi="Times New Roman" w:cs="Times New Roman"/>
          <w:i/>
          <w:iCs/>
          <w:sz w:val="24"/>
          <w:szCs w:val="24"/>
        </w:rPr>
        <w:t>Local Singularity spectrum</w:t>
      </w:r>
      <w:r w:rsidRPr="002D2814">
        <w:rPr>
          <w:rFonts w:ascii="Times New Roman" w:hAnsi="Times New Roman" w:cs="Times New Roman"/>
          <w:sz w:val="24"/>
          <w:szCs w:val="24"/>
        </w:rPr>
        <w:t xml:space="preserve"> </w:t>
      </w:r>
      <w:r w:rsidR="00593A80" w:rsidRPr="002D2814">
        <w:rPr>
          <w:rFonts w:ascii="Times New Roman" w:hAnsi="Times New Roman" w:cs="Times New Roman"/>
          <w:sz w:val="24"/>
          <w:szCs w:val="24"/>
        </w:rPr>
        <w:t>sometimes</w:t>
      </w:r>
      <w:r w:rsidRPr="002D2814">
        <w:rPr>
          <w:rFonts w:ascii="Times New Roman" w:hAnsi="Times New Roman" w:cs="Times New Roman"/>
          <w:sz w:val="24"/>
          <w:szCs w:val="24"/>
        </w:rPr>
        <w:t xml:space="preserve"> it is also called </w:t>
      </w:r>
      <w:r w:rsidRPr="002D2814">
        <w:rPr>
          <w:rFonts w:ascii="Times New Roman" w:hAnsi="Times New Roman" w:cs="Times New Roman"/>
          <w:sz w:val="24"/>
          <w:szCs w:val="24"/>
        </w:rPr>
        <w:object w:dxaOrig="859" w:dyaOrig="279">
          <v:shape id="_x0000_i1096" type="#_x0000_t75" style="width:42.55pt;height:11.25pt" o:ole="">
            <v:imagedata r:id="rId82" o:title=""/>
          </v:shape>
          <o:OLEObject Type="Embed" ProgID="Equation.DSMT4" ShapeID="_x0000_i1096" DrawAspect="Content" ObjectID="_1526903806" r:id="rId135"/>
        </w:object>
      </w:r>
      <w:r w:rsidRPr="002D2814">
        <w:rPr>
          <w:rFonts w:ascii="Times New Roman" w:hAnsi="Times New Roman" w:cs="Times New Roman"/>
          <w:sz w:val="24"/>
          <w:szCs w:val="24"/>
        </w:rPr>
        <w:t xml:space="preserve"> or </w:t>
      </w:r>
      <w:proofErr w:type="spellStart"/>
      <w:r w:rsidRPr="002D2814">
        <w:rPr>
          <w:rFonts w:ascii="Times New Roman" w:hAnsi="Times New Roman" w:cs="Times New Roman"/>
          <w:sz w:val="24"/>
          <w:szCs w:val="24"/>
        </w:rPr>
        <w:t>Hausdorff</w:t>
      </w:r>
      <w:proofErr w:type="spellEnd"/>
      <w:r w:rsidRPr="002D2814">
        <w:rPr>
          <w:rFonts w:ascii="Times New Roman" w:hAnsi="Times New Roman" w:cs="Times New Roman"/>
          <w:sz w:val="24"/>
          <w:szCs w:val="24"/>
        </w:rPr>
        <w:t xml:space="preserve"> spectrum of the multifractal measure</w:t>
      </w:r>
      <w:r w:rsidRPr="002D2814">
        <w:rPr>
          <w:rFonts w:ascii="Times New Roman" w:hAnsi="Times New Roman" w:cs="Times New Roman"/>
          <w:sz w:val="24"/>
          <w:szCs w:val="24"/>
        </w:rPr>
        <w:object w:dxaOrig="240" w:dyaOrig="260">
          <v:shape id="_x0000_i1097" type="#_x0000_t75" style="width:11.9pt;height:12.5pt" o:ole="">
            <v:imagedata r:id="rId136" o:title=""/>
          </v:shape>
          <o:OLEObject Type="Embed" ProgID="Equation.DSMT4" ShapeID="_x0000_i1097" DrawAspect="Content" ObjectID="_1526903807" r:id="rId137"/>
        </w:object>
      </w:r>
      <w:r w:rsidRPr="002D2814">
        <w:rPr>
          <w:rFonts w:ascii="Times New Roman" w:hAnsi="Times New Roman" w:cs="Times New Roman"/>
          <w:sz w:val="24"/>
          <w:szCs w:val="24"/>
        </w:rPr>
        <w:t xml:space="preserve">.  </w:t>
      </w:r>
    </w:p>
    <w:p w:rsidR="00866789" w:rsidRPr="002D2814" w:rsidRDefault="00866789" w:rsidP="002D2814">
      <w:pPr>
        <w:pStyle w:val="Textbody"/>
        <w:numPr>
          <w:ilvl w:val="0"/>
          <w:numId w:val="3"/>
        </w:numPr>
        <w:overflowPunct w:val="0"/>
        <w:autoSpaceDE w:val="0"/>
        <w:jc w:val="both"/>
        <w:rPr>
          <w:rFonts w:eastAsiaTheme="minorHAnsi" w:cs="Times New Roman"/>
          <w:kern w:val="0"/>
          <w:lang w:eastAsia="en-US" w:bidi="ar-SA"/>
        </w:rPr>
      </w:pPr>
      <w:r w:rsidRPr="002D2814">
        <w:rPr>
          <w:rFonts w:eastAsiaTheme="minorHAnsi" w:cs="Times New Roman"/>
          <w:kern w:val="0"/>
          <w:lang w:eastAsia="en-US" w:bidi="ar-SA"/>
        </w:rPr>
        <w:t xml:space="preserve">Approaching multifractal analysis from a computational standpoint requires the use of discrete forms of the aforementioned measures and capacities [9, 11, </w:t>
      </w:r>
      <w:proofErr w:type="gramStart"/>
      <w:r w:rsidRPr="002D2814">
        <w:rPr>
          <w:rFonts w:eastAsiaTheme="minorHAnsi" w:cs="Times New Roman"/>
          <w:kern w:val="0"/>
          <w:lang w:eastAsia="en-US" w:bidi="ar-SA"/>
        </w:rPr>
        <w:t>12</w:t>
      </w:r>
      <w:proofErr w:type="gramEnd"/>
      <w:r w:rsidRPr="002D2814">
        <w:rPr>
          <w:rFonts w:eastAsiaTheme="minorHAnsi" w:cs="Times New Roman"/>
          <w:kern w:val="0"/>
          <w:lang w:eastAsia="en-US" w:bidi="ar-SA"/>
        </w:rPr>
        <w:t xml:space="preserve">]. Because the </w:t>
      </w:r>
      <w:proofErr w:type="spellStart"/>
      <w:r w:rsidRPr="002D2814">
        <w:rPr>
          <w:rFonts w:eastAsiaTheme="minorHAnsi" w:cs="Times New Roman"/>
          <w:kern w:val="0"/>
          <w:lang w:eastAsia="en-US" w:bidi="ar-SA"/>
        </w:rPr>
        <w:t>Hausdorff</w:t>
      </w:r>
      <w:proofErr w:type="spellEnd"/>
      <w:r w:rsidRPr="002D2814">
        <w:rPr>
          <w:rFonts w:eastAsiaTheme="minorHAnsi" w:cs="Times New Roman"/>
          <w:kern w:val="0"/>
          <w:lang w:eastAsia="en-US" w:bidi="ar-SA"/>
        </w:rPr>
        <w:t xml:space="preserve"> dimension is not computable, we use the computed box dimension in place of the </w:t>
      </w:r>
      <w:proofErr w:type="spellStart"/>
      <w:r w:rsidRPr="002D2814">
        <w:rPr>
          <w:rFonts w:eastAsiaTheme="minorHAnsi" w:cs="Times New Roman"/>
          <w:kern w:val="0"/>
          <w:lang w:eastAsia="en-US" w:bidi="ar-SA"/>
        </w:rPr>
        <w:t>Hausdorff</w:t>
      </w:r>
      <w:proofErr w:type="spellEnd"/>
      <w:r w:rsidRPr="002D2814">
        <w:rPr>
          <w:rFonts w:eastAsiaTheme="minorHAnsi" w:cs="Times New Roman"/>
          <w:kern w:val="0"/>
          <w:lang w:eastAsia="en-US" w:bidi="ar-SA"/>
        </w:rPr>
        <w:t xml:space="preserve"> dimension. Additionally, we replace the </w:t>
      </w:r>
      <w:r w:rsidRPr="002D2814">
        <w:rPr>
          <w:rFonts w:eastAsiaTheme="minorHAnsi" w:cs="Times New Roman"/>
          <w:kern w:val="0"/>
          <w:lang w:eastAsia="en-US" w:bidi="ar-SA"/>
        </w:rPr>
        <w:object w:dxaOrig="880" w:dyaOrig="320">
          <v:shape id="Object74" o:spid="_x0000_i1098" type="#_x0000_t75" alt="OLE-object" style="width:44.45pt;height:15.65pt;visibility:visible" o:ole="">
            <v:imagedata r:id="rId138" o:title="OLE-object"/>
          </v:shape>
          <o:OLEObject Type="Embed" ProgID="Equation.DSMT4" ShapeID="Object74" DrawAspect="Content" ObjectID="_1526903808" r:id="rId139"/>
        </w:object>
      </w:r>
      <w:r w:rsidRPr="002D2814">
        <w:rPr>
          <w:rFonts w:eastAsiaTheme="minorHAnsi" w:cs="Times New Roman"/>
          <w:kern w:val="0"/>
          <w:lang w:eastAsia="en-US" w:bidi="ar-SA"/>
        </w:rPr>
        <w:t xml:space="preserve"> by slope of the linear regression of </w:t>
      </w:r>
      <w:proofErr w:type="gramStart"/>
      <w:r w:rsidRPr="002D2814">
        <w:rPr>
          <w:rFonts w:eastAsiaTheme="minorHAnsi" w:cs="Times New Roman"/>
          <w:kern w:val="0"/>
          <w:lang w:eastAsia="en-US" w:bidi="ar-SA"/>
        </w:rPr>
        <w:t xml:space="preserve">the </w:t>
      </w:r>
      <w:r w:rsidRPr="002D2814">
        <w:rPr>
          <w:rFonts w:eastAsiaTheme="minorHAnsi" w:cs="Times New Roman"/>
          <w:kern w:val="0"/>
          <w:lang w:eastAsia="en-US" w:bidi="ar-SA"/>
        </w:rPr>
        <w:object w:dxaOrig="720" w:dyaOrig="320">
          <v:shape id="Object75" o:spid="_x0000_i1099" type="#_x0000_t75" alt="OLE-object" style="width:36.3pt;height:15.65pt;visibility:visible" o:ole="">
            <v:imagedata r:id="rId140" o:title="OLE-object"/>
          </v:shape>
          <o:OLEObject Type="Embed" ProgID="Equation.DSMT4" ShapeID="Object75" DrawAspect="Content" ObjectID="_1526903809" r:id="rId141"/>
        </w:object>
      </w:r>
      <w:r w:rsidR="00593A80">
        <w:rPr>
          <w:rFonts w:eastAsiaTheme="minorHAnsi" w:cs="Times New Roman"/>
          <w:kern w:val="0"/>
          <w:lang w:eastAsia="en-US" w:bidi="ar-SA"/>
        </w:rPr>
        <w:t xml:space="preserve"> </w:t>
      </w:r>
      <w:r w:rsidRPr="002D2814">
        <w:rPr>
          <w:rFonts w:eastAsiaTheme="minorHAnsi" w:cs="Times New Roman"/>
          <w:kern w:val="0"/>
          <w:lang w:eastAsia="en-US" w:bidi="ar-SA"/>
        </w:rPr>
        <w:t>of</w:t>
      </w:r>
      <w:proofErr w:type="gramEnd"/>
      <w:r w:rsidRPr="002D2814">
        <w:rPr>
          <w:rFonts w:eastAsiaTheme="minorHAnsi" w:cs="Times New Roman"/>
          <w:kern w:val="0"/>
          <w:lang w:eastAsia="en-US" w:bidi="ar-SA"/>
        </w:rPr>
        <w:t xml:space="preserve"> </w:t>
      </w:r>
      <w:r w:rsidRPr="002D2814">
        <w:rPr>
          <w:rFonts w:eastAsiaTheme="minorHAnsi" w:cs="Times New Roman"/>
          <w:kern w:val="0"/>
          <w:lang w:eastAsia="en-US" w:bidi="ar-SA"/>
        </w:rPr>
        <w:object w:dxaOrig="279" w:dyaOrig="360">
          <v:shape id="_x0000_i1100" type="#_x0000_t75" alt="OLE-object" style="width:14.4pt;height:18.15pt" o:ole="">
            <v:imagedata r:id="rId142" o:title=""/>
          </v:shape>
          <o:OLEObject Type="Embed" ProgID="Equation.DSMT4" ShapeID="_x0000_i1100" DrawAspect="Content" ObjectID="_1526903810" r:id="rId143"/>
        </w:object>
      </w:r>
      <w:r w:rsidR="00593A80">
        <w:rPr>
          <w:rFonts w:eastAsiaTheme="minorHAnsi" w:cs="Times New Roman"/>
          <w:kern w:val="0"/>
          <w:lang w:eastAsia="en-US" w:bidi="ar-SA"/>
        </w:rPr>
        <w:t xml:space="preserve"> </w:t>
      </w:r>
      <w:r w:rsidRPr="002D2814">
        <w:rPr>
          <w:rFonts w:eastAsiaTheme="minorHAnsi" w:cs="Times New Roman"/>
          <w:kern w:val="0"/>
          <w:lang w:eastAsia="en-US" w:bidi="ar-SA"/>
        </w:rPr>
        <w:t>against</w:t>
      </w:r>
      <w:r w:rsidR="00593A80">
        <w:rPr>
          <w:rFonts w:eastAsiaTheme="minorHAnsi" w:cs="Times New Roman"/>
          <w:kern w:val="0"/>
          <w:lang w:eastAsia="en-US" w:bidi="ar-SA"/>
        </w:rPr>
        <w:t xml:space="preserve"> </w:t>
      </w:r>
      <w:r w:rsidRPr="002D2814">
        <w:rPr>
          <w:rFonts w:eastAsiaTheme="minorHAnsi" w:cs="Times New Roman"/>
          <w:kern w:val="0"/>
          <w:lang w:eastAsia="en-US" w:bidi="ar-SA"/>
        </w:rPr>
        <w:object w:dxaOrig="300" w:dyaOrig="360">
          <v:shape id="Object77" o:spid="_x0000_i1101" type="#_x0000_t75" alt="OLE-object" style="width:15.05pt;height:18.15pt;visibility:visible" o:ole="">
            <v:imagedata r:id="rId144" o:title="OLE-object"/>
          </v:shape>
          <o:OLEObject Type="Embed" ProgID="Equation.DSMT4" ShapeID="Object77" DrawAspect="Content" ObjectID="_1526903811" r:id="rId145"/>
        </w:object>
      </w:r>
      <w:r w:rsidRPr="002D2814">
        <w:rPr>
          <w:rFonts w:eastAsiaTheme="minorHAnsi" w:cs="Times New Roman"/>
          <w:kern w:val="0"/>
          <w:lang w:eastAsia="en-US" w:bidi="ar-SA"/>
        </w:rPr>
        <w:t xml:space="preserve">[10]. Then the abstract descriptions of multi-fractal analysis are useful for creating feasible computational tools for applications in images and signals. In equation (2.1), the points correspond with pixels that are from the actual image, open-balls are associated with blocks (windows) centered about each pixel, and measures are associated with functions of the intensities of gray levels. </w:t>
      </w:r>
      <w:r w:rsidRPr="002D2814">
        <w:rPr>
          <w:rFonts w:eastAsiaTheme="minorHAnsi" w:cs="Times New Roman"/>
          <w:kern w:val="0"/>
          <w:lang w:eastAsia="en-US" w:bidi="ar-SA"/>
        </w:rPr>
        <w:object w:dxaOrig="240" w:dyaOrig="260">
          <v:shape id="Object78" o:spid="_x0000_i1102" type="#_x0000_t75" alt="OLE-object" style="width:11.9pt;height:12.5pt;visibility:visible" o:ole="">
            <v:imagedata r:id="rId146" o:title="OLE-object"/>
          </v:shape>
          <o:OLEObject Type="Embed" ProgID="Equation.DSMT4" ShapeID="Object78" DrawAspect="Content" ObjectID="_1526903812" r:id="rId147"/>
        </w:object>
      </w:r>
      <w:r w:rsidR="00593A80">
        <w:rPr>
          <w:rFonts w:eastAsiaTheme="minorHAnsi" w:cs="Times New Roman"/>
          <w:kern w:val="0"/>
          <w:lang w:eastAsia="en-US" w:bidi="ar-SA"/>
        </w:rPr>
        <w:t xml:space="preserve"> </w:t>
      </w:r>
      <w:proofErr w:type="gramStart"/>
      <w:r w:rsidRPr="002D2814">
        <w:rPr>
          <w:rFonts w:eastAsiaTheme="minorHAnsi" w:cs="Times New Roman"/>
          <w:kern w:val="0"/>
          <w:lang w:eastAsia="en-US" w:bidi="ar-SA"/>
        </w:rPr>
        <w:t>is</w:t>
      </w:r>
      <w:proofErr w:type="gramEnd"/>
      <w:r w:rsidRPr="002D2814">
        <w:rPr>
          <w:rFonts w:eastAsiaTheme="minorHAnsi" w:cs="Times New Roman"/>
          <w:kern w:val="0"/>
          <w:lang w:eastAsia="en-US" w:bidi="ar-SA"/>
        </w:rPr>
        <w:t xml:space="preserve"> the sum of the pixel intensities </w:t>
      </w:r>
      <w:r w:rsidRPr="002D2814">
        <w:rPr>
          <w:rFonts w:eastAsiaTheme="minorHAnsi" w:cs="Times New Roman"/>
          <w:kern w:val="0"/>
          <w:lang w:eastAsia="en-US" w:bidi="ar-SA"/>
        </w:rPr>
        <w:object w:dxaOrig="520" w:dyaOrig="320">
          <v:shape id="Object79" o:spid="_x0000_i1103" type="#_x0000_t75" alt="OLE-object" style="width:26.3pt;height:15.65pt;visibility:visible" o:ole="">
            <v:imagedata r:id="rId148" o:title="OLE-object"/>
          </v:shape>
          <o:OLEObject Type="Embed" ProgID="Equation.DSMT4" ShapeID="Object79" DrawAspect="Content" ObjectID="_1526903813" r:id="rId149"/>
        </w:object>
      </w:r>
      <w:r w:rsidRPr="002D2814">
        <w:rPr>
          <w:rFonts w:eastAsiaTheme="minorHAnsi" w:cs="Times New Roman"/>
          <w:kern w:val="0"/>
          <w:lang w:eastAsia="en-US" w:bidi="ar-SA"/>
        </w:rPr>
        <w:t>inside of a region  which is centered about pixel</w:t>
      </w:r>
      <w:r w:rsidRPr="002D2814">
        <w:rPr>
          <w:rFonts w:eastAsiaTheme="minorHAnsi" w:cs="Times New Roman"/>
          <w:kern w:val="0"/>
          <w:lang w:eastAsia="en-US" w:bidi="ar-SA"/>
        </w:rPr>
        <w:object w:dxaOrig="580" w:dyaOrig="320">
          <v:shape id="Object80" o:spid="_x0000_i1104" type="#_x0000_t75" alt="OLE-object" style="width:29.45pt;height:15.65pt;visibility:visible" o:ole="">
            <v:imagedata r:id="rId150" o:title="OLE-object"/>
          </v:shape>
          <o:OLEObject Type="Embed" ProgID="Equation.DSMT4" ShapeID="Object80" DrawAspect="Content" ObjectID="_1526903814" r:id="rId151"/>
        </w:object>
      </w:r>
      <w:r w:rsidRPr="002D2814">
        <w:rPr>
          <w:rFonts w:eastAsiaTheme="minorHAnsi" w:cs="Times New Roman"/>
          <w:kern w:val="0"/>
          <w:lang w:eastAsia="en-US" w:bidi="ar-SA"/>
        </w:rPr>
        <w:t xml:space="preserve">. Then </w:t>
      </w:r>
      <w:r w:rsidRPr="002D2814">
        <w:rPr>
          <w:rFonts w:eastAsiaTheme="minorHAnsi" w:cs="Times New Roman"/>
          <w:kern w:val="0"/>
          <w:lang w:eastAsia="en-US" w:bidi="ar-SA"/>
        </w:rPr>
        <w:object w:dxaOrig="720" w:dyaOrig="320">
          <v:shape id="_x0000_i1105" type="#_x0000_t75" alt="OLE-object" style="width:36.3pt;height:15.65pt" o:ole="">
            <v:imagedata r:id="rId152" o:title=""/>
          </v:shape>
          <o:OLEObject Type="Embed" ProgID="Equation.DSMT4" ShapeID="_x0000_i1105" DrawAspect="Content" ObjectID="_1526903815" r:id="rId153"/>
        </w:object>
      </w:r>
      <w:r w:rsidRPr="002D2814">
        <w:rPr>
          <w:rFonts w:eastAsiaTheme="minorHAnsi" w:cs="Times New Roman"/>
          <w:kern w:val="0"/>
          <w:lang w:eastAsia="en-US" w:bidi="ar-SA"/>
        </w:rPr>
        <w:t>represents the amount of gray at</w:t>
      </w:r>
      <w:r w:rsidRPr="002D2814">
        <w:rPr>
          <w:rFonts w:eastAsiaTheme="minorHAnsi" w:cs="Times New Roman"/>
          <w:kern w:val="0"/>
          <w:lang w:eastAsia="en-US" w:bidi="ar-SA"/>
        </w:rPr>
        <w:object w:dxaOrig="580" w:dyaOrig="320">
          <v:shape id="Object82" o:spid="_x0000_i1106" type="#_x0000_t75" alt="OLE-object" style="width:29.45pt;height:15.65pt;visibility:visible" o:ole="">
            <v:imagedata r:id="rId154" o:title="OLE-object"/>
          </v:shape>
          <o:OLEObject Type="Embed" ProgID="Equation.DSMT4" ShapeID="Object82" DrawAspect="Content" ObjectID="_1526903816" r:id="rId155"/>
        </w:object>
      </w:r>
      <w:r w:rsidRPr="002D2814">
        <w:rPr>
          <w:rFonts w:eastAsiaTheme="minorHAnsi" w:cs="Times New Roman"/>
          <w:kern w:val="0"/>
          <w:lang w:eastAsia="en-US" w:bidi="ar-SA"/>
        </w:rPr>
        <w:t xml:space="preserve">.  </w:t>
      </w:r>
      <w:r w:rsidRPr="002D2814">
        <w:rPr>
          <w:rFonts w:eastAsiaTheme="minorHAnsi" w:cs="Times New Roman"/>
          <w:kern w:val="0"/>
          <w:lang w:eastAsia="en-US" w:bidi="ar-SA"/>
        </w:rPr>
        <w:object w:dxaOrig="240" w:dyaOrig="260">
          <v:shape id="_x0000_i1107" type="#_x0000_t75" alt="OLE-object" style="width:11.9pt;height:12.5pt;visibility:visible" o:ole="">
            <v:imagedata r:id="rId146" o:title="OLE-object"/>
          </v:shape>
          <o:OLEObject Type="Embed" ProgID="Equation.DSMT4" ShapeID="_x0000_i1107" DrawAspect="Content" ObjectID="_1526903817" r:id="rId156"/>
        </w:object>
      </w:r>
      <w:r w:rsidRPr="002D2814">
        <w:rPr>
          <w:rFonts w:eastAsiaTheme="minorHAnsi" w:cs="Times New Roman"/>
          <w:kern w:val="0"/>
          <w:lang w:eastAsia="en-US" w:bidi="ar-SA"/>
        </w:rPr>
        <w:t xml:space="preserve"> is defined by the equation:</w:t>
      </w:r>
    </w:p>
    <w:p w:rsidR="00866789" w:rsidRPr="002D2814" w:rsidRDefault="00866789" w:rsidP="002D2814">
      <w:pPr>
        <w:pStyle w:val="BodyText"/>
        <w:numPr>
          <w:ilvl w:val="0"/>
          <w:numId w:val="3"/>
        </w:numPr>
        <w:overflowPunct w:val="0"/>
        <w:autoSpaceDE w:val="0"/>
        <w:autoSpaceDN w:val="0"/>
        <w:bidi w:val="0"/>
        <w:adjustRightInd w:val="0"/>
        <w:jc w:val="both"/>
        <w:textAlignment w:val="baseline"/>
        <w:rPr>
          <w:rFonts w:eastAsiaTheme="minorHAnsi"/>
        </w:rPr>
      </w:pPr>
      <w:r w:rsidRPr="002D2814">
        <w:rPr>
          <w:rFonts w:eastAsiaTheme="minorHAnsi"/>
        </w:rPr>
        <w:object w:dxaOrig="2680" w:dyaOrig="580">
          <v:shape id="_x0000_i1108" type="#_x0000_t75" style="width:134pt;height:29.45pt" o:ole="">
            <v:imagedata r:id="rId157" o:title=""/>
          </v:shape>
          <o:OLEObject Type="Embed" ProgID="Equation.DSMT4" ShapeID="_x0000_i1108" DrawAspect="Content" ObjectID="_1526903818" r:id="rId158"/>
        </w:object>
      </w:r>
      <w:r w:rsidRPr="002D2814">
        <w:rPr>
          <w:rFonts w:eastAsiaTheme="minorHAnsi"/>
        </w:rPr>
        <w:t xml:space="preserve">              (2.2)</w:t>
      </w:r>
    </w:p>
    <w:p w:rsidR="00866789" w:rsidRPr="002D2814" w:rsidRDefault="00866789" w:rsidP="002D2814">
      <w:pPr>
        <w:pStyle w:val="BodyText"/>
        <w:numPr>
          <w:ilvl w:val="0"/>
          <w:numId w:val="4"/>
        </w:numPr>
        <w:overflowPunct w:val="0"/>
        <w:autoSpaceDE w:val="0"/>
        <w:autoSpaceDN w:val="0"/>
        <w:bidi w:val="0"/>
        <w:adjustRightInd w:val="0"/>
        <w:jc w:val="both"/>
        <w:textAlignment w:val="baseline"/>
        <w:rPr>
          <w:rFonts w:eastAsiaTheme="minorHAnsi"/>
        </w:rPr>
      </w:pPr>
      <w:r w:rsidRPr="002D2814">
        <w:rPr>
          <w:rFonts w:eastAsiaTheme="minorHAnsi"/>
        </w:rPr>
        <w:tab/>
      </w:r>
    </w:p>
    <w:p w:rsidR="00866789" w:rsidRDefault="00866789" w:rsidP="002D2814">
      <w:pPr>
        <w:pStyle w:val="BodyText"/>
        <w:numPr>
          <w:ilvl w:val="0"/>
          <w:numId w:val="3"/>
        </w:numPr>
        <w:overflowPunct w:val="0"/>
        <w:autoSpaceDE w:val="0"/>
        <w:autoSpaceDN w:val="0"/>
        <w:bidi w:val="0"/>
        <w:adjustRightInd w:val="0"/>
        <w:jc w:val="both"/>
        <w:textAlignment w:val="baseline"/>
        <w:rPr>
          <w:rFonts w:eastAsiaTheme="minorHAnsi"/>
        </w:rPr>
      </w:pPr>
      <w:r w:rsidRPr="002D2814">
        <w:rPr>
          <w:rFonts w:eastAsiaTheme="minorHAnsi"/>
        </w:rPr>
        <w:t>The above eqn. (2.2) represents an image’s intensity properties such as sharpness, spatial distribution, etc. We denote this as a sum measure of a given image.</w:t>
      </w:r>
    </w:p>
    <w:p w:rsidR="00F1072E" w:rsidRDefault="00F1072E" w:rsidP="00F1072E">
      <w:pPr>
        <w:pStyle w:val="ListParagraph"/>
      </w:pPr>
    </w:p>
    <w:p w:rsidR="00F1072E" w:rsidRDefault="00F1072E" w:rsidP="00F1072E">
      <w:pPr>
        <w:pStyle w:val="BodyText"/>
        <w:overflowPunct w:val="0"/>
        <w:autoSpaceDE w:val="0"/>
        <w:autoSpaceDN w:val="0"/>
        <w:bidi w:val="0"/>
        <w:adjustRightInd w:val="0"/>
        <w:jc w:val="both"/>
        <w:textAlignment w:val="baseline"/>
        <w:rPr>
          <w:rFonts w:eastAsiaTheme="minorHAnsi"/>
        </w:rPr>
      </w:pPr>
    </w:p>
    <w:p w:rsidR="00F1072E" w:rsidRPr="002D2814" w:rsidRDefault="00F1072E" w:rsidP="00F1072E">
      <w:pPr>
        <w:pStyle w:val="BodyText"/>
        <w:overflowPunct w:val="0"/>
        <w:autoSpaceDE w:val="0"/>
        <w:autoSpaceDN w:val="0"/>
        <w:bidi w:val="0"/>
        <w:adjustRightInd w:val="0"/>
        <w:jc w:val="both"/>
        <w:textAlignment w:val="baseline"/>
        <w:rPr>
          <w:rFonts w:eastAsiaTheme="minorHAnsi"/>
        </w:rPr>
      </w:pPr>
    </w:p>
    <w:p w:rsidR="00122BB4" w:rsidRDefault="00122BB4" w:rsidP="002D2814">
      <w:pPr>
        <w:jc w:val="both"/>
        <w:rPr>
          <w:rFonts w:ascii="Times New Roman" w:hAnsi="Times New Roman" w:cs="Times New Roman"/>
          <w:b/>
          <w:bCs/>
          <w:sz w:val="24"/>
          <w:szCs w:val="24"/>
        </w:rPr>
      </w:pPr>
      <w:r w:rsidRPr="002D2814">
        <w:rPr>
          <w:rFonts w:ascii="Times New Roman" w:hAnsi="Times New Roman" w:cs="Times New Roman"/>
          <w:b/>
          <w:bCs/>
          <w:sz w:val="24"/>
          <w:szCs w:val="24"/>
        </w:rPr>
        <w:lastRenderedPageBreak/>
        <w:t xml:space="preserve">3. </w:t>
      </w:r>
      <w:r w:rsidR="00EC5DDF">
        <w:rPr>
          <w:rFonts w:ascii="Times New Roman" w:hAnsi="Times New Roman" w:cs="Times New Roman"/>
          <w:b/>
          <w:bCs/>
          <w:sz w:val="24"/>
          <w:szCs w:val="24"/>
        </w:rPr>
        <w:t>METHODOLOGY</w:t>
      </w:r>
    </w:p>
    <w:p w:rsidR="00F17348" w:rsidRDefault="00F17348" w:rsidP="00F17348">
      <w:pPr>
        <w:jc w:val="both"/>
        <w:rPr>
          <w:rFonts w:ascii="Times New Roman" w:hAnsi="Times New Roman" w:cs="Times New Roman"/>
          <w:sz w:val="24"/>
          <w:szCs w:val="24"/>
        </w:rPr>
      </w:pPr>
      <w:r w:rsidRPr="002D2814">
        <w:rPr>
          <w:rFonts w:ascii="Times New Roman" w:hAnsi="Times New Roman" w:cs="Times New Roman"/>
          <w:sz w:val="24"/>
          <w:szCs w:val="24"/>
        </w:rPr>
        <w:t xml:space="preserve">Below, we detail our multifractal image analysis technique. The difference that sets this approach apart from traditional methods is in how it handles irregularity. </w:t>
      </w:r>
    </w:p>
    <w:p w:rsidR="008165C7" w:rsidRPr="002D2814" w:rsidRDefault="008165C7" w:rsidP="008165C7">
      <w:pPr>
        <w:pStyle w:val="Textbody"/>
        <w:numPr>
          <w:ilvl w:val="0"/>
          <w:numId w:val="3"/>
        </w:numPr>
        <w:overflowPunct w:val="0"/>
        <w:autoSpaceDE w:val="0"/>
        <w:jc w:val="both"/>
        <w:rPr>
          <w:rFonts w:eastAsiaTheme="minorHAnsi" w:cs="Times New Roman"/>
          <w:kern w:val="0"/>
          <w:lang w:eastAsia="en-US" w:bidi="ar-SA"/>
        </w:rPr>
      </w:pPr>
      <w:r w:rsidRPr="002D2814">
        <w:rPr>
          <w:rFonts w:eastAsiaTheme="minorHAnsi" w:cs="Times New Roman"/>
          <w:kern w:val="0"/>
          <w:lang w:eastAsia="en-US" w:bidi="ar-SA"/>
        </w:rPr>
        <w:t>Fig. 1 provides a flow chart for the steps of our method. We use our technique on several types of medical images. Segmentation by means of multifractal analysis is a viable solution for many different image categories.</w:t>
      </w:r>
    </w:p>
    <w:p w:rsidR="00F1072E" w:rsidRDefault="00F1072E" w:rsidP="008165C7">
      <w:pPr>
        <w:jc w:val="both"/>
        <w:rPr>
          <w:rFonts w:ascii="Times New Roman" w:hAnsi="Times New Roman" w:cs="Times New Roman"/>
          <w:b/>
          <w:bCs/>
          <w:sz w:val="24"/>
          <w:szCs w:val="24"/>
        </w:rPr>
      </w:pPr>
    </w:p>
    <w:p w:rsidR="008165C7" w:rsidRPr="002D2814" w:rsidRDefault="008165C7" w:rsidP="008165C7">
      <w:pPr>
        <w:jc w:val="both"/>
        <w:rPr>
          <w:rFonts w:ascii="Times New Roman" w:hAnsi="Times New Roman" w:cs="Times New Roman"/>
          <w:b/>
          <w:bCs/>
          <w:sz w:val="24"/>
          <w:szCs w:val="24"/>
        </w:rPr>
      </w:pPr>
      <w:r w:rsidRPr="002D2814">
        <w:rPr>
          <w:rFonts w:ascii="Times New Roman" w:hAnsi="Times New Roman" w:cs="Times New Roman"/>
          <w:noProof/>
          <w:sz w:val="24"/>
          <w:szCs w:val="24"/>
        </w:rPr>
        <mc:AlternateContent>
          <mc:Choice Requires="wpc">
            <w:drawing>
              <wp:inline distT="0" distB="0" distL="0" distR="0" wp14:anchorId="028445DD" wp14:editId="2778E589">
                <wp:extent cx="2971800" cy="3657600"/>
                <wp:effectExtent l="0" t="0" r="0" b="0"/>
                <wp:docPr id="52"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AutoShape 12"/>
                        <wps:cNvSpPr>
                          <a:spLocks noChangeArrowheads="1"/>
                        </wps:cNvSpPr>
                        <wps:spPr bwMode="auto">
                          <a:xfrm>
                            <a:off x="685991" y="114300"/>
                            <a:ext cx="1599819" cy="342900"/>
                          </a:xfrm>
                          <a:prstGeom prst="flowChartAlternateProcess">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8165C7" w:rsidRDefault="008165C7" w:rsidP="008165C7">
                              <w:pPr>
                                <w:jc w:val="center"/>
                              </w:pPr>
                              <w:r>
                                <w:t xml:space="preserve"> Image</w:t>
                              </w:r>
                            </w:p>
                          </w:txbxContent>
                        </wps:txbx>
                        <wps:bodyPr rot="0" vert="horz" wrap="square" lIns="91440" tIns="45720" rIns="91440" bIns="45720" anchor="t" anchorCtr="0" upright="1">
                          <a:noAutofit/>
                        </wps:bodyPr>
                      </wps:wsp>
                      <wps:wsp>
                        <wps:cNvPr id="40" name="Line 13"/>
                        <wps:cNvCnPr/>
                        <wps:spPr bwMode="auto">
                          <a:xfrm>
                            <a:off x="1485900" y="457200"/>
                            <a:ext cx="413"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4"/>
                        <wps:cNvSpPr>
                          <a:spLocks noChangeArrowheads="1"/>
                        </wps:cNvSpPr>
                        <wps:spPr bwMode="auto">
                          <a:xfrm>
                            <a:off x="571659" y="800100"/>
                            <a:ext cx="1828483" cy="457200"/>
                          </a:xfrm>
                          <a:prstGeom prst="flowChartProcess">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8165C7" w:rsidRDefault="008165C7" w:rsidP="008165C7">
                              <w:pPr>
                                <w:jc w:val="center"/>
                              </w:pPr>
                              <w:r>
                                <w:t>Compute the sum measure</w:t>
                              </w:r>
                              <w:proofErr w:type="gramStart"/>
                              <w:r>
                                <w:t xml:space="preserve">, </w:t>
                              </w:r>
                              <w:proofErr w:type="gramEnd"/>
                              <w:r>
                                <w:rPr>
                                  <w:position w:val="-10"/>
                                </w:rPr>
                                <w:object w:dxaOrig="240" w:dyaOrig="260">
                                  <v:shape id="_x0000_i1109" type="#_x0000_t75" style="width:11.9pt;height:12.5pt" o:ole="">
                                    <v:imagedata r:id="rId159" o:title=""/>
                                  </v:shape>
                                  <o:OLEObject Type="Embed" ProgID="Equation.DSMT4" ShapeID="_x0000_i1109" DrawAspect="Content" ObjectID="_1526903819" r:id="rId160"/>
                                </w:object>
                              </w:r>
                              <w:r>
                                <w:t>, at each pixel</w:t>
                              </w:r>
                            </w:p>
                          </w:txbxContent>
                        </wps:txbx>
                        <wps:bodyPr rot="0" vert="horz" wrap="square" lIns="91440" tIns="45720" rIns="91440" bIns="45720" anchor="t" anchorCtr="0" upright="1">
                          <a:noAutofit/>
                        </wps:bodyPr>
                      </wps:wsp>
                      <wps:wsp>
                        <wps:cNvPr id="42" name="Rectangle 15"/>
                        <wps:cNvSpPr>
                          <a:spLocks noChangeArrowheads="1"/>
                        </wps:cNvSpPr>
                        <wps:spPr bwMode="auto">
                          <a:xfrm>
                            <a:off x="571659" y="1600200"/>
                            <a:ext cx="1828483" cy="45720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8165C7" w:rsidRDefault="008165C7" w:rsidP="008165C7">
                              <w:pPr>
                                <w:jc w:val="center"/>
                              </w:pPr>
                              <w:r>
                                <w:t>Compute the Box dimension Image</w:t>
                              </w:r>
                            </w:p>
                          </w:txbxContent>
                        </wps:txbx>
                        <wps:bodyPr rot="0" vert="horz" wrap="square" lIns="91440" tIns="45720" rIns="91440" bIns="45720" anchor="t" anchorCtr="0" upright="1">
                          <a:noAutofit/>
                        </wps:bodyPr>
                      </wps:wsp>
                      <wps:wsp>
                        <wps:cNvPr id="43" name="Line 16"/>
                        <wps:cNvCnPr/>
                        <wps:spPr bwMode="auto">
                          <a:xfrm>
                            <a:off x="1485900" y="1257300"/>
                            <a:ext cx="413"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7"/>
                        <wps:cNvCnPr/>
                        <wps:spPr bwMode="auto">
                          <a:xfrm>
                            <a:off x="1485900" y="2057400"/>
                            <a:ext cx="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8"/>
                        <wps:cNvSpPr>
                          <a:spLocks noChangeArrowheads="1"/>
                        </wps:cNvSpPr>
                        <wps:spPr bwMode="auto">
                          <a:xfrm>
                            <a:off x="914241" y="2400300"/>
                            <a:ext cx="1143318" cy="34290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8165C7" w:rsidRDefault="008165C7" w:rsidP="008165C7">
                              <w:pPr>
                                <w:jc w:val="center"/>
                              </w:pPr>
                              <w:r>
                                <w:t>Thresholding</w:t>
                              </w:r>
                            </w:p>
                          </w:txbxContent>
                        </wps:txbx>
                        <wps:bodyPr rot="0" vert="horz" wrap="square" lIns="91440" tIns="45720" rIns="91440" bIns="45720" anchor="t" anchorCtr="0" upright="1">
                          <a:noAutofit/>
                        </wps:bodyPr>
                      </wps:wsp>
                      <wps:wsp>
                        <wps:cNvPr id="46" name="AutoShape 19"/>
                        <wps:cNvSpPr>
                          <a:spLocks noChangeArrowheads="1"/>
                        </wps:cNvSpPr>
                        <wps:spPr bwMode="auto">
                          <a:xfrm>
                            <a:off x="114332" y="3200399"/>
                            <a:ext cx="685578" cy="417443"/>
                          </a:xfrm>
                          <a:prstGeom prst="flowChartAlternateProcess">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8165C7" w:rsidRDefault="008165C7" w:rsidP="008165C7">
                              <w:pPr>
                                <w:jc w:val="center"/>
                                <w:rPr>
                                  <w:sz w:val="16"/>
                                  <w:szCs w:val="16"/>
                                </w:rPr>
                              </w:pPr>
                              <w:r>
                                <w:rPr>
                                  <w:sz w:val="16"/>
                                  <w:szCs w:val="16"/>
                                </w:rPr>
                                <w:t>Segmented Image 1</w:t>
                              </w:r>
                            </w:p>
                          </w:txbxContent>
                        </wps:txbx>
                        <wps:bodyPr rot="0" vert="horz" wrap="square" lIns="91440" tIns="45720" rIns="91440" bIns="45720" anchor="t" anchorCtr="0" upright="1">
                          <a:noAutofit/>
                        </wps:bodyPr>
                      </wps:wsp>
                      <wps:wsp>
                        <wps:cNvPr id="47" name="AutoShape 20"/>
                        <wps:cNvSpPr>
                          <a:spLocks noChangeArrowheads="1"/>
                        </wps:cNvSpPr>
                        <wps:spPr bwMode="auto">
                          <a:xfrm>
                            <a:off x="1142905" y="3200400"/>
                            <a:ext cx="685991" cy="417442"/>
                          </a:xfrm>
                          <a:prstGeom prst="flowChartAlternateProcess">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8165C7" w:rsidRDefault="008165C7" w:rsidP="008165C7">
                              <w:pPr>
                                <w:jc w:val="center"/>
                                <w:rPr>
                                  <w:sz w:val="16"/>
                                  <w:szCs w:val="16"/>
                                </w:rPr>
                              </w:pPr>
                              <w:r>
                                <w:rPr>
                                  <w:sz w:val="16"/>
                                  <w:szCs w:val="16"/>
                                </w:rPr>
                                <w:t>Segmented Image 2</w:t>
                              </w:r>
                            </w:p>
                          </w:txbxContent>
                        </wps:txbx>
                        <wps:bodyPr rot="0" vert="horz" wrap="square" lIns="91440" tIns="45720" rIns="91440" bIns="45720" anchor="t" anchorCtr="0" upright="1">
                          <a:noAutofit/>
                        </wps:bodyPr>
                      </wps:wsp>
                      <wps:wsp>
                        <wps:cNvPr id="48" name="AutoShape 21"/>
                        <wps:cNvSpPr>
                          <a:spLocks noChangeArrowheads="1"/>
                        </wps:cNvSpPr>
                        <wps:spPr bwMode="auto">
                          <a:xfrm>
                            <a:off x="2057559" y="3200400"/>
                            <a:ext cx="685578" cy="417442"/>
                          </a:xfrm>
                          <a:prstGeom prst="flowChartAlternateProcess">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8165C7" w:rsidRDefault="008165C7" w:rsidP="008165C7">
                              <w:pPr>
                                <w:jc w:val="center"/>
                                <w:rPr>
                                  <w:sz w:val="16"/>
                                  <w:szCs w:val="16"/>
                                </w:rPr>
                              </w:pPr>
                              <w:r>
                                <w:rPr>
                                  <w:sz w:val="16"/>
                                  <w:szCs w:val="16"/>
                                </w:rPr>
                                <w:t>Segmented Image 3</w:t>
                              </w:r>
                            </w:p>
                          </w:txbxContent>
                        </wps:txbx>
                        <wps:bodyPr rot="0" vert="horz" wrap="square" lIns="91440" tIns="45720" rIns="91440" bIns="45720" anchor="t" anchorCtr="0" upright="1">
                          <a:noAutofit/>
                        </wps:bodyPr>
                      </wps:wsp>
                      <wps:wsp>
                        <wps:cNvPr id="49" name="Line 22"/>
                        <wps:cNvCnPr/>
                        <wps:spPr bwMode="auto">
                          <a:xfrm flipH="1">
                            <a:off x="495300" y="2743200"/>
                            <a:ext cx="990600" cy="435769"/>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23"/>
                        <wps:cNvCnPr/>
                        <wps:spPr bwMode="auto">
                          <a:xfrm>
                            <a:off x="1485900" y="2743200"/>
                            <a:ext cx="0" cy="4572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24"/>
                        <wps:cNvCnPr/>
                        <wps:spPr bwMode="auto">
                          <a:xfrm>
                            <a:off x="1485900" y="2743200"/>
                            <a:ext cx="914241" cy="4572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28445DD" id="Canvas 10" o:spid="_x0000_s1026" editas="canvas" style="width:234pt;height:4in;mso-position-horizontal-relative:char;mso-position-vertical-relative:line" coordsize="29718,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">
                <v:shape id="_x0000_s1027" type="#_x0000_t75" style="position:absolute;width:29718;height:36576;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 o:spid="_x0000_s1028" type="#_x0000_t176" style="position:absolute;left:6859;top:1143;width:159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pUcsMA&#10;AADbAAAADwAAAGRycy9kb3ducmV2LnhtbESPT4vCMBTE74LfITxhb5puBdGusSwLC94W6x/2+Gie&#10;bW3zUpqo1U9vBMHjMDO/YZZpbxpxoc5VlhV8TiIQxLnVFRcKdtvf8RyE88gaG8uk4EYO0tVwsMRE&#10;2ytv6JL5QgQIuwQVlN63iZQuL8mgm9iWOHhH2xn0QXaF1B1eA9w0Mo6imTRYcVgosaWfkvI6OxsF&#10;WZ3ft1P7f7C9nhV/u1O8p0Os1Meo//4C4an37/CrvdYKpgt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pUcsMAAADbAAAADwAAAAAAAAAAAAAAAACYAgAAZHJzL2Rv&#10;d25yZXYueG1sUEsFBgAAAAAEAAQA9QAAAIgDAAAAAA==&#10;">
                  <v:shadow on="t" opacity=".5" offset="-6pt,-6pt"/>
                  <v:textbox>
                    <w:txbxContent>
                      <w:p w:rsidR="008165C7" w:rsidRDefault="008165C7" w:rsidP="008165C7">
                        <w:pPr>
                          <w:jc w:val="center"/>
                        </w:pPr>
                        <w:r>
                          <w:t xml:space="preserve"> Image</w:t>
                        </w:r>
                      </w:p>
                    </w:txbxContent>
                  </v:textbox>
                </v:shape>
                <v:line id="Line 13" o:spid="_x0000_s1029" style="position:absolute;visibility:visible;mso-wrap-style:square" from="14859,4572" to="14863,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N428MAAADbAAAADwAAAGRycy9kb3ducmV2LnhtbERPy2rCQBTdF/yH4QpupE6iIiV1EkpL&#10;oRbqI0rXl8w1CWbuhMxUk359Z1FweTjvddabRlypc7VlBfEsAkFcWF1zqeB0fH98AuE8ssbGMikY&#10;yEGWjh7WmGh74wNdc1+KEMIuQQWV920ipSsqMuhmtiUO3Nl2Bn2AXSl1h7cQbho5j6KVNFhzaKiw&#10;pdeKikv+YxR80u/bajPdfeHSx/vvYTGNh3qr1GTcvzyD8NT7u/jf/aEVLMP68CX8AJ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jeNvDAAAA2wAAAA8AAAAAAAAAAAAA&#10;AAAAoQIAAGRycy9kb3ducmV2LnhtbFBLBQYAAAAABAAEAPkAAACRAwAAAAA=&#10;" strokeweight="2.25pt">
                  <v:stroke endarrow="block"/>
                </v:line>
                <v:shapetype id="_x0000_t109" coordsize="21600,21600" o:spt="109" path="m,l,21600r21600,l21600,xe">
                  <v:stroke joinstyle="miter"/>
                  <v:path gradientshapeok="t" o:connecttype="rect"/>
                </v:shapetype>
                <v:shape id="AutoShape 14" o:spid="_x0000_s1030" type="#_x0000_t109" style="position:absolute;left:5716;top:8001;width:1828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6MVcMA&#10;AADbAAAADwAAAGRycy9kb3ducmV2LnhtbESP0WoCMRRE3wX/IVyhL1KzLiJlaxQRBd+q237AZXPd&#10;bN3cxE3UtV/fCIU+DjNzhlmsetuKG3WhcaxgOslAEFdON1wr+Prcvb6BCBFZY+uYFDwowGo5HCyw&#10;0O7OR7qVsRYJwqFABSZGX0gZKkMWw8R54uSdXGcxJtnVUnd4T3DbyjzL5tJiw2nBoKeNoepcXq2C&#10;8L09HeYfpZ/5fL+95HgcP36MUi+jfv0OIlIf/8N/7b1WMJvC80v6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6MVcMAAADbAAAADwAAAAAAAAAAAAAAAACYAgAAZHJzL2Rv&#10;d25yZXYueG1sUEsFBgAAAAAEAAQA9QAAAIgDAAAAAA==&#10;">
                  <v:shadow on="t" opacity=".5" offset="-6pt,-6pt"/>
                  <v:textbox>
                    <w:txbxContent>
                      <w:p w:rsidR="008165C7" w:rsidRDefault="008165C7" w:rsidP="008165C7">
                        <w:pPr>
                          <w:jc w:val="center"/>
                        </w:pPr>
                        <w:r>
                          <w:t>Compute the sum measure</w:t>
                        </w:r>
                        <w:proofErr w:type="gramStart"/>
                        <w:r>
                          <w:t xml:space="preserve">, </w:t>
                        </w:r>
                        <w:proofErr w:type="gramEnd"/>
                        <w:r>
                          <w:rPr>
                            <w:position w:val="-10"/>
                          </w:rPr>
                          <w:object w:dxaOrig="240" w:dyaOrig="260">
                            <v:shape id="_x0000_i1109" type="#_x0000_t75" style="width:11.9pt;height:12.5pt" o:ole="">
                              <v:imagedata r:id="rId159" o:title=""/>
                            </v:shape>
                            <o:OLEObject Type="Embed" ProgID="Equation.DSMT4" ShapeID="_x0000_i1109" DrawAspect="Content" ObjectID="_1526903819" r:id="rId161"/>
                          </w:object>
                        </w:r>
                        <w:r>
                          <w:t>, at each pixel</w:t>
                        </w:r>
                      </w:p>
                    </w:txbxContent>
                  </v:textbox>
                </v:shape>
                <v:rect id="Rectangle 15" o:spid="_x0000_s1031" style="position:absolute;left:5716;top:16002;width:1828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WZp8AA&#10;AADbAAAADwAAAGRycy9kb3ducmV2LnhtbESPQYvCMBSE7wv+h/AEb2vaIrJUo4ig6FHdy97eNs+2&#10;2ryUJrbVX28EweMwM98w82VvKtFS40rLCuJxBII4s7rkXMHvafP9A8J5ZI2VZVJwJwfLxeBrjqm2&#10;HR+oPfpcBAi7FBUU3teplC4ryKAb25o4eGfbGPRBNrnUDXYBbiqZRNFUGiw5LBRY07qg7Hq8GQV0&#10;6f613rPbxo97nPztpauSVqnRsF/NQHjq/Sf8bu+0gkkCry/h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WZp8AAAADbAAAADwAAAAAAAAAAAAAAAACYAgAAZHJzL2Rvd25y&#10;ZXYueG1sUEsFBgAAAAAEAAQA9QAAAIUDAAAAAA==&#10;">
                  <v:shadow on="t" opacity=".5" offset="-6pt,-6pt"/>
                  <v:textbox>
                    <w:txbxContent>
                      <w:p w:rsidR="008165C7" w:rsidRDefault="008165C7" w:rsidP="008165C7">
                        <w:pPr>
                          <w:jc w:val="center"/>
                        </w:pPr>
                        <w:r>
                          <w:t>Compute the Box dimension Image</w:t>
                        </w:r>
                      </w:p>
                    </w:txbxContent>
                  </v:textbox>
                </v:rect>
                <v:line id="Line 16" o:spid="_x0000_s1032" style="position:absolute;visibility:visible;mso-wrap-style:square" from="14859,12573" to="14863,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HmrMUAAADbAAAADwAAAGRycy9kb3ducmV2LnhtbESPQWvCQBSE70L/w/IKXkQ3URGJriKW&#10;QhXUVsXzI/uahGbfhuxWE399Vyh4HGbmG2a+bEwprlS7wrKCeBCBIE6tLjhTcD6996cgnEfWWFom&#10;BS05WC5eOnNMtL3xF12PPhMBwi5BBbn3VSKlS3My6Aa2Ig7et60N+iDrTOoabwFuSjmMook0WHBY&#10;yLGidU7pz/HXKNjS/W2y6R12OPbx56Ud9eK22CvVfW1WMxCeGv8M/7c/tILxCB5fw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HmrMUAAADbAAAADwAAAAAAAAAA&#10;AAAAAAChAgAAZHJzL2Rvd25yZXYueG1sUEsFBgAAAAAEAAQA+QAAAJMDAAAAAA==&#10;" strokeweight="2.25pt">
                  <v:stroke endarrow="block"/>
                </v:line>
                <v:line id="Line 17" o:spid="_x0000_s1033" style="position:absolute;visibility:visible;mso-wrap-style:square" from="14859,20574" to="14859,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h+2MUAAADbAAAADwAAAGRycy9kb3ducmV2LnhtbESP3WrCQBSE74W+w3IKvRHdxAaR1FVE&#10;EdqCtv7g9SF7mgSzZ0N2q4lP3xUKXg4z8w0znbemEhdqXGlZQTyMQBBnVpecKzge1oMJCOeRNVaW&#10;SUFHDuazp94UU22vvKPL3uciQNilqKDwvk6ldFlBBt3Q1sTB+7GNQR9kk0vd4DXATSVHUTSWBksO&#10;CwXWtCwoO+9/jYJPuq3GH/2vDSY+/j51r/24K7dKvTy3izcQnlr/CP+337WCJIH7l/AD5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h+2MUAAADbAAAADwAAAAAAAAAA&#10;AAAAAAChAgAAZHJzL2Rvd25yZXYueG1sUEsFBgAAAAAEAAQA+QAAAJMDAAAAAA==&#10;" strokeweight="2.25pt">
                  <v:stroke endarrow="block"/>
                </v:line>
                <v:rect id="Rectangle 18" o:spid="_x0000_s1034" style="position:absolute;left:9142;top:24003;width:1143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B08MA&#10;AADbAAAADwAAAGRycy9kb3ducmV2LnhtbESPQWvCQBSE7wX/w/IEb80mwRZJs4oIFj3WevH2mn1N&#10;UrNvw+42if76bqHQ4zAz3zDlZjKdGMj51rKCLElBEFdWt1wrOL/vH1cgfEDW2FkmBTfysFnPHkos&#10;tB35jYZTqEWEsC9QQRNCX0jpq4YM+sT2xNH7tM5giNLVUjscI9x0Mk/TZ2mw5bjQYE+7hqrr6dso&#10;oK/xQ+sj+9fsfsvyy1H6Lh+UWsyn7QuIQFP4D/+1D1rB8gl+v8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wB08MAAADbAAAADwAAAAAAAAAAAAAAAACYAgAAZHJzL2Rv&#10;d25yZXYueG1sUEsFBgAAAAAEAAQA9QAAAIgDAAAAAA==&#10;">
                  <v:shadow on="t" opacity=".5" offset="-6pt,-6pt"/>
                  <v:textbox>
                    <w:txbxContent>
                      <w:p w:rsidR="008165C7" w:rsidRDefault="008165C7" w:rsidP="008165C7">
                        <w:pPr>
                          <w:jc w:val="center"/>
                        </w:pPr>
                        <w:r>
                          <w:t>Thresholding</w:t>
                        </w:r>
                      </w:p>
                    </w:txbxContent>
                  </v:textbox>
                </v:rect>
                <v:shape id="AutoShape 19" o:spid="_x0000_s1035" type="#_x0000_t176" style="position:absolute;left:1143;top:32003;width:6856;height:4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zfcQA&#10;AADbAAAADwAAAGRycy9kb3ducmV2LnhtbESPQWuDQBSE74X8h+UFeqtrbJFi3IQQCPRWqon0+HBf&#10;1MR9K+4m2v76bqHQ4zAz3zD5dja9uNPoOssKVlEMgri2uuNGwbE8PL2CcB5ZY2+ZFHyRg+1m8ZBj&#10;pu3EH3QvfCMChF2GClrvh0xKV7dk0EV2IA7e2Y4GfZBjI/WIU4CbXiZxnEqDHYeFFgfat1Rfi5tR&#10;UFzr7/LZflZ21mnzfrwkJ6oSpR6X824NwtPs/8N/7Tet4CWF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Ds33EAAAA2wAAAA8AAAAAAAAAAAAAAAAAmAIAAGRycy9k&#10;b3ducmV2LnhtbFBLBQYAAAAABAAEAPUAAACJAwAAAAA=&#10;">
                  <v:shadow on="t" opacity=".5" offset="-6pt,-6pt"/>
                  <v:textbox>
                    <w:txbxContent>
                      <w:p w:rsidR="008165C7" w:rsidRDefault="008165C7" w:rsidP="008165C7">
                        <w:pPr>
                          <w:jc w:val="center"/>
                          <w:rPr>
                            <w:sz w:val="16"/>
                            <w:szCs w:val="16"/>
                          </w:rPr>
                        </w:pPr>
                        <w:r>
                          <w:rPr>
                            <w:sz w:val="16"/>
                            <w:szCs w:val="16"/>
                          </w:rPr>
                          <w:t>Segmented Image 1</w:t>
                        </w:r>
                      </w:p>
                    </w:txbxContent>
                  </v:textbox>
                </v:shape>
                <v:shape id="AutoShape 20" o:spid="_x0000_s1036" type="#_x0000_t176" style="position:absolute;left:11429;top:32004;width:6859;height:4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8W5sIA&#10;AADbAAAADwAAAGRycy9kb3ducmV2LnhtbESPQYvCMBSE7wv+h/CEva2p3UWlGkUEwdti1eLx0Tzb&#10;avNSmqhdf/1GEDwOM/MNM1t0phY3al1lWcFwEIEgzq2uuFCw362/JiCcR9ZYWyYFf+RgMe99zDDR&#10;9s5buqW+EAHCLkEFpfdNIqXLSzLoBrYhDt7JtgZ9kG0hdYv3ADe1jKNoJA1WHBZKbGhVUn5Jr0ZB&#10;eskfu297zGynR8Xv/hwfKIuV+ux3yykIT51/h1/tjVbwM4bnl/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xbmwgAAANsAAAAPAAAAAAAAAAAAAAAAAJgCAABkcnMvZG93&#10;bnJldi54bWxQSwUGAAAAAAQABAD1AAAAhwMAAAAA&#10;">
                  <v:shadow on="t" opacity=".5" offset="-6pt,-6pt"/>
                  <v:textbox>
                    <w:txbxContent>
                      <w:p w:rsidR="008165C7" w:rsidRDefault="008165C7" w:rsidP="008165C7">
                        <w:pPr>
                          <w:jc w:val="center"/>
                          <w:rPr>
                            <w:sz w:val="16"/>
                            <w:szCs w:val="16"/>
                          </w:rPr>
                        </w:pPr>
                        <w:r>
                          <w:rPr>
                            <w:sz w:val="16"/>
                            <w:szCs w:val="16"/>
                          </w:rPr>
                          <w:t>Segmented Image 2</w:t>
                        </w:r>
                      </w:p>
                    </w:txbxContent>
                  </v:textbox>
                </v:shape>
                <v:shape id="AutoShape 21" o:spid="_x0000_s1037" type="#_x0000_t176" style="position:absolute;left:20575;top:32004;width:6856;height:4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CClMAA&#10;AADbAAAADwAAAGRycy9kb3ducmV2LnhtbERPTYvCMBC9L/gfwgje1nSriFRTWQTBm1i1eBya2bbb&#10;ZlKaqNVfbw4Le3y87/VmMK24U+9qywq+phEI4sLqmksF59PucwnCeWSNrWVS8CQHm3T0scZE2wcf&#10;6Z75UoQQdgkqqLzvEildUZFBN7UdceB+bG/QB9iXUvf4COGmlXEULaTBmkNDhR1tKyqa7GYUZE3x&#10;Os3sNbeDXpSH8298oTxWajIevlcgPA3+X/zn3msF8zA2fAk/QK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CClMAAAADbAAAADwAAAAAAAAAAAAAAAACYAgAAZHJzL2Rvd25y&#10;ZXYueG1sUEsFBgAAAAAEAAQA9QAAAIUDAAAAAA==&#10;">
                  <v:shadow on="t" opacity=".5" offset="-6pt,-6pt"/>
                  <v:textbox>
                    <w:txbxContent>
                      <w:p w:rsidR="008165C7" w:rsidRDefault="008165C7" w:rsidP="008165C7">
                        <w:pPr>
                          <w:jc w:val="center"/>
                          <w:rPr>
                            <w:sz w:val="16"/>
                            <w:szCs w:val="16"/>
                          </w:rPr>
                        </w:pPr>
                        <w:r>
                          <w:rPr>
                            <w:sz w:val="16"/>
                            <w:szCs w:val="16"/>
                          </w:rPr>
                          <w:t>Segmented Image 3</w:t>
                        </w:r>
                      </w:p>
                    </w:txbxContent>
                  </v:textbox>
                </v:shape>
                <v:line id="Line 22" o:spid="_x0000_s1038" style="position:absolute;flip:x;visibility:visible;mso-wrap-style:square" from="4953,27432" to="14859,31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Yd8QAAADbAAAADwAAAGRycy9kb3ducmV2LnhtbESPT2vCQBTE7wW/w/KEXkrdpLSpRlcp&#10;giV4Ef+A10f2mQ1m34bsVuO3dwWhx2FmfsPMFr1txIU6XztWkI4SEMSl0zVXCg771fsYhA/IGhvH&#10;pOBGHhbzwcsMc+2uvKXLLlQiQtjnqMCE0OZS+tKQRT9yLXH0Tq6zGKLsKqk7vEa4beRHkmTSYs1x&#10;wWBLS0PlefdnFWTp5qso9sb/Lukc6vXRfL+lRqnXYf8zBRGoD//hZ7vQCj4n8PgSf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39h3xAAAANsAAAAPAAAAAAAAAAAA&#10;AAAAAKECAABkcnMvZG93bnJldi54bWxQSwUGAAAAAAQABAD5AAAAkgMAAAAA&#10;" strokeweight="2.25pt">
                  <v:stroke endarrow="block"/>
                </v:line>
                <v:line id="Line 23" o:spid="_x0000_s1039" style="position:absolute;visibility:visible;mso-wrap-style:square" from="14859,27432" to="148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ruBsIAAADbAAAADwAAAGRycy9kb3ducmV2LnhtbERPy2rCQBTdC/7DcAU3UiexVUp0FGkp&#10;VMFHrbi+ZK5JMHMnZKaa+PXOouDycN6zRWNKcaXaFZYVxMMIBHFqdcGZguPv18s7COeRNZaWSUFL&#10;DhbzbmeGibY3/qHrwWcihLBLUEHufZVI6dKcDLqhrYgDd7a1QR9gnUld4y2Em1KOomgiDRYcGnKs&#10;6COn9HL4MwrWdP+crAa7Db75eH9qXwdxW2yV6vea5RSEp8Y/xf/ub61gHNaH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ruBsIAAADbAAAADwAAAAAAAAAAAAAA&#10;AAChAgAAZHJzL2Rvd25yZXYueG1sUEsFBgAAAAAEAAQA+QAAAJADAAAAAA==&#10;" strokeweight="2.25pt">
                  <v:stroke endarrow="block"/>
                </v:line>
                <v:line id="Line 24" o:spid="_x0000_s1040" style="position:absolute;visibility:visible;mso-wrap-style:square" from="14859,27432" to="24001,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ZLncUAAADbAAAADwAAAGRycy9kb3ducmV2LnhtbESPQWvCQBSE7wX/w/IEL1I3qVVKdJXS&#10;IlRBbVU8P7LPJJh9G7JbTfz1rlDocZiZb5jpvDGluFDtCssK4kEEgji1uuBMwWG/eH4D4TyyxtIy&#10;KWjJwXzWeZpiou2Vf+iy85kIEHYJKsi9rxIpXZqTQTewFXHwTrY26IOsM6lrvAa4KeVLFI2lwYLD&#10;Qo4VfeSUnne/RsGKbp/jZX+7xlcffx/bYT9ui41SvW7zPgHhqfH/4b/2l1YwiuHxJfw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ZLncUAAADbAAAADwAAAAAAAAAA&#10;AAAAAAChAgAAZHJzL2Rvd25yZXYueG1sUEsFBgAAAAAEAAQA+QAAAJMDAAAAAA==&#10;" strokeweight="2.25pt">
                  <v:stroke endarrow="block"/>
                </v:line>
                <w10:anchorlock/>
              </v:group>
            </w:pict>
          </mc:Fallback>
        </mc:AlternateContent>
      </w:r>
    </w:p>
    <w:p w:rsidR="00122BB4" w:rsidRDefault="00122BB4" w:rsidP="002D2814">
      <w:pPr>
        <w:jc w:val="both"/>
        <w:rPr>
          <w:rFonts w:ascii="Times New Roman" w:hAnsi="Times New Roman" w:cs="Times New Roman"/>
          <w:b/>
          <w:bCs/>
          <w:sz w:val="24"/>
          <w:szCs w:val="24"/>
        </w:rPr>
      </w:pPr>
      <w:r w:rsidRPr="002D2814">
        <w:rPr>
          <w:rFonts w:ascii="Times New Roman" w:hAnsi="Times New Roman" w:cs="Times New Roman"/>
          <w:b/>
          <w:bCs/>
          <w:sz w:val="24"/>
          <w:szCs w:val="24"/>
        </w:rPr>
        <w:t xml:space="preserve">4. </w:t>
      </w:r>
      <w:r w:rsidR="003175DA">
        <w:rPr>
          <w:rFonts w:ascii="Times New Roman" w:hAnsi="Times New Roman" w:cs="Times New Roman"/>
          <w:b/>
          <w:bCs/>
          <w:sz w:val="24"/>
          <w:szCs w:val="24"/>
        </w:rPr>
        <w:t>RESULTS</w:t>
      </w:r>
      <w:bookmarkStart w:id="0" w:name="_GoBack"/>
      <w:bookmarkEnd w:id="0"/>
    </w:p>
    <w:p w:rsidR="00F1072E" w:rsidRPr="002D2814" w:rsidRDefault="00F1072E" w:rsidP="002D2814">
      <w:pPr>
        <w:jc w:val="both"/>
        <w:rPr>
          <w:rFonts w:ascii="Times New Roman" w:hAnsi="Times New Roman" w:cs="Times New Roman"/>
          <w:b/>
          <w:bCs/>
          <w:sz w:val="24"/>
          <w:szCs w:val="24"/>
        </w:rPr>
      </w:pPr>
    </w:p>
    <w:p w:rsidR="00122BB4" w:rsidRPr="002D2814" w:rsidRDefault="00122BB4" w:rsidP="002D2814">
      <w:pPr>
        <w:jc w:val="both"/>
        <w:rPr>
          <w:rFonts w:ascii="Times New Roman" w:hAnsi="Times New Roman" w:cs="Times New Roman"/>
          <w:b/>
          <w:bCs/>
          <w:sz w:val="24"/>
          <w:szCs w:val="24"/>
        </w:rPr>
      </w:pPr>
      <w:r w:rsidRPr="002D2814">
        <w:rPr>
          <w:rFonts w:ascii="Times New Roman" w:hAnsi="Times New Roman" w:cs="Times New Roman"/>
          <w:b/>
          <w:bCs/>
          <w:sz w:val="24"/>
          <w:szCs w:val="24"/>
        </w:rPr>
        <w:t xml:space="preserve">5. </w:t>
      </w:r>
      <w:r w:rsidR="003175DA">
        <w:rPr>
          <w:rFonts w:ascii="Times New Roman" w:hAnsi="Times New Roman" w:cs="Times New Roman"/>
          <w:b/>
          <w:bCs/>
          <w:sz w:val="24"/>
          <w:szCs w:val="24"/>
        </w:rPr>
        <w:t>CONCLUSION</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Following the procedure described in the previous sections of this paper, we adopted a novel approach to automate the process of segmenting medical images. It is a very fast method, taking only a few seconds to segment MRI images. Beside this we also point out the simplicity of the approach. A foundation for the application of multifractal based MRI spatial analysis has been set forth. The exploratory medical image analysis inherent in multifractal analysis-based techniques and the resulting images provide a means of visually conveying tremendous amounts of information. This portrayal of the relationship between multifractal analysis and medical characteristics makes an important contribution to understanding medical images. The multifractal analysis-based segmentation method developed and demonstrated in this paper can be augmented further by integrating it with wavelet analysis. </w:t>
      </w:r>
    </w:p>
    <w:p w:rsidR="00122BB4" w:rsidRPr="002D2814" w:rsidRDefault="003175DA" w:rsidP="002D2814">
      <w:pPr>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rsidR="00122BB4" w:rsidRPr="002D2814" w:rsidRDefault="00593A80" w:rsidP="002D2814">
      <w:pPr>
        <w:jc w:val="both"/>
        <w:rPr>
          <w:rFonts w:ascii="Times New Roman" w:hAnsi="Times New Roman" w:cs="Times New Roman"/>
          <w:sz w:val="24"/>
          <w:szCs w:val="24"/>
        </w:rPr>
      </w:pPr>
      <w:r>
        <w:rPr>
          <w:rFonts w:ascii="Times New Roman" w:hAnsi="Times New Roman" w:cs="Times New Roman"/>
          <w:sz w:val="24"/>
          <w:szCs w:val="24"/>
        </w:rPr>
        <w:t xml:space="preserve"> [1] E. Purcell, H. Torrey, and</w:t>
      </w:r>
      <w:r w:rsidR="00122BB4" w:rsidRPr="002D2814">
        <w:rPr>
          <w:rFonts w:ascii="Times New Roman" w:hAnsi="Times New Roman" w:cs="Times New Roman"/>
          <w:sz w:val="24"/>
          <w:szCs w:val="24"/>
        </w:rPr>
        <w:t xml:space="preserve"> R. Pound, Resonance absorption by nuclear magnetic moments in a solid. </w:t>
      </w:r>
      <w:r w:rsidR="00122BB4" w:rsidRPr="002D2814">
        <w:rPr>
          <w:rFonts w:ascii="Times New Roman" w:hAnsi="Times New Roman" w:cs="Times New Roman"/>
          <w:i/>
          <w:sz w:val="24"/>
          <w:szCs w:val="24"/>
        </w:rPr>
        <w:t>Phys. Rev</w:t>
      </w:r>
      <w:r w:rsidR="00122BB4" w:rsidRPr="002D2814">
        <w:rPr>
          <w:rFonts w:ascii="Times New Roman" w:hAnsi="Times New Roman" w:cs="Times New Roman"/>
          <w:sz w:val="24"/>
          <w:szCs w:val="24"/>
        </w:rPr>
        <w:t xml:space="preserve">., </w:t>
      </w:r>
      <w:r w:rsidR="00122BB4" w:rsidRPr="002D2814">
        <w:rPr>
          <w:rFonts w:ascii="Times New Roman" w:hAnsi="Times New Roman" w:cs="Times New Roman"/>
          <w:i/>
          <w:sz w:val="24"/>
          <w:szCs w:val="24"/>
        </w:rPr>
        <w:t>69</w:t>
      </w:r>
      <w:r w:rsidR="00122BB4" w:rsidRPr="002D2814">
        <w:rPr>
          <w:rFonts w:ascii="Times New Roman" w:hAnsi="Times New Roman" w:cs="Times New Roman"/>
          <w:sz w:val="24"/>
          <w:szCs w:val="24"/>
        </w:rPr>
        <w:t>, 1946, 37-38.</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[2] F. Bloch, W. Hansen, and M. Packard, nuclear induction. </w:t>
      </w:r>
      <w:r w:rsidRPr="002D2814">
        <w:rPr>
          <w:rFonts w:ascii="Times New Roman" w:hAnsi="Times New Roman" w:cs="Times New Roman"/>
          <w:i/>
          <w:sz w:val="24"/>
          <w:szCs w:val="24"/>
        </w:rPr>
        <w:t>Phys. Rev</w:t>
      </w:r>
      <w:r w:rsidRPr="002D2814">
        <w:rPr>
          <w:rFonts w:ascii="Times New Roman" w:hAnsi="Times New Roman" w:cs="Times New Roman"/>
          <w:sz w:val="24"/>
          <w:szCs w:val="24"/>
        </w:rPr>
        <w:t xml:space="preserve">., </w:t>
      </w:r>
      <w:r w:rsidRPr="002D2814">
        <w:rPr>
          <w:rFonts w:ascii="Times New Roman" w:hAnsi="Times New Roman" w:cs="Times New Roman"/>
          <w:i/>
          <w:sz w:val="24"/>
          <w:szCs w:val="24"/>
        </w:rPr>
        <w:t>69</w:t>
      </w:r>
      <w:r w:rsidRPr="002D2814">
        <w:rPr>
          <w:rFonts w:ascii="Times New Roman" w:hAnsi="Times New Roman" w:cs="Times New Roman"/>
          <w:sz w:val="24"/>
          <w:szCs w:val="24"/>
        </w:rPr>
        <w:t>, 1946,127.</w:t>
      </w:r>
    </w:p>
    <w:p w:rsidR="00122BB4" w:rsidRPr="002D2814" w:rsidRDefault="00122BB4" w:rsidP="002D2814">
      <w:pPr>
        <w:jc w:val="both"/>
        <w:rPr>
          <w:rFonts w:ascii="Times New Roman" w:hAnsi="Times New Roman" w:cs="Times New Roman"/>
          <w:bCs/>
          <w:sz w:val="24"/>
          <w:szCs w:val="24"/>
        </w:rPr>
      </w:pPr>
      <w:r w:rsidRPr="002D2814">
        <w:rPr>
          <w:rFonts w:ascii="Times New Roman" w:hAnsi="Times New Roman" w:cs="Times New Roman"/>
          <w:bCs/>
          <w:sz w:val="24"/>
          <w:szCs w:val="24"/>
        </w:rPr>
        <w:t xml:space="preserve">[3] Z. Cho, J. Jones, M. Singh, </w:t>
      </w:r>
      <w:r w:rsidRPr="002D2814">
        <w:rPr>
          <w:rFonts w:ascii="Times New Roman" w:hAnsi="Times New Roman" w:cs="Times New Roman"/>
          <w:bCs/>
          <w:i/>
          <w:iCs/>
          <w:sz w:val="24"/>
          <w:szCs w:val="24"/>
        </w:rPr>
        <w:t>Foundations of Medical Imaging</w:t>
      </w:r>
      <w:r w:rsidRPr="002D2814">
        <w:rPr>
          <w:rFonts w:ascii="Times New Roman" w:hAnsi="Times New Roman" w:cs="Times New Roman"/>
          <w:bCs/>
          <w:sz w:val="24"/>
          <w:szCs w:val="24"/>
        </w:rPr>
        <w:t xml:space="preserve"> (New York, NY: John Wiley &amp; Sons, 1993).</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[4] R.  </w:t>
      </w:r>
      <w:proofErr w:type="spellStart"/>
      <w:r w:rsidRPr="002D2814">
        <w:rPr>
          <w:rFonts w:ascii="Times New Roman" w:hAnsi="Times New Roman" w:cs="Times New Roman"/>
          <w:sz w:val="24"/>
          <w:szCs w:val="24"/>
        </w:rPr>
        <w:t>Damadian</w:t>
      </w:r>
      <w:proofErr w:type="spellEnd"/>
      <w:r w:rsidRPr="002D2814">
        <w:rPr>
          <w:rFonts w:ascii="Times New Roman" w:hAnsi="Times New Roman" w:cs="Times New Roman"/>
          <w:sz w:val="24"/>
          <w:szCs w:val="24"/>
        </w:rPr>
        <w:t xml:space="preserve">, M. Goldsmith, and L. </w:t>
      </w:r>
      <w:proofErr w:type="spellStart"/>
      <w:r w:rsidRPr="002D2814">
        <w:rPr>
          <w:rFonts w:ascii="Times New Roman" w:hAnsi="Times New Roman" w:cs="Times New Roman"/>
          <w:sz w:val="24"/>
          <w:szCs w:val="24"/>
        </w:rPr>
        <w:t>Minkoff</w:t>
      </w:r>
      <w:proofErr w:type="spellEnd"/>
      <w:r w:rsidRPr="002D2814">
        <w:rPr>
          <w:rFonts w:ascii="Times New Roman" w:hAnsi="Times New Roman" w:cs="Times New Roman"/>
          <w:sz w:val="24"/>
          <w:szCs w:val="24"/>
        </w:rPr>
        <w:t xml:space="preserve">, FONAR image of the live human body. </w:t>
      </w:r>
      <w:r w:rsidRPr="002D2814">
        <w:rPr>
          <w:rFonts w:ascii="Times New Roman" w:hAnsi="Times New Roman" w:cs="Times New Roman"/>
          <w:i/>
          <w:sz w:val="24"/>
          <w:szCs w:val="24"/>
        </w:rPr>
        <w:t>Physiol. Chem. &amp; Phys., 9</w:t>
      </w:r>
      <w:r w:rsidRPr="002D2814">
        <w:rPr>
          <w:rFonts w:ascii="Times New Roman" w:hAnsi="Times New Roman" w:cs="Times New Roman"/>
          <w:sz w:val="24"/>
          <w:szCs w:val="24"/>
        </w:rPr>
        <w:t>, 1977, 97-100.</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[5] P. </w:t>
      </w:r>
      <w:proofErr w:type="spellStart"/>
      <w:r w:rsidRPr="002D2814">
        <w:rPr>
          <w:rFonts w:ascii="Times New Roman" w:hAnsi="Times New Roman" w:cs="Times New Roman"/>
          <w:sz w:val="24"/>
          <w:szCs w:val="24"/>
        </w:rPr>
        <w:t>Lauterber</w:t>
      </w:r>
      <w:proofErr w:type="spellEnd"/>
      <w:r w:rsidRPr="002D2814">
        <w:rPr>
          <w:rFonts w:ascii="Times New Roman" w:hAnsi="Times New Roman" w:cs="Times New Roman"/>
          <w:sz w:val="24"/>
          <w:szCs w:val="24"/>
        </w:rPr>
        <w:t xml:space="preserve">, Image formation by induced local interactions: examples employing nuclear magnetic resonance. </w:t>
      </w:r>
      <w:r w:rsidRPr="002D2814">
        <w:rPr>
          <w:rFonts w:ascii="Times New Roman" w:hAnsi="Times New Roman" w:cs="Times New Roman"/>
          <w:i/>
          <w:iCs/>
          <w:sz w:val="24"/>
          <w:szCs w:val="24"/>
        </w:rPr>
        <w:t>Nature, 242</w:t>
      </w:r>
      <w:r w:rsidRPr="002D2814">
        <w:rPr>
          <w:rFonts w:ascii="Times New Roman" w:hAnsi="Times New Roman" w:cs="Times New Roman"/>
          <w:sz w:val="24"/>
          <w:szCs w:val="24"/>
        </w:rPr>
        <w:t>, 1973, 190-191.</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[6] J. </w:t>
      </w:r>
      <w:proofErr w:type="spellStart"/>
      <w:r w:rsidRPr="002D2814">
        <w:rPr>
          <w:rFonts w:ascii="Times New Roman" w:hAnsi="Times New Roman" w:cs="Times New Roman"/>
          <w:sz w:val="24"/>
          <w:szCs w:val="24"/>
        </w:rPr>
        <w:t>Vehel</w:t>
      </w:r>
      <w:proofErr w:type="spellEnd"/>
      <w:r w:rsidRPr="002D2814">
        <w:rPr>
          <w:rFonts w:ascii="Times New Roman" w:hAnsi="Times New Roman" w:cs="Times New Roman"/>
          <w:sz w:val="24"/>
          <w:szCs w:val="24"/>
        </w:rPr>
        <w:t>, Introduction to multifractal analysis of images, Technical Report, INRIA, 1996</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[7] J. </w:t>
      </w:r>
      <w:proofErr w:type="spellStart"/>
      <w:r w:rsidRPr="002D2814">
        <w:rPr>
          <w:rFonts w:ascii="Times New Roman" w:hAnsi="Times New Roman" w:cs="Times New Roman"/>
          <w:sz w:val="24"/>
          <w:szCs w:val="24"/>
        </w:rPr>
        <w:t>Vehel</w:t>
      </w:r>
      <w:proofErr w:type="spellEnd"/>
      <w:r w:rsidRPr="002D2814">
        <w:rPr>
          <w:rFonts w:ascii="Times New Roman" w:hAnsi="Times New Roman" w:cs="Times New Roman"/>
          <w:sz w:val="24"/>
          <w:szCs w:val="24"/>
        </w:rPr>
        <w:t xml:space="preserve"> and C. </w:t>
      </w:r>
      <w:proofErr w:type="spellStart"/>
      <w:r w:rsidRPr="002D2814">
        <w:rPr>
          <w:rFonts w:ascii="Times New Roman" w:hAnsi="Times New Roman" w:cs="Times New Roman"/>
          <w:sz w:val="24"/>
          <w:szCs w:val="24"/>
        </w:rPr>
        <w:t>Canus</w:t>
      </w:r>
      <w:proofErr w:type="spellEnd"/>
      <w:r w:rsidRPr="002D2814">
        <w:rPr>
          <w:rFonts w:ascii="Times New Roman" w:hAnsi="Times New Roman" w:cs="Times New Roman"/>
          <w:sz w:val="24"/>
          <w:szCs w:val="24"/>
        </w:rPr>
        <w:t xml:space="preserve">, </w:t>
      </w:r>
      <w:proofErr w:type="spellStart"/>
      <w:r w:rsidRPr="002D2814">
        <w:rPr>
          <w:rFonts w:ascii="Times New Roman" w:hAnsi="Times New Roman" w:cs="Times New Roman"/>
          <w:sz w:val="24"/>
          <w:szCs w:val="24"/>
        </w:rPr>
        <w:t>Hausdorff</w:t>
      </w:r>
      <w:proofErr w:type="spellEnd"/>
      <w:r w:rsidRPr="002D2814">
        <w:rPr>
          <w:rFonts w:ascii="Times New Roman" w:hAnsi="Times New Roman" w:cs="Times New Roman"/>
          <w:sz w:val="24"/>
          <w:szCs w:val="24"/>
        </w:rPr>
        <w:t xml:space="preserve"> dimension estimation and application to multifractal spectrum computation, Technical Report, INRIA, June 1996.</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[8] J. </w:t>
      </w:r>
      <w:proofErr w:type="spellStart"/>
      <w:r w:rsidRPr="002D2814">
        <w:rPr>
          <w:rFonts w:ascii="Times New Roman" w:hAnsi="Times New Roman" w:cs="Times New Roman"/>
          <w:sz w:val="24"/>
          <w:szCs w:val="24"/>
        </w:rPr>
        <w:t>Vehel</w:t>
      </w:r>
      <w:proofErr w:type="spellEnd"/>
      <w:r w:rsidRPr="002D2814">
        <w:rPr>
          <w:rFonts w:ascii="Times New Roman" w:hAnsi="Times New Roman" w:cs="Times New Roman"/>
          <w:sz w:val="24"/>
          <w:szCs w:val="24"/>
        </w:rPr>
        <w:t xml:space="preserve"> and R. </w:t>
      </w:r>
      <w:proofErr w:type="spellStart"/>
      <w:r w:rsidRPr="002D2814">
        <w:rPr>
          <w:rFonts w:ascii="Times New Roman" w:hAnsi="Times New Roman" w:cs="Times New Roman"/>
          <w:sz w:val="24"/>
          <w:szCs w:val="24"/>
        </w:rPr>
        <w:t>Vojak</w:t>
      </w:r>
      <w:proofErr w:type="spellEnd"/>
      <w:r w:rsidRPr="002D2814">
        <w:rPr>
          <w:rFonts w:ascii="Times New Roman" w:hAnsi="Times New Roman" w:cs="Times New Roman"/>
          <w:sz w:val="24"/>
          <w:szCs w:val="24"/>
        </w:rPr>
        <w:t xml:space="preserve">, Multifractal analysis of </w:t>
      </w:r>
      <w:proofErr w:type="spellStart"/>
      <w:r w:rsidRPr="002D2814">
        <w:rPr>
          <w:rFonts w:ascii="Times New Roman" w:hAnsi="Times New Roman" w:cs="Times New Roman"/>
          <w:sz w:val="24"/>
          <w:szCs w:val="24"/>
        </w:rPr>
        <w:t>choquet</w:t>
      </w:r>
      <w:proofErr w:type="spellEnd"/>
      <w:r w:rsidRPr="002D2814">
        <w:rPr>
          <w:rFonts w:ascii="Times New Roman" w:hAnsi="Times New Roman" w:cs="Times New Roman"/>
          <w:sz w:val="24"/>
          <w:szCs w:val="24"/>
        </w:rPr>
        <w:t xml:space="preserve"> capacities: preliminary results, Adv. Appl. Math, to appear </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[9] B.B. Mandelbrot, Intermittent turbulence in self similar cascades; divergence of high, moments and dimension of the carrier. </w:t>
      </w:r>
      <w:proofErr w:type="spellStart"/>
      <w:r w:rsidRPr="002D2814">
        <w:rPr>
          <w:rFonts w:ascii="Times New Roman" w:hAnsi="Times New Roman" w:cs="Times New Roman"/>
          <w:sz w:val="24"/>
          <w:szCs w:val="24"/>
        </w:rPr>
        <w:t>J.Fluid</w:t>
      </w:r>
      <w:proofErr w:type="spellEnd"/>
      <w:r w:rsidRPr="002D2814">
        <w:rPr>
          <w:rFonts w:ascii="Times New Roman" w:hAnsi="Times New Roman" w:cs="Times New Roman"/>
          <w:sz w:val="24"/>
          <w:szCs w:val="24"/>
        </w:rPr>
        <w:t>. Mech. 62: 331, 1974.</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[10] </w:t>
      </w:r>
      <w:proofErr w:type="spellStart"/>
      <w:r w:rsidRPr="002D2814">
        <w:rPr>
          <w:rFonts w:ascii="Times New Roman" w:hAnsi="Times New Roman" w:cs="Times New Roman"/>
          <w:sz w:val="24"/>
          <w:szCs w:val="24"/>
        </w:rPr>
        <w:t>J.Feder</w:t>
      </w:r>
      <w:proofErr w:type="spellEnd"/>
      <w:r w:rsidRPr="002D2814">
        <w:rPr>
          <w:rFonts w:ascii="Times New Roman" w:hAnsi="Times New Roman" w:cs="Times New Roman"/>
          <w:sz w:val="24"/>
          <w:szCs w:val="24"/>
        </w:rPr>
        <w:t>., “Fractals,” New York, London Plenum Press, 1989.</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[11] B. B. Mandelbrot., “How Long is the Coast of Great Britain, Statistical Self Similarity and Fractional Dimension,” Science, 1967. </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[12] B.B Mandelbrot, Fractal Geometry of Nature, San Francisco, CA Freeman 1982</w:t>
      </w:r>
    </w:p>
    <w:p w:rsidR="00122BB4" w:rsidRPr="002D2814"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[13] </w:t>
      </w:r>
      <w:proofErr w:type="spellStart"/>
      <w:r w:rsidRPr="002D2814">
        <w:rPr>
          <w:rFonts w:ascii="Times New Roman" w:hAnsi="Times New Roman" w:cs="Times New Roman"/>
          <w:sz w:val="24"/>
          <w:szCs w:val="24"/>
        </w:rPr>
        <w:t>Soundararajan</w:t>
      </w:r>
      <w:proofErr w:type="spellEnd"/>
      <w:r w:rsidRPr="002D2814">
        <w:rPr>
          <w:rFonts w:ascii="Times New Roman" w:hAnsi="Times New Roman" w:cs="Times New Roman"/>
          <w:sz w:val="24"/>
          <w:szCs w:val="24"/>
        </w:rPr>
        <w:t xml:space="preserve"> Ezekiel, Magnetic Resonance Image Segmentation Technique by using Hurst Coefficients, 2nd IASTED International Conference, Visualization, Imaging and Image Processing (VIIP 2002). Malaga, Spain, September 9-12, 2002.</w:t>
      </w:r>
    </w:p>
    <w:p w:rsidR="00A616D7" w:rsidRDefault="00122BB4" w:rsidP="002D2814">
      <w:pPr>
        <w:jc w:val="both"/>
        <w:rPr>
          <w:rFonts w:ascii="Times New Roman" w:hAnsi="Times New Roman" w:cs="Times New Roman"/>
          <w:sz w:val="24"/>
          <w:szCs w:val="24"/>
        </w:rPr>
      </w:pPr>
      <w:r w:rsidRPr="002D2814">
        <w:rPr>
          <w:rFonts w:ascii="Times New Roman" w:hAnsi="Times New Roman" w:cs="Times New Roman"/>
          <w:sz w:val="24"/>
          <w:szCs w:val="24"/>
        </w:rPr>
        <w:t xml:space="preserve">[14] </w:t>
      </w:r>
      <w:proofErr w:type="spellStart"/>
      <w:r w:rsidRPr="002D2814">
        <w:rPr>
          <w:rFonts w:ascii="Times New Roman" w:hAnsi="Times New Roman" w:cs="Times New Roman"/>
          <w:sz w:val="24"/>
          <w:szCs w:val="24"/>
        </w:rPr>
        <w:t>Soundararajan</w:t>
      </w:r>
      <w:proofErr w:type="spellEnd"/>
      <w:r w:rsidRPr="002D2814">
        <w:rPr>
          <w:rFonts w:ascii="Times New Roman" w:hAnsi="Times New Roman" w:cs="Times New Roman"/>
          <w:sz w:val="24"/>
          <w:szCs w:val="24"/>
        </w:rPr>
        <w:t xml:space="preserve"> Ezekiel and R. </w:t>
      </w:r>
      <w:proofErr w:type="spellStart"/>
      <w:r w:rsidRPr="002D2814">
        <w:rPr>
          <w:rFonts w:ascii="Times New Roman" w:hAnsi="Times New Roman" w:cs="Times New Roman"/>
          <w:sz w:val="24"/>
          <w:szCs w:val="24"/>
        </w:rPr>
        <w:t>Hovis</w:t>
      </w:r>
      <w:proofErr w:type="spellEnd"/>
      <w:r w:rsidRPr="002D2814">
        <w:rPr>
          <w:rFonts w:ascii="Times New Roman" w:hAnsi="Times New Roman" w:cs="Times New Roman"/>
          <w:sz w:val="24"/>
          <w:szCs w:val="24"/>
        </w:rPr>
        <w:t>, Fractal Algorithm for Image Edge Enhancement and Detection, IASTED International Conference Signal and Image Processing (SIP 2002), Kauai, Hawaii, USA, August 12-14, 2000</w:t>
      </w:r>
    </w:p>
    <w:p w:rsidR="00B84154" w:rsidRPr="00B84154" w:rsidRDefault="00B84154" w:rsidP="00B84154">
      <w:pPr>
        <w:jc w:val="both"/>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Pr="00B84154">
        <w:rPr>
          <w:rFonts w:ascii="Times New Roman" w:hAnsi="Times New Roman" w:cs="Times New Roman"/>
          <w:sz w:val="24"/>
          <w:szCs w:val="24"/>
        </w:rPr>
        <w:t>Kenkel</w:t>
      </w:r>
      <w:proofErr w:type="spellEnd"/>
      <w:r w:rsidRPr="00B84154">
        <w:rPr>
          <w:rFonts w:ascii="Times New Roman" w:hAnsi="Times New Roman" w:cs="Times New Roman"/>
          <w:sz w:val="24"/>
          <w:szCs w:val="24"/>
        </w:rPr>
        <w:t xml:space="preserve">, N., Walker, D., 1996. Fractals in the biological sciences. </w:t>
      </w:r>
      <w:proofErr w:type="spellStart"/>
      <w:r w:rsidRPr="00B84154">
        <w:rPr>
          <w:rFonts w:ascii="Times New Roman" w:hAnsi="Times New Roman" w:cs="Times New Roman"/>
          <w:sz w:val="24"/>
          <w:szCs w:val="24"/>
        </w:rPr>
        <w:t>Coenoses</w:t>
      </w:r>
      <w:proofErr w:type="spellEnd"/>
      <w:r w:rsidRPr="00B84154">
        <w:rPr>
          <w:rFonts w:ascii="Times New Roman" w:hAnsi="Times New Roman" w:cs="Times New Roman"/>
          <w:sz w:val="24"/>
          <w:szCs w:val="24"/>
        </w:rPr>
        <w:t xml:space="preserve"> 1, 77–100.</w:t>
      </w:r>
    </w:p>
    <w:p w:rsidR="00B84154" w:rsidRPr="00B84154" w:rsidRDefault="00B84154" w:rsidP="00B84154">
      <w:pPr>
        <w:jc w:val="both"/>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Pr="00B84154">
        <w:rPr>
          <w:rFonts w:ascii="Times New Roman" w:hAnsi="Times New Roman" w:cs="Times New Roman"/>
          <w:sz w:val="24"/>
          <w:szCs w:val="24"/>
        </w:rPr>
        <w:t>Landini</w:t>
      </w:r>
      <w:proofErr w:type="spellEnd"/>
      <w:r w:rsidRPr="00B84154">
        <w:rPr>
          <w:rFonts w:ascii="Times New Roman" w:hAnsi="Times New Roman" w:cs="Times New Roman"/>
          <w:sz w:val="24"/>
          <w:szCs w:val="24"/>
        </w:rPr>
        <w:t xml:space="preserve">, G., </w:t>
      </w:r>
      <w:proofErr w:type="spellStart"/>
      <w:r w:rsidRPr="00B84154">
        <w:rPr>
          <w:rFonts w:ascii="Times New Roman" w:hAnsi="Times New Roman" w:cs="Times New Roman"/>
          <w:sz w:val="24"/>
          <w:szCs w:val="24"/>
        </w:rPr>
        <w:t>Rippin</w:t>
      </w:r>
      <w:proofErr w:type="spellEnd"/>
      <w:r w:rsidRPr="00B84154">
        <w:rPr>
          <w:rFonts w:ascii="Times New Roman" w:hAnsi="Times New Roman" w:cs="Times New Roman"/>
          <w:sz w:val="24"/>
          <w:szCs w:val="24"/>
        </w:rPr>
        <w:t xml:space="preserve">, J.W., 1996. Quantification of nuclear </w:t>
      </w:r>
      <w:proofErr w:type="spellStart"/>
      <w:r w:rsidRPr="00B84154">
        <w:rPr>
          <w:rFonts w:ascii="Times New Roman" w:hAnsi="Times New Roman" w:cs="Times New Roman"/>
          <w:sz w:val="24"/>
          <w:szCs w:val="24"/>
        </w:rPr>
        <w:t>pleomorphism</w:t>
      </w:r>
      <w:proofErr w:type="spellEnd"/>
      <w:r w:rsidRPr="00B84154">
        <w:rPr>
          <w:rFonts w:ascii="Times New Roman" w:hAnsi="Times New Roman" w:cs="Times New Roman"/>
          <w:sz w:val="24"/>
          <w:szCs w:val="24"/>
        </w:rPr>
        <w:t xml:space="preserve"> using an</w:t>
      </w:r>
      <w:r w:rsidR="00737800">
        <w:rPr>
          <w:rFonts w:ascii="Times New Roman" w:hAnsi="Times New Roman" w:cs="Times New Roman"/>
          <w:sz w:val="24"/>
          <w:szCs w:val="24"/>
        </w:rPr>
        <w:t xml:space="preserve"> </w:t>
      </w:r>
      <w:r w:rsidRPr="00B84154">
        <w:rPr>
          <w:rFonts w:ascii="Times New Roman" w:hAnsi="Times New Roman" w:cs="Times New Roman"/>
          <w:sz w:val="24"/>
          <w:szCs w:val="24"/>
        </w:rPr>
        <w:t>asymptotic fractal model. Analytical &amp; Quantitative Cytology &amp; Histology 18 (2),</w:t>
      </w:r>
      <w:r w:rsidR="00737800">
        <w:rPr>
          <w:rFonts w:ascii="Times New Roman" w:hAnsi="Times New Roman" w:cs="Times New Roman"/>
          <w:sz w:val="24"/>
          <w:szCs w:val="24"/>
        </w:rPr>
        <w:t xml:space="preserve"> </w:t>
      </w:r>
      <w:r w:rsidRPr="00B84154">
        <w:rPr>
          <w:rFonts w:ascii="Times New Roman" w:hAnsi="Times New Roman" w:cs="Times New Roman"/>
          <w:sz w:val="24"/>
          <w:szCs w:val="24"/>
        </w:rPr>
        <w:t>167–176.</w:t>
      </w:r>
    </w:p>
    <w:p w:rsidR="00B84154" w:rsidRPr="00B84154" w:rsidRDefault="00737800" w:rsidP="00B84154">
      <w:pPr>
        <w:jc w:val="both"/>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00B84154" w:rsidRPr="00B84154">
        <w:rPr>
          <w:rFonts w:ascii="Times New Roman" w:hAnsi="Times New Roman" w:cs="Times New Roman"/>
          <w:sz w:val="24"/>
          <w:szCs w:val="24"/>
        </w:rPr>
        <w:t>Oczeretko</w:t>
      </w:r>
      <w:proofErr w:type="spellEnd"/>
      <w:r w:rsidR="00B84154" w:rsidRPr="00B84154">
        <w:rPr>
          <w:rFonts w:ascii="Times New Roman" w:hAnsi="Times New Roman" w:cs="Times New Roman"/>
          <w:sz w:val="24"/>
          <w:szCs w:val="24"/>
        </w:rPr>
        <w:t xml:space="preserve">, E., </w:t>
      </w:r>
      <w:proofErr w:type="spellStart"/>
      <w:r w:rsidR="00B84154" w:rsidRPr="00B84154">
        <w:rPr>
          <w:rFonts w:ascii="Times New Roman" w:hAnsi="Times New Roman" w:cs="Times New Roman"/>
          <w:sz w:val="24"/>
          <w:szCs w:val="24"/>
        </w:rPr>
        <w:t>Juczewska</w:t>
      </w:r>
      <w:proofErr w:type="spellEnd"/>
      <w:r w:rsidR="00B84154" w:rsidRPr="00B84154">
        <w:rPr>
          <w:rFonts w:ascii="Times New Roman" w:hAnsi="Times New Roman" w:cs="Times New Roman"/>
          <w:sz w:val="24"/>
          <w:szCs w:val="24"/>
        </w:rPr>
        <w:t xml:space="preserve">, M., </w:t>
      </w:r>
      <w:proofErr w:type="spellStart"/>
      <w:r w:rsidR="00B84154" w:rsidRPr="00B84154">
        <w:rPr>
          <w:rFonts w:ascii="Times New Roman" w:hAnsi="Times New Roman" w:cs="Times New Roman"/>
          <w:sz w:val="24"/>
          <w:szCs w:val="24"/>
        </w:rPr>
        <w:t>Kasacka</w:t>
      </w:r>
      <w:proofErr w:type="spellEnd"/>
      <w:r w:rsidR="00B84154" w:rsidRPr="00B84154">
        <w:rPr>
          <w:rFonts w:ascii="Times New Roman" w:hAnsi="Times New Roman" w:cs="Times New Roman"/>
          <w:sz w:val="24"/>
          <w:szCs w:val="24"/>
        </w:rPr>
        <w:t>, I., 2001. Fractal geometric analysis of lung</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 xml:space="preserve">cancer </w:t>
      </w:r>
      <w:proofErr w:type="spellStart"/>
      <w:r w:rsidR="00B84154" w:rsidRPr="00B84154">
        <w:rPr>
          <w:rFonts w:ascii="Times New Roman" w:hAnsi="Times New Roman" w:cs="Times New Roman"/>
          <w:sz w:val="24"/>
          <w:szCs w:val="24"/>
        </w:rPr>
        <w:t>angiogenic</w:t>
      </w:r>
      <w:proofErr w:type="spellEnd"/>
      <w:r w:rsidR="00B84154" w:rsidRPr="00B84154">
        <w:rPr>
          <w:rFonts w:ascii="Times New Roman" w:hAnsi="Times New Roman" w:cs="Times New Roman"/>
          <w:sz w:val="24"/>
          <w:szCs w:val="24"/>
        </w:rPr>
        <w:t xml:space="preserve"> patterns. Folia </w:t>
      </w:r>
      <w:proofErr w:type="spellStart"/>
      <w:r w:rsidR="00B84154" w:rsidRPr="00B84154">
        <w:rPr>
          <w:rFonts w:ascii="Times New Roman" w:hAnsi="Times New Roman" w:cs="Times New Roman"/>
          <w:sz w:val="24"/>
          <w:szCs w:val="24"/>
        </w:rPr>
        <w:t>Histochemica</w:t>
      </w:r>
      <w:proofErr w:type="spellEnd"/>
      <w:r w:rsidR="00B84154" w:rsidRPr="00B84154">
        <w:rPr>
          <w:rFonts w:ascii="Times New Roman" w:hAnsi="Times New Roman" w:cs="Times New Roman"/>
          <w:sz w:val="24"/>
          <w:szCs w:val="24"/>
        </w:rPr>
        <w:t xml:space="preserve"> </w:t>
      </w:r>
      <w:proofErr w:type="gramStart"/>
      <w:r w:rsidR="00B84154" w:rsidRPr="00B84154">
        <w:rPr>
          <w:rFonts w:ascii="Times New Roman" w:hAnsi="Times New Roman" w:cs="Times New Roman"/>
          <w:sz w:val="24"/>
          <w:szCs w:val="24"/>
        </w:rPr>
        <w:t>et</w:t>
      </w:r>
      <w:proofErr w:type="gramEnd"/>
      <w:r w:rsidR="00B84154" w:rsidRPr="00B84154">
        <w:rPr>
          <w:rFonts w:ascii="Times New Roman" w:hAnsi="Times New Roman" w:cs="Times New Roman"/>
          <w:sz w:val="24"/>
          <w:szCs w:val="24"/>
        </w:rPr>
        <w:t xml:space="preserve"> </w:t>
      </w:r>
      <w:proofErr w:type="spellStart"/>
      <w:r w:rsidR="00B84154" w:rsidRPr="00B84154">
        <w:rPr>
          <w:rFonts w:ascii="Times New Roman" w:hAnsi="Times New Roman" w:cs="Times New Roman"/>
          <w:sz w:val="24"/>
          <w:szCs w:val="24"/>
        </w:rPr>
        <w:t>Cytobiologica</w:t>
      </w:r>
      <w:proofErr w:type="spellEnd"/>
      <w:r w:rsidR="00B84154" w:rsidRPr="00B84154">
        <w:rPr>
          <w:rFonts w:ascii="Times New Roman" w:hAnsi="Times New Roman" w:cs="Times New Roman"/>
          <w:sz w:val="24"/>
          <w:szCs w:val="24"/>
        </w:rPr>
        <w:t xml:space="preserve"> 39 (Suppl. 2),</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75–76.</w:t>
      </w:r>
    </w:p>
    <w:p w:rsidR="00B84154" w:rsidRPr="00B84154" w:rsidRDefault="00737800" w:rsidP="00B8415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[18] </w:t>
      </w:r>
      <w:r w:rsidR="00B84154" w:rsidRPr="00B84154">
        <w:rPr>
          <w:rFonts w:ascii="Times New Roman" w:hAnsi="Times New Roman" w:cs="Times New Roman"/>
          <w:sz w:val="24"/>
          <w:szCs w:val="24"/>
        </w:rPr>
        <w:t xml:space="preserve">Lopes, R., </w:t>
      </w:r>
      <w:proofErr w:type="spellStart"/>
      <w:r w:rsidR="00B84154" w:rsidRPr="00B84154">
        <w:rPr>
          <w:rFonts w:ascii="Times New Roman" w:hAnsi="Times New Roman" w:cs="Times New Roman"/>
          <w:sz w:val="24"/>
          <w:szCs w:val="24"/>
        </w:rPr>
        <w:t>Bertrouni</w:t>
      </w:r>
      <w:proofErr w:type="spellEnd"/>
      <w:r w:rsidR="00B84154" w:rsidRPr="00B84154">
        <w:rPr>
          <w:rFonts w:ascii="Times New Roman" w:hAnsi="Times New Roman" w:cs="Times New Roman"/>
          <w:sz w:val="24"/>
          <w:szCs w:val="24"/>
        </w:rPr>
        <w:t>, N., Fractal and Multifractal Analysis: A Review Medical Image Analysis 13 (2009) 634-649</w:t>
      </w:r>
    </w:p>
    <w:p w:rsidR="00B84154" w:rsidRPr="00B84154" w:rsidRDefault="00737800" w:rsidP="00B84154">
      <w:pPr>
        <w:jc w:val="both"/>
        <w:rPr>
          <w:rFonts w:ascii="Times New Roman" w:hAnsi="Times New Roman" w:cs="Times New Roman"/>
          <w:sz w:val="24"/>
          <w:szCs w:val="24"/>
        </w:rPr>
      </w:pPr>
      <w:r>
        <w:rPr>
          <w:rFonts w:ascii="Times New Roman" w:hAnsi="Times New Roman" w:cs="Times New Roman"/>
          <w:sz w:val="24"/>
          <w:szCs w:val="24"/>
        </w:rPr>
        <w:t xml:space="preserve">[19] </w:t>
      </w:r>
      <w:r w:rsidR="00B84154" w:rsidRPr="00B84154">
        <w:rPr>
          <w:rFonts w:ascii="Times New Roman" w:hAnsi="Times New Roman" w:cs="Times New Roman"/>
          <w:sz w:val="24"/>
          <w:szCs w:val="24"/>
        </w:rPr>
        <w:t xml:space="preserve">Martinez, P., </w:t>
      </w:r>
      <w:proofErr w:type="spellStart"/>
      <w:r w:rsidR="00B84154" w:rsidRPr="00B84154">
        <w:rPr>
          <w:rFonts w:ascii="Times New Roman" w:hAnsi="Times New Roman" w:cs="Times New Roman"/>
          <w:sz w:val="24"/>
          <w:szCs w:val="24"/>
        </w:rPr>
        <w:t>Schertzer</w:t>
      </w:r>
      <w:proofErr w:type="spellEnd"/>
      <w:r w:rsidR="00B84154" w:rsidRPr="00B84154">
        <w:rPr>
          <w:rFonts w:ascii="Times New Roman" w:hAnsi="Times New Roman" w:cs="Times New Roman"/>
          <w:sz w:val="24"/>
          <w:szCs w:val="24"/>
        </w:rPr>
        <w:t xml:space="preserve">, D., Pham, K., 1997. Texture </w:t>
      </w:r>
      <w:proofErr w:type="spellStart"/>
      <w:r w:rsidR="00B84154" w:rsidRPr="00B84154">
        <w:rPr>
          <w:rFonts w:ascii="Times New Roman" w:hAnsi="Times New Roman" w:cs="Times New Roman"/>
          <w:sz w:val="24"/>
          <w:szCs w:val="24"/>
        </w:rPr>
        <w:t>modelisation</w:t>
      </w:r>
      <w:proofErr w:type="spellEnd"/>
      <w:r w:rsidR="00B84154" w:rsidRPr="00B84154">
        <w:rPr>
          <w:rFonts w:ascii="Times New Roman" w:hAnsi="Times New Roman" w:cs="Times New Roman"/>
          <w:sz w:val="24"/>
          <w:szCs w:val="24"/>
        </w:rPr>
        <w:t xml:space="preserve"> by multifractal</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processes for SAR image segmentation. Radar 97 (4), 135–139.</w:t>
      </w:r>
    </w:p>
    <w:p w:rsidR="00B84154" w:rsidRPr="00B84154" w:rsidRDefault="00737800" w:rsidP="00B84154">
      <w:pPr>
        <w:jc w:val="both"/>
        <w:rPr>
          <w:rFonts w:ascii="Times New Roman" w:hAnsi="Times New Roman" w:cs="Times New Roman"/>
          <w:sz w:val="24"/>
          <w:szCs w:val="24"/>
        </w:rPr>
      </w:pPr>
      <w:r>
        <w:rPr>
          <w:rFonts w:ascii="Times New Roman" w:hAnsi="Times New Roman" w:cs="Times New Roman"/>
          <w:sz w:val="24"/>
          <w:szCs w:val="24"/>
        </w:rPr>
        <w:t xml:space="preserve">[20] </w:t>
      </w:r>
      <w:r w:rsidR="00B84154" w:rsidRPr="00B84154">
        <w:rPr>
          <w:rFonts w:ascii="Times New Roman" w:hAnsi="Times New Roman" w:cs="Times New Roman"/>
          <w:sz w:val="24"/>
          <w:szCs w:val="24"/>
        </w:rPr>
        <w:t xml:space="preserve">Li, H., Giger, M.L., </w:t>
      </w:r>
      <w:proofErr w:type="spellStart"/>
      <w:r w:rsidR="00B84154" w:rsidRPr="00B84154">
        <w:rPr>
          <w:rFonts w:ascii="Times New Roman" w:hAnsi="Times New Roman" w:cs="Times New Roman"/>
          <w:sz w:val="24"/>
          <w:szCs w:val="24"/>
        </w:rPr>
        <w:t>Olopade</w:t>
      </w:r>
      <w:proofErr w:type="spellEnd"/>
      <w:r w:rsidR="00B84154" w:rsidRPr="00B84154">
        <w:rPr>
          <w:rFonts w:ascii="Times New Roman" w:hAnsi="Times New Roman" w:cs="Times New Roman"/>
          <w:sz w:val="24"/>
          <w:szCs w:val="24"/>
        </w:rPr>
        <w:t xml:space="preserve">, O.I., </w:t>
      </w:r>
      <w:proofErr w:type="gramStart"/>
      <w:r w:rsidR="00B84154" w:rsidRPr="00B84154">
        <w:rPr>
          <w:rFonts w:ascii="Times New Roman" w:hAnsi="Times New Roman" w:cs="Times New Roman"/>
          <w:sz w:val="24"/>
          <w:szCs w:val="24"/>
        </w:rPr>
        <w:t>Lan</w:t>
      </w:r>
      <w:proofErr w:type="gramEnd"/>
      <w:r w:rsidR="00B84154" w:rsidRPr="00B84154">
        <w:rPr>
          <w:rFonts w:ascii="Times New Roman" w:hAnsi="Times New Roman" w:cs="Times New Roman"/>
          <w:sz w:val="24"/>
          <w:szCs w:val="24"/>
        </w:rPr>
        <w:t>, L., 2007. Fractal analysis of mammographic</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parenchymal patterns in breast cancer risk assessment. Academic Radiology 14</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(5), 513–521.</w:t>
      </w:r>
    </w:p>
    <w:p w:rsidR="00B84154" w:rsidRPr="00B84154" w:rsidRDefault="00737800" w:rsidP="00B84154">
      <w:pPr>
        <w:jc w:val="both"/>
        <w:rPr>
          <w:rFonts w:ascii="Times New Roman" w:hAnsi="Times New Roman" w:cs="Times New Roman"/>
          <w:sz w:val="24"/>
          <w:szCs w:val="24"/>
        </w:rPr>
      </w:pPr>
      <w:r>
        <w:rPr>
          <w:rFonts w:ascii="Times New Roman" w:hAnsi="Times New Roman" w:cs="Times New Roman"/>
          <w:sz w:val="24"/>
          <w:szCs w:val="24"/>
        </w:rPr>
        <w:t xml:space="preserve">[21] </w:t>
      </w:r>
      <w:r w:rsidR="00B84154" w:rsidRPr="00B84154">
        <w:rPr>
          <w:rFonts w:ascii="Times New Roman" w:hAnsi="Times New Roman" w:cs="Times New Roman"/>
          <w:sz w:val="24"/>
          <w:szCs w:val="24"/>
        </w:rPr>
        <w:t xml:space="preserve">Nguyen, T., </w:t>
      </w:r>
      <w:proofErr w:type="spellStart"/>
      <w:r w:rsidR="00B84154" w:rsidRPr="00B84154">
        <w:rPr>
          <w:rFonts w:ascii="Times New Roman" w:hAnsi="Times New Roman" w:cs="Times New Roman"/>
          <w:sz w:val="24"/>
          <w:szCs w:val="24"/>
        </w:rPr>
        <w:t>Rangayyan</w:t>
      </w:r>
      <w:proofErr w:type="spellEnd"/>
      <w:r w:rsidR="00B84154" w:rsidRPr="00B84154">
        <w:rPr>
          <w:rFonts w:ascii="Times New Roman" w:hAnsi="Times New Roman" w:cs="Times New Roman"/>
          <w:sz w:val="24"/>
          <w:szCs w:val="24"/>
        </w:rPr>
        <w:t>, R., 2005. Shape Analysis of Breast Masses in Mammograms</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via the Fractal Dimension. Proceedings of the 29th Annual International</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 xml:space="preserve">Conference of the IEEE Engineering in </w:t>
      </w:r>
      <w:proofErr w:type="spellStart"/>
      <w:r w:rsidR="00B84154" w:rsidRPr="00B84154">
        <w:rPr>
          <w:rFonts w:ascii="Times New Roman" w:hAnsi="Times New Roman" w:cs="Times New Roman"/>
          <w:sz w:val="24"/>
          <w:szCs w:val="24"/>
        </w:rPr>
        <w:t>Medecine</w:t>
      </w:r>
      <w:proofErr w:type="spellEnd"/>
      <w:r w:rsidR="00B84154" w:rsidRPr="00B84154">
        <w:rPr>
          <w:rFonts w:ascii="Times New Roman" w:hAnsi="Times New Roman" w:cs="Times New Roman"/>
          <w:sz w:val="24"/>
          <w:szCs w:val="24"/>
        </w:rPr>
        <w:t xml:space="preserve"> and Biology Society 3, 3210-</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3213.</w:t>
      </w:r>
    </w:p>
    <w:p w:rsidR="00B84154" w:rsidRPr="00B84154" w:rsidRDefault="00737800" w:rsidP="00B84154">
      <w:pPr>
        <w:jc w:val="both"/>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00B84154" w:rsidRPr="00B84154">
        <w:rPr>
          <w:rFonts w:ascii="Times New Roman" w:hAnsi="Times New Roman" w:cs="Times New Roman"/>
          <w:sz w:val="24"/>
          <w:szCs w:val="24"/>
        </w:rPr>
        <w:t>Tanki</w:t>
      </w:r>
      <w:proofErr w:type="spellEnd"/>
      <w:r w:rsidR="00B84154" w:rsidRPr="00B84154">
        <w:rPr>
          <w:rFonts w:ascii="Times New Roman" w:hAnsi="Times New Roman" w:cs="Times New Roman"/>
          <w:sz w:val="24"/>
          <w:szCs w:val="24"/>
        </w:rPr>
        <w:t xml:space="preserve">, N., </w:t>
      </w:r>
      <w:proofErr w:type="spellStart"/>
      <w:r w:rsidR="00B84154" w:rsidRPr="00B84154">
        <w:rPr>
          <w:rFonts w:ascii="Times New Roman" w:hAnsi="Times New Roman" w:cs="Times New Roman"/>
          <w:sz w:val="24"/>
          <w:szCs w:val="24"/>
        </w:rPr>
        <w:t>Murase</w:t>
      </w:r>
      <w:proofErr w:type="spellEnd"/>
      <w:r w:rsidR="00B84154" w:rsidRPr="00B84154">
        <w:rPr>
          <w:rFonts w:ascii="Times New Roman" w:hAnsi="Times New Roman" w:cs="Times New Roman"/>
          <w:sz w:val="24"/>
          <w:szCs w:val="24"/>
        </w:rPr>
        <w:t>, K., Nagao, M., 2006. A new parameter enhancing breast cancer</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 xml:space="preserve">detection in computer-aided diagnosis of X-ray mammograms. </w:t>
      </w:r>
      <w:proofErr w:type="spellStart"/>
      <w:r w:rsidR="00B84154" w:rsidRPr="00B84154">
        <w:rPr>
          <w:rFonts w:ascii="Times New Roman" w:hAnsi="Times New Roman" w:cs="Times New Roman"/>
          <w:sz w:val="24"/>
          <w:szCs w:val="24"/>
        </w:rPr>
        <w:t>Igaku</w:t>
      </w:r>
      <w:proofErr w:type="spellEnd"/>
      <w:r w:rsidR="00B84154" w:rsidRPr="00B84154">
        <w:rPr>
          <w:rFonts w:ascii="Times New Roman" w:hAnsi="Times New Roman" w:cs="Times New Roman"/>
          <w:sz w:val="24"/>
          <w:szCs w:val="24"/>
        </w:rPr>
        <w:t xml:space="preserve"> </w:t>
      </w:r>
      <w:proofErr w:type="spellStart"/>
      <w:r w:rsidR="00B84154" w:rsidRPr="00B84154">
        <w:rPr>
          <w:rFonts w:ascii="Times New Roman" w:hAnsi="Times New Roman" w:cs="Times New Roman"/>
          <w:sz w:val="24"/>
          <w:szCs w:val="24"/>
        </w:rPr>
        <w:t>Butsuri</w:t>
      </w:r>
      <w:proofErr w:type="spellEnd"/>
      <w:r w:rsidR="00B84154" w:rsidRPr="00B84154">
        <w:rPr>
          <w:rFonts w:ascii="Times New Roman" w:hAnsi="Times New Roman" w:cs="Times New Roman"/>
          <w:sz w:val="24"/>
          <w:szCs w:val="24"/>
        </w:rPr>
        <w:t xml:space="preserve"> 26</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(4), 207–215.</w:t>
      </w:r>
    </w:p>
    <w:p w:rsidR="00B84154" w:rsidRPr="00B84154" w:rsidRDefault="00737800" w:rsidP="00B84154">
      <w:pPr>
        <w:jc w:val="both"/>
        <w:rPr>
          <w:rFonts w:ascii="Times New Roman" w:hAnsi="Times New Roman" w:cs="Times New Roman"/>
          <w:sz w:val="24"/>
          <w:szCs w:val="24"/>
        </w:rPr>
      </w:pPr>
      <w:r>
        <w:rPr>
          <w:rFonts w:ascii="Times New Roman" w:hAnsi="Times New Roman" w:cs="Times New Roman"/>
          <w:sz w:val="24"/>
          <w:szCs w:val="24"/>
        </w:rPr>
        <w:t xml:space="preserve">[23] </w:t>
      </w:r>
      <w:r w:rsidR="00B84154" w:rsidRPr="00B84154">
        <w:rPr>
          <w:rFonts w:ascii="Times New Roman" w:hAnsi="Times New Roman" w:cs="Times New Roman"/>
          <w:sz w:val="24"/>
          <w:szCs w:val="24"/>
        </w:rPr>
        <w:t>Huang, Y., Yu, S., 2007. Recognition of micro-calcifications in digital mammograms</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 xml:space="preserve">based on Markov random </w:t>
      </w:r>
      <w:proofErr w:type="spellStart"/>
      <w:r w:rsidR="00B84154" w:rsidRPr="00B84154">
        <w:rPr>
          <w:rFonts w:ascii="Times New Roman" w:hAnsi="Times New Roman" w:cs="Times New Roman"/>
          <w:sz w:val="24"/>
          <w:szCs w:val="24"/>
        </w:rPr>
        <w:t>fiels</w:t>
      </w:r>
      <w:proofErr w:type="spellEnd"/>
      <w:r w:rsidR="00B84154" w:rsidRPr="00B84154">
        <w:rPr>
          <w:rFonts w:ascii="Times New Roman" w:hAnsi="Times New Roman" w:cs="Times New Roman"/>
          <w:sz w:val="24"/>
          <w:szCs w:val="24"/>
        </w:rPr>
        <w:t xml:space="preserve"> and deterministic fractal modeling. Proceedings</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of the 29th Annual International Conference of the IEEE Engineering in</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Medicine and Biology Society, 3922-3925.</w:t>
      </w:r>
    </w:p>
    <w:p w:rsidR="00B84154" w:rsidRPr="002D2814" w:rsidRDefault="00737800" w:rsidP="00B84154">
      <w:pPr>
        <w:jc w:val="both"/>
        <w:rPr>
          <w:rFonts w:ascii="Times New Roman" w:hAnsi="Times New Roman" w:cs="Times New Roman"/>
          <w:sz w:val="24"/>
          <w:szCs w:val="24"/>
        </w:rPr>
      </w:pPr>
      <w:r>
        <w:rPr>
          <w:rFonts w:ascii="Times New Roman" w:hAnsi="Times New Roman" w:cs="Times New Roman"/>
          <w:sz w:val="24"/>
          <w:szCs w:val="24"/>
        </w:rPr>
        <w:t xml:space="preserve">[24] </w:t>
      </w:r>
      <w:proofErr w:type="spellStart"/>
      <w:r w:rsidR="00B84154" w:rsidRPr="00B84154">
        <w:rPr>
          <w:rFonts w:ascii="Times New Roman" w:hAnsi="Times New Roman" w:cs="Times New Roman"/>
          <w:sz w:val="24"/>
          <w:szCs w:val="24"/>
        </w:rPr>
        <w:t>Kestener</w:t>
      </w:r>
      <w:proofErr w:type="spellEnd"/>
      <w:r w:rsidR="00B84154" w:rsidRPr="00B84154">
        <w:rPr>
          <w:rFonts w:ascii="Times New Roman" w:hAnsi="Times New Roman" w:cs="Times New Roman"/>
          <w:sz w:val="24"/>
          <w:szCs w:val="24"/>
        </w:rPr>
        <w:t xml:space="preserve">, P., Lina, J., Saint-Jean, P., </w:t>
      </w:r>
      <w:proofErr w:type="spellStart"/>
      <w:r w:rsidR="00B84154" w:rsidRPr="00B84154">
        <w:rPr>
          <w:rFonts w:ascii="Times New Roman" w:hAnsi="Times New Roman" w:cs="Times New Roman"/>
          <w:sz w:val="24"/>
          <w:szCs w:val="24"/>
        </w:rPr>
        <w:t>Arneodo</w:t>
      </w:r>
      <w:proofErr w:type="spellEnd"/>
      <w:r w:rsidR="00B84154" w:rsidRPr="00B84154">
        <w:rPr>
          <w:rFonts w:ascii="Times New Roman" w:hAnsi="Times New Roman" w:cs="Times New Roman"/>
          <w:sz w:val="24"/>
          <w:szCs w:val="24"/>
        </w:rPr>
        <w:t>, A., 2004. Wavelet-based multifractal</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formalism to assist in diagnosis in digitized mammograms. Image Analysis and</w:t>
      </w:r>
      <w:r>
        <w:rPr>
          <w:rFonts w:ascii="Times New Roman" w:hAnsi="Times New Roman" w:cs="Times New Roman"/>
          <w:sz w:val="24"/>
          <w:szCs w:val="24"/>
        </w:rPr>
        <w:t xml:space="preserve"> </w:t>
      </w:r>
      <w:r w:rsidR="00B84154" w:rsidRPr="00B84154">
        <w:rPr>
          <w:rFonts w:ascii="Times New Roman" w:hAnsi="Times New Roman" w:cs="Times New Roman"/>
          <w:sz w:val="24"/>
          <w:szCs w:val="24"/>
        </w:rPr>
        <w:t>Stereology 20 (3), 169–175.</w:t>
      </w:r>
    </w:p>
    <w:sectPr w:rsidR="00B84154" w:rsidRPr="002D2814" w:rsidSect="00122BB4">
      <w:type w:val="continuous"/>
      <w:pgSz w:w="12240" w:h="15840" w:code="1"/>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256"/>
    <w:multiLevelType w:val="hybridMultilevel"/>
    <w:tmpl w:val="EC841E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FB3ECE"/>
    <w:multiLevelType w:val="singleLevel"/>
    <w:tmpl w:val="7310BB52"/>
    <w:lvl w:ilvl="0">
      <w:start w:val="1"/>
      <w:numFmt w:val="none"/>
      <w:lvlText w:val=""/>
      <w:legacy w:legacy="1" w:legacySpace="0" w:legacyIndent="0"/>
      <w:lvlJc w:val="right"/>
    </w:lvl>
  </w:abstractNum>
  <w:abstractNum w:abstractNumId="2" w15:restartNumberingAfterBreak="0">
    <w:nsid w:val="6BE73FE4"/>
    <w:multiLevelType w:val="hybridMultilevel"/>
    <w:tmpl w:val="A2EA59E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35B4B9A"/>
    <w:multiLevelType w:val="singleLevel"/>
    <w:tmpl w:val="7310BB52"/>
    <w:lvl w:ilvl="0">
      <w:start w:val="1"/>
      <w:numFmt w:val="none"/>
      <w:lvlText w:val=""/>
      <w:legacy w:legacy="1" w:legacySpace="0" w:legacyIndent="0"/>
      <w:lvlJc w:val="righ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DCC"/>
    <w:rsid w:val="00003D3B"/>
    <w:rsid w:val="00024C32"/>
    <w:rsid w:val="000F1DCC"/>
    <w:rsid w:val="00122BB4"/>
    <w:rsid w:val="00143BAF"/>
    <w:rsid w:val="001D3CC9"/>
    <w:rsid w:val="00202D6F"/>
    <w:rsid w:val="002815CD"/>
    <w:rsid w:val="002D2814"/>
    <w:rsid w:val="003175DA"/>
    <w:rsid w:val="003F6922"/>
    <w:rsid w:val="00414C69"/>
    <w:rsid w:val="004511B3"/>
    <w:rsid w:val="0046013C"/>
    <w:rsid w:val="004B3D46"/>
    <w:rsid w:val="00565825"/>
    <w:rsid w:val="00593A80"/>
    <w:rsid w:val="00635C65"/>
    <w:rsid w:val="006C0C4B"/>
    <w:rsid w:val="00730E71"/>
    <w:rsid w:val="00737800"/>
    <w:rsid w:val="008165C7"/>
    <w:rsid w:val="00866789"/>
    <w:rsid w:val="00902CD4"/>
    <w:rsid w:val="00920F00"/>
    <w:rsid w:val="009D6F3C"/>
    <w:rsid w:val="00A16666"/>
    <w:rsid w:val="00A616D7"/>
    <w:rsid w:val="00B4144A"/>
    <w:rsid w:val="00B65F20"/>
    <w:rsid w:val="00B84154"/>
    <w:rsid w:val="00BA78B0"/>
    <w:rsid w:val="00BF1105"/>
    <w:rsid w:val="00DA453C"/>
    <w:rsid w:val="00DE14D7"/>
    <w:rsid w:val="00E97772"/>
    <w:rsid w:val="00EC5DDF"/>
    <w:rsid w:val="00F1072E"/>
    <w:rsid w:val="00F17348"/>
    <w:rsid w:val="00F47326"/>
    <w:rsid w:val="00FC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8363B-3D71-48F9-9A3C-2533EE10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BB4"/>
    <w:rPr>
      <w:rFonts w:ascii="Tahoma" w:hAnsi="Tahoma" w:cs="Tahoma"/>
      <w:sz w:val="16"/>
      <w:szCs w:val="16"/>
    </w:rPr>
  </w:style>
  <w:style w:type="paragraph" w:styleId="BodyText">
    <w:name w:val="Body Text"/>
    <w:basedOn w:val="Normal"/>
    <w:link w:val="BodyTextChar"/>
    <w:rsid w:val="00866789"/>
    <w:pPr>
      <w:bidi/>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66789"/>
    <w:rPr>
      <w:rFonts w:ascii="Times New Roman" w:eastAsia="Times New Roman" w:hAnsi="Times New Roman" w:cs="Times New Roman"/>
      <w:sz w:val="24"/>
      <w:szCs w:val="24"/>
    </w:rPr>
  </w:style>
  <w:style w:type="paragraph" w:customStyle="1" w:styleId="Standard">
    <w:name w:val="Standard"/>
    <w:rsid w:val="0086678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66789"/>
    <w:pPr>
      <w:spacing w:after="120"/>
    </w:pPr>
  </w:style>
  <w:style w:type="paragraph" w:styleId="BodyText2">
    <w:name w:val="Body Text 2"/>
    <w:basedOn w:val="Normal"/>
    <w:link w:val="BodyText2Char"/>
    <w:uiPriority w:val="99"/>
    <w:semiHidden/>
    <w:unhideWhenUsed/>
    <w:rsid w:val="00866789"/>
    <w:pPr>
      <w:spacing w:after="120" w:line="480" w:lineRule="auto"/>
    </w:pPr>
  </w:style>
  <w:style w:type="character" w:customStyle="1" w:styleId="BodyText2Char">
    <w:name w:val="Body Text 2 Char"/>
    <w:basedOn w:val="DefaultParagraphFont"/>
    <w:link w:val="BodyText2"/>
    <w:uiPriority w:val="99"/>
    <w:semiHidden/>
    <w:rsid w:val="00866789"/>
  </w:style>
  <w:style w:type="paragraph" w:styleId="ListParagraph">
    <w:name w:val="List Paragraph"/>
    <w:basedOn w:val="Normal"/>
    <w:uiPriority w:val="34"/>
    <w:qFormat/>
    <w:rsid w:val="00816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1.wmf"/><Relationship Id="rId21" Type="http://schemas.openxmlformats.org/officeDocument/2006/relationships/oleObject" Target="embeddings/oleObject10.bin"/><Relationship Id="rId42" Type="http://schemas.openxmlformats.org/officeDocument/2006/relationships/image" Target="media/image17.wmf"/><Relationship Id="rId47" Type="http://schemas.openxmlformats.org/officeDocument/2006/relationships/oleObject" Target="embeddings/oleObject24.bin"/><Relationship Id="rId63" Type="http://schemas.openxmlformats.org/officeDocument/2006/relationships/oleObject" Target="embeddings/oleObject33.bin"/><Relationship Id="rId68" Type="http://schemas.openxmlformats.org/officeDocument/2006/relationships/image" Target="media/image29.wmf"/><Relationship Id="rId84" Type="http://schemas.openxmlformats.org/officeDocument/2006/relationships/oleObject" Target="embeddings/oleObject44.bin"/><Relationship Id="rId89" Type="http://schemas.openxmlformats.org/officeDocument/2006/relationships/oleObject" Target="embeddings/oleObject47.bin"/><Relationship Id="rId112" Type="http://schemas.openxmlformats.org/officeDocument/2006/relationships/oleObject" Target="embeddings/oleObject60.bin"/><Relationship Id="rId133" Type="http://schemas.openxmlformats.org/officeDocument/2006/relationships/image" Target="media/image59.wmf"/><Relationship Id="rId138" Type="http://schemas.openxmlformats.org/officeDocument/2006/relationships/image" Target="media/image61.wmf"/><Relationship Id="rId154" Type="http://schemas.openxmlformats.org/officeDocument/2006/relationships/image" Target="media/image69.wmf"/><Relationship Id="rId159" Type="http://schemas.openxmlformats.org/officeDocument/2006/relationships/image" Target="media/image71.wmf"/><Relationship Id="rId16" Type="http://schemas.openxmlformats.org/officeDocument/2006/relationships/oleObject" Target="embeddings/oleObject7.bin"/><Relationship Id="rId107" Type="http://schemas.openxmlformats.org/officeDocument/2006/relationships/oleObject" Target="embeddings/oleObject57.bin"/><Relationship Id="rId11" Type="http://schemas.openxmlformats.org/officeDocument/2006/relationships/oleObject" Target="embeddings/oleObject4.bin"/><Relationship Id="rId32" Type="http://schemas.openxmlformats.org/officeDocument/2006/relationships/oleObject" Target="embeddings/oleObject16.bin"/><Relationship Id="rId37" Type="http://schemas.openxmlformats.org/officeDocument/2006/relationships/oleObject" Target="embeddings/oleObject19.bin"/><Relationship Id="rId53" Type="http://schemas.openxmlformats.org/officeDocument/2006/relationships/image" Target="media/image22.wmf"/><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41.bin"/><Relationship Id="rId102" Type="http://schemas.openxmlformats.org/officeDocument/2006/relationships/oleObject" Target="embeddings/oleObject54.bin"/><Relationship Id="rId123" Type="http://schemas.openxmlformats.org/officeDocument/2006/relationships/image" Target="media/image54.wmf"/><Relationship Id="rId128" Type="http://schemas.openxmlformats.org/officeDocument/2006/relationships/oleObject" Target="embeddings/oleObject68.bin"/><Relationship Id="rId144" Type="http://schemas.openxmlformats.org/officeDocument/2006/relationships/image" Target="media/image64.wmf"/><Relationship Id="rId149" Type="http://schemas.openxmlformats.org/officeDocument/2006/relationships/oleObject" Target="embeddings/oleObject79.bin"/><Relationship Id="rId5" Type="http://schemas.openxmlformats.org/officeDocument/2006/relationships/image" Target="media/image1.wmf"/><Relationship Id="rId90" Type="http://schemas.openxmlformats.org/officeDocument/2006/relationships/image" Target="media/image39.wmf"/><Relationship Id="rId95" Type="http://schemas.openxmlformats.org/officeDocument/2006/relationships/oleObject" Target="embeddings/oleObject50.bin"/><Relationship Id="rId160" Type="http://schemas.openxmlformats.org/officeDocument/2006/relationships/oleObject" Target="embeddings/oleObject85.bin"/><Relationship Id="rId22" Type="http://schemas.openxmlformats.org/officeDocument/2006/relationships/image" Target="media/image8.wmf"/><Relationship Id="rId27" Type="http://schemas.openxmlformats.org/officeDocument/2006/relationships/oleObject" Target="embeddings/oleObject13.bin"/><Relationship Id="rId43" Type="http://schemas.openxmlformats.org/officeDocument/2006/relationships/oleObject" Target="embeddings/oleObject22.bin"/><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oleObject" Target="embeddings/oleObject36.bin"/><Relationship Id="rId113" Type="http://schemas.openxmlformats.org/officeDocument/2006/relationships/image" Target="media/image49.wmf"/><Relationship Id="rId118" Type="http://schemas.openxmlformats.org/officeDocument/2006/relationships/oleObject" Target="embeddings/oleObject63.bin"/><Relationship Id="rId134" Type="http://schemas.openxmlformats.org/officeDocument/2006/relationships/oleObject" Target="embeddings/oleObject71.bin"/><Relationship Id="rId139" Type="http://schemas.openxmlformats.org/officeDocument/2006/relationships/oleObject" Target="embeddings/oleObject74.bin"/><Relationship Id="rId80" Type="http://schemas.openxmlformats.org/officeDocument/2006/relationships/image" Target="media/image35.wmf"/><Relationship Id="rId85" Type="http://schemas.openxmlformats.org/officeDocument/2006/relationships/image" Target="media/image37.wmf"/><Relationship Id="rId150" Type="http://schemas.openxmlformats.org/officeDocument/2006/relationships/image" Target="media/image67.wmf"/><Relationship Id="rId155" Type="http://schemas.openxmlformats.org/officeDocument/2006/relationships/oleObject" Target="embeddings/oleObject82.bin"/><Relationship Id="rId12" Type="http://schemas.openxmlformats.org/officeDocument/2006/relationships/image" Target="media/image4.wmf"/><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image" Target="media/image15.wmf"/><Relationship Id="rId59" Type="http://schemas.openxmlformats.org/officeDocument/2006/relationships/oleObject" Target="embeddings/oleObject31.bin"/><Relationship Id="rId103" Type="http://schemas.openxmlformats.org/officeDocument/2006/relationships/image" Target="media/image45.wmf"/><Relationship Id="rId108" Type="http://schemas.openxmlformats.org/officeDocument/2006/relationships/oleObject" Target="embeddings/oleObject58.bin"/><Relationship Id="rId124" Type="http://schemas.openxmlformats.org/officeDocument/2006/relationships/oleObject" Target="embeddings/oleObject66.bin"/><Relationship Id="rId129" Type="http://schemas.openxmlformats.org/officeDocument/2006/relationships/image" Target="media/image57.wmf"/><Relationship Id="rId54" Type="http://schemas.openxmlformats.org/officeDocument/2006/relationships/oleObject" Target="embeddings/oleObject28.bin"/><Relationship Id="rId70" Type="http://schemas.openxmlformats.org/officeDocument/2006/relationships/image" Target="media/image30.wmf"/><Relationship Id="rId75" Type="http://schemas.openxmlformats.org/officeDocument/2006/relationships/oleObject" Target="embeddings/oleObject39.bin"/><Relationship Id="rId91" Type="http://schemas.openxmlformats.org/officeDocument/2006/relationships/oleObject" Target="embeddings/oleObject48.bin"/><Relationship Id="rId96" Type="http://schemas.openxmlformats.org/officeDocument/2006/relationships/image" Target="media/image42.wmf"/><Relationship Id="rId140" Type="http://schemas.openxmlformats.org/officeDocument/2006/relationships/image" Target="media/image62.wmf"/><Relationship Id="rId145" Type="http://schemas.openxmlformats.org/officeDocument/2006/relationships/oleObject" Target="embeddings/oleObject77.bin"/><Relationship Id="rId161" Type="http://schemas.openxmlformats.org/officeDocument/2006/relationships/oleObject" Target="embeddings/oleObject8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oleObject" Target="embeddings/oleObject11.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5.bin"/><Relationship Id="rId57" Type="http://schemas.openxmlformats.org/officeDocument/2006/relationships/oleObject" Target="embeddings/oleObject30.bin"/><Relationship Id="rId106" Type="http://schemas.openxmlformats.org/officeDocument/2006/relationships/image" Target="media/image46.wmf"/><Relationship Id="rId114" Type="http://schemas.openxmlformats.org/officeDocument/2006/relationships/oleObject" Target="embeddings/oleObject61.bin"/><Relationship Id="rId119" Type="http://schemas.openxmlformats.org/officeDocument/2006/relationships/image" Target="media/image52.wmf"/><Relationship Id="rId127" Type="http://schemas.openxmlformats.org/officeDocument/2006/relationships/image" Target="media/image56.wmf"/><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7.bin"/><Relationship Id="rId60" Type="http://schemas.openxmlformats.org/officeDocument/2006/relationships/image" Target="media/image25.wmf"/><Relationship Id="rId65" Type="http://schemas.openxmlformats.org/officeDocument/2006/relationships/oleObject" Target="embeddings/oleObject34.bin"/><Relationship Id="rId73" Type="http://schemas.openxmlformats.org/officeDocument/2006/relationships/oleObject" Target="embeddings/oleObject38.bin"/><Relationship Id="rId78" Type="http://schemas.openxmlformats.org/officeDocument/2006/relationships/image" Target="media/image34.wmf"/><Relationship Id="rId81" Type="http://schemas.openxmlformats.org/officeDocument/2006/relationships/oleObject" Target="embeddings/oleObject42.bin"/><Relationship Id="rId86" Type="http://schemas.openxmlformats.org/officeDocument/2006/relationships/oleObject" Target="embeddings/oleObject45.bin"/><Relationship Id="rId94" Type="http://schemas.openxmlformats.org/officeDocument/2006/relationships/image" Target="media/image41.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5.bin"/><Relationship Id="rId130" Type="http://schemas.openxmlformats.org/officeDocument/2006/relationships/oleObject" Target="embeddings/oleObject69.bin"/><Relationship Id="rId135" Type="http://schemas.openxmlformats.org/officeDocument/2006/relationships/oleObject" Target="embeddings/oleObject72.bin"/><Relationship Id="rId143" Type="http://schemas.openxmlformats.org/officeDocument/2006/relationships/oleObject" Target="embeddings/oleObject76.bin"/><Relationship Id="rId148" Type="http://schemas.openxmlformats.org/officeDocument/2006/relationships/image" Target="media/image66.wmf"/><Relationship Id="rId151" Type="http://schemas.openxmlformats.org/officeDocument/2006/relationships/oleObject" Target="embeddings/oleObject80.bin"/><Relationship Id="rId156" Type="http://schemas.openxmlformats.org/officeDocument/2006/relationships/oleObject" Target="embeddings/oleObject83.bin"/><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oleObject" Target="embeddings/oleObject20.bin"/><Relationship Id="rId109" Type="http://schemas.openxmlformats.org/officeDocument/2006/relationships/image" Target="media/image47.wmf"/><Relationship Id="rId34" Type="http://schemas.openxmlformats.org/officeDocument/2006/relationships/oleObject" Target="embeddings/oleObject17.bin"/><Relationship Id="rId50" Type="http://schemas.openxmlformats.org/officeDocument/2006/relationships/oleObject" Target="embeddings/oleObject26.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51.bin"/><Relationship Id="rId104" Type="http://schemas.openxmlformats.org/officeDocument/2006/relationships/oleObject" Target="embeddings/oleObject55.bin"/><Relationship Id="rId120" Type="http://schemas.openxmlformats.org/officeDocument/2006/relationships/oleObject" Target="embeddings/oleObject64.bin"/><Relationship Id="rId125" Type="http://schemas.openxmlformats.org/officeDocument/2006/relationships/image" Target="media/image55.wmf"/><Relationship Id="rId141" Type="http://schemas.openxmlformats.org/officeDocument/2006/relationships/oleObject" Target="embeddings/oleObject75.bin"/><Relationship Id="rId146" Type="http://schemas.openxmlformats.org/officeDocument/2006/relationships/image" Target="media/image65.wmf"/><Relationship Id="rId7" Type="http://schemas.openxmlformats.org/officeDocument/2006/relationships/image" Target="media/image2.wmf"/><Relationship Id="rId71" Type="http://schemas.openxmlformats.org/officeDocument/2006/relationships/oleObject" Target="embeddings/oleObject37.bin"/><Relationship Id="rId92" Type="http://schemas.openxmlformats.org/officeDocument/2006/relationships/image" Target="media/image40.wmf"/><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3.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9.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image" Target="media/image60.wmf"/><Relationship Id="rId157" Type="http://schemas.openxmlformats.org/officeDocument/2006/relationships/image" Target="media/image70.wmf"/><Relationship Id="rId61" Type="http://schemas.openxmlformats.org/officeDocument/2006/relationships/oleObject" Target="embeddings/oleObject32.bin"/><Relationship Id="rId82" Type="http://schemas.openxmlformats.org/officeDocument/2006/relationships/image" Target="media/image36.wmf"/><Relationship Id="rId152" Type="http://schemas.openxmlformats.org/officeDocument/2006/relationships/image" Target="media/image68.wmf"/><Relationship Id="rId19" Type="http://schemas.openxmlformats.org/officeDocument/2006/relationships/oleObject" Target="embeddings/oleObject9.bin"/><Relationship Id="rId14" Type="http://schemas.openxmlformats.org/officeDocument/2006/relationships/oleObject" Target="embeddings/oleObject6.bin"/><Relationship Id="rId30" Type="http://schemas.openxmlformats.org/officeDocument/2006/relationships/oleObject" Target="embeddings/oleObject15.bin"/><Relationship Id="rId35" Type="http://schemas.openxmlformats.org/officeDocument/2006/relationships/oleObject" Target="embeddings/oleObject18.bin"/><Relationship Id="rId56" Type="http://schemas.openxmlformats.org/officeDocument/2006/relationships/oleObject" Target="embeddings/oleObject29.bin"/><Relationship Id="rId77" Type="http://schemas.openxmlformats.org/officeDocument/2006/relationships/oleObject" Target="embeddings/oleObject40.bin"/><Relationship Id="rId100" Type="http://schemas.openxmlformats.org/officeDocument/2006/relationships/image" Target="media/image44.wmf"/><Relationship Id="rId105" Type="http://schemas.openxmlformats.org/officeDocument/2006/relationships/oleObject" Target="embeddings/oleObject56.bin"/><Relationship Id="rId126" Type="http://schemas.openxmlformats.org/officeDocument/2006/relationships/oleObject" Target="embeddings/oleObject67.bin"/><Relationship Id="rId147" Type="http://schemas.openxmlformats.org/officeDocument/2006/relationships/oleObject" Target="embeddings/oleObject78.bin"/><Relationship Id="rId8" Type="http://schemas.openxmlformats.org/officeDocument/2006/relationships/oleObject" Target="embeddings/oleObject2.bin"/><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9.bin"/><Relationship Id="rId98" Type="http://schemas.openxmlformats.org/officeDocument/2006/relationships/image" Target="media/image43.wmf"/><Relationship Id="rId121" Type="http://schemas.openxmlformats.org/officeDocument/2006/relationships/image" Target="media/image53.wmf"/><Relationship Id="rId142" Type="http://schemas.openxmlformats.org/officeDocument/2006/relationships/image" Target="media/image63.wmf"/><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oleObject" Target="embeddings/oleObject12.bin"/><Relationship Id="rId46" Type="http://schemas.openxmlformats.org/officeDocument/2006/relationships/image" Target="media/image19.wmf"/><Relationship Id="rId67" Type="http://schemas.openxmlformats.org/officeDocument/2006/relationships/oleObject" Target="embeddings/oleObject35.bin"/><Relationship Id="rId116" Type="http://schemas.openxmlformats.org/officeDocument/2006/relationships/oleObject" Target="embeddings/oleObject62.bin"/><Relationship Id="rId137" Type="http://schemas.openxmlformats.org/officeDocument/2006/relationships/oleObject" Target="embeddings/oleObject73.bin"/><Relationship Id="rId158" Type="http://schemas.openxmlformats.org/officeDocument/2006/relationships/oleObject" Target="embeddings/oleObject84.bin"/><Relationship Id="rId20" Type="http://schemas.openxmlformats.org/officeDocument/2006/relationships/image" Target="media/image7.wmf"/><Relationship Id="rId41" Type="http://schemas.openxmlformats.org/officeDocument/2006/relationships/oleObject" Target="embeddings/oleObject21.bin"/><Relationship Id="rId62" Type="http://schemas.openxmlformats.org/officeDocument/2006/relationships/image" Target="media/image26.wmf"/><Relationship Id="rId83" Type="http://schemas.openxmlformats.org/officeDocument/2006/relationships/oleObject" Target="embeddings/oleObject43.bin"/><Relationship Id="rId88" Type="http://schemas.openxmlformats.org/officeDocument/2006/relationships/oleObject" Target="embeddings/oleObject46.bin"/><Relationship Id="rId111" Type="http://schemas.openxmlformats.org/officeDocument/2006/relationships/image" Target="media/image48.wmf"/><Relationship Id="rId132" Type="http://schemas.openxmlformats.org/officeDocument/2006/relationships/oleObject" Target="embeddings/oleObject70.bin"/><Relationship Id="rId153" Type="http://schemas.openxmlformats.org/officeDocument/2006/relationships/oleObject" Target="embeddings/oleObject8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Trimble, Robert</dc:creator>
  <cp:keywords/>
  <dc:description/>
  <cp:lastModifiedBy>Michael Giansiracusa</cp:lastModifiedBy>
  <cp:revision>23</cp:revision>
  <dcterms:created xsi:type="dcterms:W3CDTF">2014-11-10T17:53:00Z</dcterms:created>
  <dcterms:modified xsi:type="dcterms:W3CDTF">2016-06-08T19:08:00Z</dcterms:modified>
</cp:coreProperties>
</file>