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C03F" w14:textId="2DECC8D9" w:rsidR="00E079F6" w:rsidRDefault="007F0346">
      <w:r>
        <w:t>Test4 habedere</w:t>
      </w:r>
    </w:p>
    <w:sectPr w:rsidR="00E07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83"/>
    <w:rsid w:val="00051A83"/>
    <w:rsid w:val="007F0346"/>
    <w:rsid w:val="00E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0280"/>
  <w15:chartTrackingRefBased/>
  <w15:docId w15:val="{DB89D2FA-DD98-477C-9820-FA309E09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Hiegl</dc:creator>
  <cp:keywords/>
  <dc:description/>
  <cp:lastModifiedBy>Michael Hiegl</cp:lastModifiedBy>
  <cp:revision>2</cp:revision>
  <dcterms:created xsi:type="dcterms:W3CDTF">2022-05-20T16:11:00Z</dcterms:created>
  <dcterms:modified xsi:type="dcterms:W3CDTF">2022-05-20T16:11:00Z</dcterms:modified>
</cp:coreProperties>
</file>