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B49" w14:textId="77777777" w:rsidR="00990922" w:rsidRDefault="00990922" w:rsidP="00990922">
      <w:pPr>
        <w:spacing w:line="240" w:lineRule="auto"/>
        <w:jc w:val="center"/>
        <w:rPr>
          <w:rFonts w:ascii="Avenir Book" w:hAnsi="Avenir Book" w:cs="Arial"/>
          <w:b/>
          <w:bCs/>
          <w:sz w:val="36"/>
          <w:szCs w:val="36"/>
        </w:rPr>
      </w:pPr>
      <w:r>
        <w:rPr>
          <w:rFonts w:ascii="Avenir Book" w:hAnsi="Avenir Book" w:cs="Arial"/>
          <w:b/>
          <w:bCs/>
          <w:sz w:val="36"/>
          <w:szCs w:val="36"/>
        </w:rPr>
        <w:t>UNIVERSIDAD TÉCNICA PARTICULAR DE LOJA</w:t>
      </w:r>
    </w:p>
    <w:p w14:paraId="4A44D96D" w14:textId="77777777" w:rsidR="00990922" w:rsidRPr="002E1B62" w:rsidRDefault="00990922" w:rsidP="00990922">
      <w:pPr>
        <w:spacing w:line="240" w:lineRule="auto"/>
        <w:jc w:val="center"/>
        <w:rPr>
          <w:rFonts w:ascii="Bell MT" w:hAnsi="Bell MT"/>
          <w:b/>
          <w:bCs/>
          <w:i/>
          <w:iCs/>
          <w:sz w:val="28"/>
          <w:szCs w:val="28"/>
        </w:rPr>
      </w:pPr>
      <w:r>
        <w:rPr>
          <w:rFonts w:ascii="Bell MT" w:hAnsi="Bell MT"/>
          <w:b/>
          <w:bCs/>
          <w:i/>
          <w:iCs/>
          <w:sz w:val="28"/>
          <w:szCs w:val="28"/>
        </w:rPr>
        <w:t>La Universidad Católica de Loja</w:t>
      </w:r>
    </w:p>
    <w:p w14:paraId="4E5618D1" w14:textId="77777777" w:rsidR="00990922" w:rsidRDefault="00990922" w:rsidP="00990922">
      <w:pPr>
        <w:spacing w:line="240" w:lineRule="auto"/>
        <w:jc w:val="center"/>
        <w:rPr>
          <w:rFonts w:ascii="Arial" w:hAnsi="Arial" w:cs="Arial"/>
          <w:b/>
          <w:bCs/>
          <w:sz w:val="36"/>
          <w:szCs w:val="36"/>
        </w:rPr>
      </w:pPr>
      <w:r>
        <w:rPr>
          <w:noProof/>
        </w:rPr>
        <w:drawing>
          <wp:inline distT="0" distB="0" distL="0" distR="0" wp14:anchorId="741F561F" wp14:editId="7137D59A">
            <wp:extent cx="1370910" cy="2191264"/>
            <wp:effectExtent l="0" t="0" r="1270" b="0"/>
            <wp:docPr id="332850065" name="Imagen 1" descr="escudo utpl | e85320a22843e7d09fda8051f055c371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utpl | e85320a22843e7d09fda8051f055c371 | Flick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934" cy="2208884"/>
                    </a:xfrm>
                    <a:prstGeom prst="rect">
                      <a:avLst/>
                    </a:prstGeom>
                    <a:noFill/>
                    <a:ln>
                      <a:noFill/>
                    </a:ln>
                  </pic:spPr>
                </pic:pic>
              </a:graphicData>
            </a:graphic>
          </wp:inline>
        </w:drawing>
      </w:r>
    </w:p>
    <w:p w14:paraId="5802EB2E" w14:textId="77777777" w:rsidR="00990922" w:rsidRPr="00FA363E" w:rsidRDefault="00990922" w:rsidP="00990922">
      <w:pPr>
        <w:spacing w:line="240" w:lineRule="auto"/>
        <w:rPr>
          <w:rFonts w:ascii="Arial" w:hAnsi="Arial" w:cs="Arial"/>
          <w:b/>
          <w:bCs/>
          <w:sz w:val="32"/>
          <w:szCs w:val="32"/>
        </w:rPr>
      </w:pPr>
    </w:p>
    <w:p w14:paraId="03053B13" w14:textId="77777777" w:rsidR="00990922" w:rsidRDefault="00990922" w:rsidP="00990922">
      <w:pPr>
        <w:spacing w:line="240" w:lineRule="auto"/>
        <w:jc w:val="center"/>
        <w:rPr>
          <w:rFonts w:ascii="Avenir Book" w:hAnsi="Avenir Book" w:cs="Arial"/>
          <w:b/>
          <w:bCs/>
          <w:sz w:val="32"/>
          <w:szCs w:val="32"/>
        </w:rPr>
      </w:pPr>
    </w:p>
    <w:p w14:paraId="7AB808F0" w14:textId="77777777" w:rsidR="00990922" w:rsidRDefault="00990922" w:rsidP="00990922">
      <w:pPr>
        <w:spacing w:line="240" w:lineRule="auto"/>
        <w:jc w:val="center"/>
        <w:rPr>
          <w:rFonts w:ascii="Avenir Book" w:hAnsi="Avenir Book" w:cs="Arial"/>
          <w:b/>
          <w:bCs/>
          <w:sz w:val="32"/>
          <w:szCs w:val="32"/>
        </w:rPr>
      </w:pPr>
      <w:r>
        <w:rPr>
          <w:rFonts w:ascii="Avenir Book" w:hAnsi="Avenir Book" w:cs="Arial"/>
          <w:b/>
          <w:bCs/>
          <w:sz w:val="32"/>
          <w:szCs w:val="32"/>
        </w:rPr>
        <w:t>INGENIERÍA EN CIENCIAS DE LA COMPUTACIÓN</w:t>
      </w:r>
    </w:p>
    <w:p w14:paraId="013BD282" w14:textId="77777777" w:rsidR="00990922" w:rsidRDefault="00990922" w:rsidP="00990922">
      <w:pPr>
        <w:spacing w:line="240" w:lineRule="auto"/>
        <w:jc w:val="center"/>
        <w:rPr>
          <w:rFonts w:ascii="Avenir Book" w:hAnsi="Avenir Book" w:cs="Arial"/>
          <w:sz w:val="32"/>
          <w:szCs w:val="32"/>
        </w:rPr>
      </w:pPr>
    </w:p>
    <w:p w14:paraId="6F077E3F" w14:textId="77777777" w:rsidR="00990922" w:rsidRPr="00707E8C" w:rsidRDefault="00990922" w:rsidP="00990922">
      <w:pPr>
        <w:spacing w:line="240" w:lineRule="auto"/>
        <w:jc w:val="center"/>
        <w:rPr>
          <w:rFonts w:ascii="Avenir Book" w:hAnsi="Avenir Book" w:cs="Arial"/>
          <w:b/>
          <w:bCs/>
          <w:sz w:val="32"/>
          <w:szCs w:val="32"/>
        </w:rPr>
      </w:pPr>
      <w:r>
        <w:rPr>
          <w:rFonts w:ascii="Avenir Book" w:hAnsi="Avenir Book" w:cs="Arial"/>
          <w:b/>
          <w:bCs/>
          <w:sz w:val="32"/>
          <w:szCs w:val="32"/>
        </w:rPr>
        <w:t>Proyecto Integrador Bases de Datos Avanzada</w:t>
      </w:r>
    </w:p>
    <w:p w14:paraId="0D83197F" w14:textId="77777777" w:rsidR="00990922" w:rsidRDefault="00990922" w:rsidP="00990922">
      <w:pPr>
        <w:spacing w:line="240" w:lineRule="auto"/>
        <w:rPr>
          <w:rFonts w:ascii="Avenir Book" w:hAnsi="Avenir Book" w:cs="Arial"/>
          <w:b/>
          <w:bCs/>
          <w:sz w:val="28"/>
          <w:szCs w:val="28"/>
        </w:rPr>
      </w:pPr>
    </w:p>
    <w:p w14:paraId="7975DDA6" w14:textId="77777777" w:rsidR="00990922" w:rsidRDefault="00990922" w:rsidP="00990922">
      <w:pPr>
        <w:spacing w:line="240" w:lineRule="auto"/>
        <w:rPr>
          <w:rFonts w:ascii="Avenir Book" w:hAnsi="Avenir Book" w:cs="Arial"/>
          <w:b/>
          <w:bCs/>
          <w:sz w:val="28"/>
          <w:szCs w:val="28"/>
        </w:rPr>
      </w:pPr>
    </w:p>
    <w:p w14:paraId="39C51234" w14:textId="77777777" w:rsidR="00990922" w:rsidRDefault="00990922" w:rsidP="00990922">
      <w:pPr>
        <w:spacing w:line="240" w:lineRule="auto"/>
        <w:jc w:val="center"/>
        <w:rPr>
          <w:rFonts w:ascii="Avenir Book" w:hAnsi="Avenir Book"/>
          <w:sz w:val="28"/>
          <w:szCs w:val="28"/>
        </w:rPr>
      </w:pPr>
    </w:p>
    <w:p w14:paraId="58583A1E" w14:textId="77777777" w:rsidR="00990922" w:rsidRDefault="00990922" w:rsidP="00990922">
      <w:pPr>
        <w:spacing w:line="240" w:lineRule="auto"/>
        <w:jc w:val="center"/>
        <w:rPr>
          <w:rFonts w:ascii="Avenir Book" w:hAnsi="Avenir Book"/>
          <w:sz w:val="28"/>
          <w:szCs w:val="28"/>
        </w:rPr>
      </w:pPr>
      <w:r>
        <w:rPr>
          <w:rFonts w:ascii="Avenir Book" w:hAnsi="Avenir Book"/>
          <w:sz w:val="28"/>
          <w:szCs w:val="28"/>
        </w:rPr>
        <w:t>Bases de Datos Avanzada</w:t>
      </w:r>
    </w:p>
    <w:p w14:paraId="4BBA79F3" w14:textId="77777777" w:rsidR="00990922" w:rsidRDefault="00990922" w:rsidP="00990922">
      <w:pPr>
        <w:spacing w:line="240" w:lineRule="auto"/>
        <w:jc w:val="center"/>
        <w:rPr>
          <w:rFonts w:ascii="Avenir Book" w:hAnsi="Avenir Book" w:cs="Arial"/>
          <w:sz w:val="28"/>
          <w:szCs w:val="28"/>
        </w:rPr>
      </w:pPr>
      <w:r>
        <w:rPr>
          <w:rFonts w:ascii="Avenir Book" w:hAnsi="Avenir Book" w:cs="Arial"/>
          <w:sz w:val="28"/>
          <w:szCs w:val="28"/>
        </w:rPr>
        <w:t>Mgtr. Juan Carlos Morocho</w:t>
      </w:r>
    </w:p>
    <w:p w14:paraId="4BE52C14" w14:textId="77777777" w:rsidR="00990922" w:rsidRDefault="00990922" w:rsidP="00990922">
      <w:pPr>
        <w:spacing w:line="240" w:lineRule="auto"/>
        <w:jc w:val="center"/>
        <w:rPr>
          <w:rFonts w:ascii="Avenir Book" w:hAnsi="Avenir Book" w:cs="Arial"/>
          <w:sz w:val="28"/>
          <w:szCs w:val="28"/>
        </w:rPr>
      </w:pPr>
    </w:p>
    <w:p w14:paraId="31D8DC13" w14:textId="77777777" w:rsidR="00990922" w:rsidRDefault="00990922" w:rsidP="00990922">
      <w:pPr>
        <w:spacing w:line="240" w:lineRule="auto"/>
        <w:rPr>
          <w:rFonts w:ascii="Avenir Book" w:hAnsi="Avenir Book" w:cs="Arial"/>
          <w:sz w:val="28"/>
          <w:szCs w:val="28"/>
        </w:rPr>
      </w:pPr>
    </w:p>
    <w:p w14:paraId="677F9273" w14:textId="77777777" w:rsidR="00990922" w:rsidRDefault="00990922" w:rsidP="00990922">
      <w:pPr>
        <w:spacing w:line="240" w:lineRule="auto"/>
        <w:rPr>
          <w:rFonts w:ascii="Avenir Book" w:hAnsi="Avenir Book" w:cs="Arial"/>
          <w:sz w:val="28"/>
          <w:szCs w:val="28"/>
        </w:rPr>
      </w:pPr>
    </w:p>
    <w:p w14:paraId="242245E8" w14:textId="77777777" w:rsidR="00990922" w:rsidRDefault="00990922" w:rsidP="00990922">
      <w:pPr>
        <w:spacing w:line="240" w:lineRule="auto"/>
        <w:rPr>
          <w:rFonts w:ascii="Avenir Book" w:hAnsi="Avenir Book" w:cs="Arial"/>
          <w:sz w:val="28"/>
          <w:szCs w:val="28"/>
        </w:rPr>
      </w:pPr>
    </w:p>
    <w:p w14:paraId="51E09FFC" w14:textId="77777777" w:rsidR="00990922" w:rsidRDefault="00990922" w:rsidP="00990922">
      <w:pPr>
        <w:spacing w:line="240" w:lineRule="auto"/>
        <w:rPr>
          <w:rFonts w:ascii="Avenir Book" w:hAnsi="Avenir Book" w:cs="Arial"/>
          <w:sz w:val="28"/>
          <w:szCs w:val="28"/>
        </w:rPr>
      </w:pPr>
    </w:p>
    <w:p w14:paraId="4DECB2D3" w14:textId="0C95257E" w:rsidR="00AF590B" w:rsidRDefault="00990922" w:rsidP="00AF590B">
      <w:pPr>
        <w:jc w:val="center"/>
        <w:rPr>
          <w:rFonts w:ascii="Avenir Book" w:hAnsi="Avenir Book" w:cs="Arial"/>
          <w:b/>
          <w:bCs/>
          <w:sz w:val="32"/>
          <w:szCs w:val="32"/>
        </w:rPr>
      </w:pPr>
      <w:r>
        <w:rPr>
          <w:rFonts w:ascii="Avenir Book" w:hAnsi="Avenir Book" w:cs="Arial"/>
          <w:b/>
          <w:bCs/>
          <w:sz w:val="32"/>
          <w:szCs w:val="32"/>
        </w:rPr>
        <w:t xml:space="preserve">Abril 2023 – </w:t>
      </w:r>
      <w:proofErr w:type="gramStart"/>
      <w:r>
        <w:rPr>
          <w:rFonts w:ascii="Avenir Book" w:hAnsi="Avenir Book" w:cs="Arial"/>
          <w:b/>
          <w:bCs/>
          <w:sz w:val="32"/>
          <w:szCs w:val="32"/>
        </w:rPr>
        <w:t>Agosto</w:t>
      </w:r>
      <w:proofErr w:type="gramEnd"/>
      <w:r>
        <w:rPr>
          <w:rFonts w:ascii="Avenir Book" w:hAnsi="Avenir Book" w:cs="Arial"/>
          <w:b/>
          <w:bCs/>
          <w:sz w:val="32"/>
          <w:szCs w:val="32"/>
        </w:rPr>
        <w:t xml:space="preserve"> 2023</w:t>
      </w:r>
    </w:p>
    <w:sdt>
      <w:sdtPr>
        <w:id w:val="581571901"/>
        <w:docPartObj>
          <w:docPartGallery w:val="Table of Contents"/>
          <w:docPartUnique/>
        </w:docPartObj>
      </w:sdtPr>
      <w:sdtEndPr>
        <w:rPr>
          <w:rFonts w:asciiTheme="minorHAnsi" w:eastAsiaTheme="minorHAnsi" w:hAnsiTheme="minorHAnsi" w:cstheme="minorBidi"/>
          <w:b/>
          <w:bCs/>
          <w:color w:val="auto"/>
          <w:sz w:val="22"/>
          <w:szCs w:val="22"/>
          <w:lang w:val="es-EC" w:eastAsia="en-US"/>
        </w:rPr>
      </w:sdtEndPr>
      <w:sdtContent>
        <w:p w14:paraId="6E3CD8F4" w14:textId="604209E6" w:rsidR="003F580C" w:rsidRDefault="003F580C">
          <w:pPr>
            <w:pStyle w:val="TtuloTDC"/>
          </w:pPr>
          <w:r>
            <w:t>Contenido</w:t>
          </w:r>
        </w:p>
        <w:p w14:paraId="68F02420" w14:textId="78864586" w:rsidR="00C05800" w:rsidRDefault="003F580C">
          <w:pPr>
            <w:pStyle w:val="TDC1"/>
            <w:tabs>
              <w:tab w:val="right" w:leader="dot" w:pos="9350"/>
            </w:tabs>
            <w:rPr>
              <w:rFonts w:eastAsiaTheme="minorEastAsia"/>
              <w:noProof/>
              <w:kern w:val="2"/>
              <w:lang w:val="es-ES" w:eastAsia="es-ES"/>
              <w14:ligatures w14:val="standardContextual"/>
            </w:rPr>
          </w:pPr>
          <w:r>
            <w:fldChar w:fldCharType="begin"/>
          </w:r>
          <w:r>
            <w:instrText xml:space="preserve"> TOC \o "1-3" \h \z \u </w:instrText>
          </w:r>
          <w:r>
            <w:fldChar w:fldCharType="separate"/>
          </w:r>
          <w:hyperlink w:anchor="_Toc139043013" w:history="1">
            <w:r w:rsidR="00C05800" w:rsidRPr="003F71AC">
              <w:rPr>
                <w:rStyle w:val="Hipervnculo"/>
                <w:noProof/>
              </w:rPr>
              <w:t>Introducción</w:t>
            </w:r>
            <w:r w:rsidR="00C05800">
              <w:rPr>
                <w:noProof/>
                <w:webHidden/>
              </w:rPr>
              <w:tab/>
            </w:r>
            <w:r w:rsidR="00C05800">
              <w:rPr>
                <w:noProof/>
                <w:webHidden/>
              </w:rPr>
              <w:fldChar w:fldCharType="begin"/>
            </w:r>
            <w:r w:rsidR="00C05800">
              <w:rPr>
                <w:noProof/>
                <w:webHidden/>
              </w:rPr>
              <w:instrText xml:space="preserve"> PAGEREF _Toc139043013 \h </w:instrText>
            </w:r>
            <w:r w:rsidR="00C05800">
              <w:rPr>
                <w:noProof/>
                <w:webHidden/>
              </w:rPr>
            </w:r>
            <w:r w:rsidR="00C05800">
              <w:rPr>
                <w:noProof/>
                <w:webHidden/>
              </w:rPr>
              <w:fldChar w:fldCharType="separate"/>
            </w:r>
            <w:r w:rsidR="00C05800">
              <w:rPr>
                <w:noProof/>
                <w:webHidden/>
              </w:rPr>
              <w:t>3</w:t>
            </w:r>
            <w:r w:rsidR="00C05800">
              <w:rPr>
                <w:noProof/>
                <w:webHidden/>
              </w:rPr>
              <w:fldChar w:fldCharType="end"/>
            </w:r>
          </w:hyperlink>
        </w:p>
        <w:p w14:paraId="5FA6D915" w14:textId="54A1F989" w:rsidR="00C05800" w:rsidRDefault="00C05800">
          <w:pPr>
            <w:pStyle w:val="TDC1"/>
            <w:tabs>
              <w:tab w:val="right" w:leader="dot" w:pos="9350"/>
            </w:tabs>
            <w:rPr>
              <w:rFonts w:eastAsiaTheme="minorEastAsia"/>
              <w:noProof/>
              <w:kern w:val="2"/>
              <w:lang w:val="es-ES" w:eastAsia="es-ES"/>
              <w14:ligatures w14:val="standardContextual"/>
            </w:rPr>
          </w:pPr>
          <w:hyperlink w:anchor="_Toc139043014" w:history="1">
            <w:r w:rsidRPr="003F71AC">
              <w:rPr>
                <w:rStyle w:val="Hipervnculo"/>
                <w:noProof/>
              </w:rPr>
              <w:t>Repositorio Github</w:t>
            </w:r>
            <w:r>
              <w:rPr>
                <w:noProof/>
                <w:webHidden/>
              </w:rPr>
              <w:tab/>
            </w:r>
            <w:r>
              <w:rPr>
                <w:noProof/>
                <w:webHidden/>
              </w:rPr>
              <w:fldChar w:fldCharType="begin"/>
            </w:r>
            <w:r>
              <w:rPr>
                <w:noProof/>
                <w:webHidden/>
              </w:rPr>
              <w:instrText xml:space="preserve"> PAGEREF _Toc139043014 \h </w:instrText>
            </w:r>
            <w:r>
              <w:rPr>
                <w:noProof/>
                <w:webHidden/>
              </w:rPr>
            </w:r>
            <w:r>
              <w:rPr>
                <w:noProof/>
                <w:webHidden/>
              </w:rPr>
              <w:fldChar w:fldCharType="separate"/>
            </w:r>
            <w:r>
              <w:rPr>
                <w:noProof/>
                <w:webHidden/>
              </w:rPr>
              <w:t>3</w:t>
            </w:r>
            <w:r>
              <w:rPr>
                <w:noProof/>
                <w:webHidden/>
              </w:rPr>
              <w:fldChar w:fldCharType="end"/>
            </w:r>
          </w:hyperlink>
        </w:p>
        <w:p w14:paraId="1EE2E554" w14:textId="62B2220D" w:rsidR="00C05800" w:rsidRDefault="00C05800">
          <w:pPr>
            <w:pStyle w:val="TDC1"/>
            <w:tabs>
              <w:tab w:val="right" w:leader="dot" w:pos="9350"/>
            </w:tabs>
            <w:rPr>
              <w:rFonts w:eastAsiaTheme="minorEastAsia"/>
              <w:noProof/>
              <w:kern w:val="2"/>
              <w:lang w:val="es-ES" w:eastAsia="es-ES"/>
              <w14:ligatures w14:val="standardContextual"/>
            </w:rPr>
          </w:pPr>
          <w:hyperlink w:anchor="_Toc139043015" w:history="1">
            <w:r w:rsidRPr="003F71AC">
              <w:rPr>
                <w:rStyle w:val="Hipervnculo"/>
                <w:noProof/>
              </w:rPr>
              <w:t>Datos base</w:t>
            </w:r>
            <w:r>
              <w:rPr>
                <w:noProof/>
                <w:webHidden/>
              </w:rPr>
              <w:tab/>
            </w:r>
            <w:r>
              <w:rPr>
                <w:noProof/>
                <w:webHidden/>
              </w:rPr>
              <w:fldChar w:fldCharType="begin"/>
            </w:r>
            <w:r>
              <w:rPr>
                <w:noProof/>
                <w:webHidden/>
              </w:rPr>
              <w:instrText xml:space="preserve"> PAGEREF _Toc139043015 \h </w:instrText>
            </w:r>
            <w:r>
              <w:rPr>
                <w:noProof/>
                <w:webHidden/>
              </w:rPr>
            </w:r>
            <w:r>
              <w:rPr>
                <w:noProof/>
                <w:webHidden/>
              </w:rPr>
              <w:fldChar w:fldCharType="separate"/>
            </w:r>
            <w:r>
              <w:rPr>
                <w:noProof/>
                <w:webHidden/>
              </w:rPr>
              <w:t>4</w:t>
            </w:r>
            <w:r>
              <w:rPr>
                <w:noProof/>
                <w:webHidden/>
              </w:rPr>
              <w:fldChar w:fldCharType="end"/>
            </w:r>
          </w:hyperlink>
        </w:p>
        <w:p w14:paraId="0184942C" w14:textId="4607CA54" w:rsidR="00C05800" w:rsidRDefault="00C05800">
          <w:pPr>
            <w:pStyle w:val="TDC1"/>
            <w:tabs>
              <w:tab w:val="right" w:leader="dot" w:pos="9350"/>
            </w:tabs>
            <w:rPr>
              <w:rFonts w:eastAsiaTheme="minorEastAsia"/>
              <w:noProof/>
              <w:kern w:val="2"/>
              <w:lang w:val="es-ES" w:eastAsia="es-ES"/>
              <w14:ligatures w14:val="standardContextual"/>
            </w:rPr>
          </w:pPr>
          <w:hyperlink w:anchor="_Toc139043016" w:history="1">
            <w:r w:rsidRPr="003F71AC">
              <w:rPr>
                <w:rStyle w:val="Hipervnculo"/>
                <w:noProof/>
              </w:rPr>
              <w:t>Datos Complementarios</w:t>
            </w:r>
            <w:r>
              <w:rPr>
                <w:noProof/>
                <w:webHidden/>
              </w:rPr>
              <w:tab/>
            </w:r>
            <w:r>
              <w:rPr>
                <w:noProof/>
                <w:webHidden/>
              </w:rPr>
              <w:fldChar w:fldCharType="begin"/>
            </w:r>
            <w:r>
              <w:rPr>
                <w:noProof/>
                <w:webHidden/>
              </w:rPr>
              <w:instrText xml:space="preserve"> PAGEREF _Toc139043016 \h </w:instrText>
            </w:r>
            <w:r>
              <w:rPr>
                <w:noProof/>
                <w:webHidden/>
              </w:rPr>
            </w:r>
            <w:r>
              <w:rPr>
                <w:noProof/>
                <w:webHidden/>
              </w:rPr>
              <w:fldChar w:fldCharType="separate"/>
            </w:r>
            <w:r>
              <w:rPr>
                <w:noProof/>
                <w:webHidden/>
              </w:rPr>
              <w:t>4</w:t>
            </w:r>
            <w:r>
              <w:rPr>
                <w:noProof/>
                <w:webHidden/>
              </w:rPr>
              <w:fldChar w:fldCharType="end"/>
            </w:r>
          </w:hyperlink>
        </w:p>
        <w:p w14:paraId="5635087E" w14:textId="4214D471" w:rsidR="00C05800" w:rsidRDefault="00C05800">
          <w:pPr>
            <w:pStyle w:val="TDC1"/>
            <w:tabs>
              <w:tab w:val="right" w:leader="dot" w:pos="9350"/>
            </w:tabs>
            <w:rPr>
              <w:rFonts w:eastAsiaTheme="minorEastAsia"/>
              <w:noProof/>
              <w:kern w:val="2"/>
              <w:lang w:val="es-ES" w:eastAsia="es-ES"/>
              <w14:ligatures w14:val="standardContextual"/>
            </w:rPr>
          </w:pPr>
          <w:hyperlink w:anchor="_Toc139043017" w:history="1">
            <w:r w:rsidRPr="003F71AC">
              <w:rPr>
                <w:rStyle w:val="Hipervnculo"/>
                <w:noProof/>
              </w:rPr>
              <w:t>Lugares Relevantes</w:t>
            </w:r>
            <w:r>
              <w:rPr>
                <w:noProof/>
                <w:webHidden/>
              </w:rPr>
              <w:tab/>
            </w:r>
            <w:r>
              <w:rPr>
                <w:noProof/>
                <w:webHidden/>
              </w:rPr>
              <w:fldChar w:fldCharType="begin"/>
            </w:r>
            <w:r>
              <w:rPr>
                <w:noProof/>
                <w:webHidden/>
              </w:rPr>
              <w:instrText xml:space="preserve"> PAGEREF _Toc139043017 \h </w:instrText>
            </w:r>
            <w:r>
              <w:rPr>
                <w:noProof/>
                <w:webHidden/>
              </w:rPr>
            </w:r>
            <w:r>
              <w:rPr>
                <w:noProof/>
                <w:webHidden/>
              </w:rPr>
              <w:fldChar w:fldCharType="separate"/>
            </w:r>
            <w:r>
              <w:rPr>
                <w:noProof/>
                <w:webHidden/>
              </w:rPr>
              <w:t>4</w:t>
            </w:r>
            <w:r>
              <w:rPr>
                <w:noProof/>
                <w:webHidden/>
              </w:rPr>
              <w:fldChar w:fldCharType="end"/>
            </w:r>
          </w:hyperlink>
        </w:p>
        <w:p w14:paraId="4B939F91" w14:textId="0247DBC7" w:rsidR="00C05800" w:rsidRDefault="00C05800">
          <w:pPr>
            <w:pStyle w:val="TDC1"/>
            <w:tabs>
              <w:tab w:val="right" w:leader="dot" w:pos="9350"/>
            </w:tabs>
            <w:rPr>
              <w:rFonts w:eastAsiaTheme="minorEastAsia"/>
              <w:noProof/>
              <w:kern w:val="2"/>
              <w:lang w:val="es-ES" w:eastAsia="es-ES"/>
              <w14:ligatures w14:val="standardContextual"/>
            </w:rPr>
          </w:pPr>
          <w:hyperlink w:anchor="_Toc139043018" w:history="1">
            <w:r w:rsidRPr="003F71AC">
              <w:rPr>
                <w:rStyle w:val="Hipervnculo"/>
                <w:noProof/>
              </w:rPr>
              <w:t>Diseño Conceptual</w:t>
            </w:r>
            <w:r>
              <w:rPr>
                <w:noProof/>
                <w:webHidden/>
              </w:rPr>
              <w:tab/>
            </w:r>
            <w:r>
              <w:rPr>
                <w:noProof/>
                <w:webHidden/>
              </w:rPr>
              <w:fldChar w:fldCharType="begin"/>
            </w:r>
            <w:r>
              <w:rPr>
                <w:noProof/>
                <w:webHidden/>
              </w:rPr>
              <w:instrText xml:space="preserve"> PAGEREF _Toc139043018 \h </w:instrText>
            </w:r>
            <w:r>
              <w:rPr>
                <w:noProof/>
                <w:webHidden/>
              </w:rPr>
            </w:r>
            <w:r>
              <w:rPr>
                <w:noProof/>
                <w:webHidden/>
              </w:rPr>
              <w:fldChar w:fldCharType="separate"/>
            </w:r>
            <w:r>
              <w:rPr>
                <w:noProof/>
                <w:webHidden/>
              </w:rPr>
              <w:t>5</w:t>
            </w:r>
            <w:r>
              <w:rPr>
                <w:noProof/>
                <w:webHidden/>
              </w:rPr>
              <w:fldChar w:fldCharType="end"/>
            </w:r>
          </w:hyperlink>
        </w:p>
        <w:p w14:paraId="795D6227" w14:textId="543741DF" w:rsidR="00C05800" w:rsidRDefault="00C05800">
          <w:pPr>
            <w:pStyle w:val="TDC1"/>
            <w:tabs>
              <w:tab w:val="right" w:leader="dot" w:pos="9350"/>
            </w:tabs>
            <w:rPr>
              <w:rFonts w:eastAsiaTheme="minorEastAsia"/>
              <w:noProof/>
              <w:kern w:val="2"/>
              <w:lang w:val="es-ES" w:eastAsia="es-ES"/>
              <w14:ligatures w14:val="standardContextual"/>
            </w:rPr>
          </w:pPr>
          <w:hyperlink w:anchor="_Toc139043019" w:history="1">
            <w:r w:rsidRPr="003F71AC">
              <w:rPr>
                <w:rStyle w:val="Hipervnculo"/>
                <w:noProof/>
              </w:rPr>
              <w:t>Diseño Lógico relacional</w:t>
            </w:r>
            <w:r>
              <w:rPr>
                <w:noProof/>
                <w:webHidden/>
              </w:rPr>
              <w:tab/>
            </w:r>
            <w:r>
              <w:rPr>
                <w:noProof/>
                <w:webHidden/>
              </w:rPr>
              <w:fldChar w:fldCharType="begin"/>
            </w:r>
            <w:r>
              <w:rPr>
                <w:noProof/>
                <w:webHidden/>
              </w:rPr>
              <w:instrText xml:space="preserve"> PAGEREF _Toc139043019 \h </w:instrText>
            </w:r>
            <w:r>
              <w:rPr>
                <w:noProof/>
                <w:webHidden/>
              </w:rPr>
            </w:r>
            <w:r>
              <w:rPr>
                <w:noProof/>
                <w:webHidden/>
              </w:rPr>
              <w:fldChar w:fldCharType="separate"/>
            </w:r>
            <w:r>
              <w:rPr>
                <w:noProof/>
                <w:webHidden/>
              </w:rPr>
              <w:t>6</w:t>
            </w:r>
            <w:r>
              <w:rPr>
                <w:noProof/>
                <w:webHidden/>
              </w:rPr>
              <w:fldChar w:fldCharType="end"/>
            </w:r>
          </w:hyperlink>
        </w:p>
        <w:p w14:paraId="0E8B6244" w14:textId="4951D129" w:rsidR="00C05800" w:rsidRDefault="00C05800">
          <w:pPr>
            <w:pStyle w:val="TDC1"/>
            <w:tabs>
              <w:tab w:val="right" w:leader="dot" w:pos="9350"/>
            </w:tabs>
            <w:rPr>
              <w:rFonts w:eastAsiaTheme="minorEastAsia"/>
              <w:noProof/>
              <w:kern w:val="2"/>
              <w:lang w:val="es-ES" w:eastAsia="es-ES"/>
              <w14:ligatures w14:val="standardContextual"/>
            </w:rPr>
          </w:pPr>
          <w:hyperlink w:anchor="_Toc139043020" w:history="1">
            <w:r w:rsidRPr="003F71AC">
              <w:rPr>
                <w:rStyle w:val="Hipervnculo"/>
                <w:noProof/>
              </w:rPr>
              <w:t>Implementación y carga</w:t>
            </w:r>
            <w:r>
              <w:rPr>
                <w:noProof/>
                <w:webHidden/>
              </w:rPr>
              <w:tab/>
            </w:r>
            <w:r>
              <w:rPr>
                <w:noProof/>
                <w:webHidden/>
              </w:rPr>
              <w:fldChar w:fldCharType="begin"/>
            </w:r>
            <w:r>
              <w:rPr>
                <w:noProof/>
                <w:webHidden/>
              </w:rPr>
              <w:instrText xml:space="preserve"> PAGEREF _Toc139043020 \h </w:instrText>
            </w:r>
            <w:r>
              <w:rPr>
                <w:noProof/>
                <w:webHidden/>
              </w:rPr>
            </w:r>
            <w:r>
              <w:rPr>
                <w:noProof/>
                <w:webHidden/>
              </w:rPr>
              <w:fldChar w:fldCharType="separate"/>
            </w:r>
            <w:r>
              <w:rPr>
                <w:noProof/>
                <w:webHidden/>
              </w:rPr>
              <w:t>7</w:t>
            </w:r>
            <w:r>
              <w:rPr>
                <w:noProof/>
                <w:webHidden/>
              </w:rPr>
              <w:fldChar w:fldCharType="end"/>
            </w:r>
          </w:hyperlink>
        </w:p>
        <w:p w14:paraId="144573FE" w14:textId="180A4462" w:rsidR="00C05800" w:rsidRDefault="00C05800">
          <w:pPr>
            <w:pStyle w:val="TDC1"/>
            <w:tabs>
              <w:tab w:val="right" w:leader="dot" w:pos="9350"/>
            </w:tabs>
            <w:rPr>
              <w:rFonts w:eastAsiaTheme="minorEastAsia"/>
              <w:noProof/>
              <w:kern w:val="2"/>
              <w:lang w:val="es-ES" w:eastAsia="es-ES"/>
              <w14:ligatures w14:val="standardContextual"/>
            </w:rPr>
          </w:pPr>
          <w:hyperlink w:anchor="_Toc139043021" w:history="1">
            <w:r w:rsidRPr="003F71AC">
              <w:rPr>
                <w:rStyle w:val="Hipervnculo"/>
                <w:noProof/>
              </w:rPr>
              <w:t>Script SQL</w:t>
            </w:r>
            <w:r>
              <w:rPr>
                <w:noProof/>
                <w:webHidden/>
              </w:rPr>
              <w:tab/>
            </w:r>
            <w:r>
              <w:rPr>
                <w:noProof/>
                <w:webHidden/>
              </w:rPr>
              <w:fldChar w:fldCharType="begin"/>
            </w:r>
            <w:r>
              <w:rPr>
                <w:noProof/>
                <w:webHidden/>
              </w:rPr>
              <w:instrText xml:space="preserve"> PAGEREF _Toc139043021 \h </w:instrText>
            </w:r>
            <w:r>
              <w:rPr>
                <w:noProof/>
                <w:webHidden/>
              </w:rPr>
            </w:r>
            <w:r>
              <w:rPr>
                <w:noProof/>
                <w:webHidden/>
              </w:rPr>
              <w:fldChar w:fldCharType="separate"/>
            </w:r>
            <w:r>
              <w:rPr>
                <w:noProof/>
                <w:webHidden/>
              </w:rPr>
              <w:t>7</w:t>
            </w:r>
            <w:r>
              <w:rPr>
                <w:noProof/>
                <w:webHidden/>
              </w:rPr>
              <w:fldChar w:fldCharType="end"/>
            </w:r>
          </w:hyperlink>
        </w:p>
        <w:p w14:paraId="477F8DF9" w14:textId="0DB1B2FF" w:rsidR="00C05800" w:rsidRDefault="00C05800">
          <w:pPr>
            <w:pStyle w:val="TDC1"/>
            <w:tabs>
              <w:tab w:val="right" w:leader="dot" w:pos="9350"/>
            </w:tabs>
            <w:rPr>
              <w:rFonts w:eastAsiaTheme="minorEastAsia"/>
              <w:noProof/>
              <w:kern w:val="2"/>
              <w:lang w:val="es-ES" w:eastAsia="es-ES"/>
              <w14:ligatures w14:val="standardContextual"/>
            </w:rPr>
          </w:pPr>
          <w:hyperlink w:anchor="_Toc139043022" w:history="1">
            <w:r w:rsidRPr="003F71AC">
              <w:rPr>
                <w:rStyle w:val="Hipervnculo"/>
                <w:noProof/>
              </w:rPr>
              <w:t>Descarga en formato CSV</w:t>
            </w:r>
            <w:r>
              <w:rPr>
                <w:noProof/>
                <w:webHidden/>
              </w:rPr>
              <w:tab/>
            </w:r>
            <w:r>
              <w:rPr>
                <w:noProof/>
                <w:webHidden/>
              </w:rPr>
              <w:fldChar w:fldCharType="begin"/>
            </w:r>
            <w:r>
              <w:rPr>
                <w:noProof/>
                <w:webHidden/>
              </w:rPr>
              <w:instrText xml:space="preserve"> PAGEREF _Toc139043022 \h </w:instrText>
            </w:r>
            <w:r>
              <w:rPr>
                <w:noProof/>
                <w:webHidden/>
              </w:rPr>
            </w:r>
            <w:r>
              <w:rPr>
                <w:noProof/>
                <w:webHidden/>
              </w:rPr>
              <w:fldChar w:fldCharType="separate"/>
            </w:r>
            <w:r>
              <w:rPr>
                <w:noProof/>
                <w:webHidden/>
              </w:rPr>
              <w:t>7</w:t>
            </w:r>
            <w:r>
              <w:rPr>
                <w:noProof/>
                <w:webHidden/>
              </w:rPr>
              <w:fldChar w:fldCharType="end"/>
            </w:r>
          </w:hyperlink>
        </w:p>
        <w:p w14:paraId="2F5C00C1" w14:textId="037653DD" w:rsidR="003F580C" w:rsidRDefault="003F580C">
          <w:r>
            <w:rPr>
              <w:b/>
              <w:bCs/>
            </w:rPr>
            <w:fldChar w:fldCharType="end"/>
          </w:r>
        </w:p>
      </w:sdtContent>
    </w:sdt>
    <w:p w14:paraId="485FDFFC" w14:textId="77777777" w:rsidR="00AF590B" w:rsidRDefault="00AF590B" w:rsidP="00AF590B">
      <w:pPr>
        <w:jc w:val="center"/>
        <w:rPr>
          <w:rFonts w:ascii="Avenir Book" w:hAnsi="Avenir Book" w:cs="Arial"/>
          <w:b/>
          <w:bCs/>
          <w:sz w:val="32"/>
          <w:szCs w:val="32"/>
        </w:rPr>
      </w:pPr>
    </w:p>
    <w:p w14:paraId="7D8A528E" w14:textId="77777777" w:rsidR="00AF590B" w:rsidRDefault="00AF590B" w:rsidP="00AF590B">
      <w:pPr>
        <w:jc w:val="center"/>
        <w:rPr>
          <w:rFonts w:ascii="Avenir Book" w:hAnsi="Avenir Book" w:cs="Arial"/>
          <w:b/>
          <w:bCs/>
          <w:sz w:val="32"/>
          <w:szCs w:val="32"/>
        </w:rPr>
      </w:pPr>
    </w:p>
    <w:p w14:paraId="684DC695" w14:textId="77777777" w:rsidR="00AF590B" w:rsidRDefault="00AF590B" w:rsidP="00AF590B">
      <w:pPr>
        <w:jc w:val="center"/>
        <w:rPr>
          <w:rFonts w:ascii="Avenir Book" w:hAnsi="Avenir Book" w:cs="Arial"/>
          <w:b/>
          <w:bCs/>
          <w:sz w:val="32"/>
          <w:szCs w:val="32"/>
        </w:rPr>
      </w:pPr>
    </w:p>
    <w:p w14:paraId="3DBFBE68" w14:textId="77777777" w:rsidR="00AF590B" w:rsidRDefault="00AF590B" w:rsidP="00AF590B">
      <w:pPr>
        <w:jc w:val="center"/>
        <w:rPr>
          <w:rFonts w:ascii="Avenir Book" w:hAnsi="Avenir Book" w:cs="Arial"/>
          <w:b/>
          <w:bCs/>
          <w:sz w:val="32"/>
          <w:szCs w:val="32"/>
        </w:rPr>
      </w:pPr>
    </w:p>
    <w:p w14:paraId="7A96FCFD" w14:textId="77777777" w:rsidR="00AF590B" w:rsidRDefault="00AF590B" w:rsidP="00AF590B">
      <w:pPr>
        <w:jc w:val="center"/>
        <w:rPr>
          <w:rFonts w:ascii="Avenir Book" w:hAnsi="Avenir Book" w:cs="Arial"/>
          <w:b/>
          <w:bCs/>
          <w:sz w:val="32"/>
          <w:szCs w:val="32"/>
        </w:rPr>
      </w:pPr>
    </w:p>
    <w:p w14:paraId="48BE7E74" w14:textId="77777777" w:rsidR="00AF590B" w:rsidRDefault="00AF590B" w:rsidP="00AF590B">
      <w:pPr>
        <w:jc w:val="center"/>
        <w:rPr>
          <w:rFonts w:ascii="Avenir Book" w:hAnsi="Avenir Book" w:cs="Arial"/>
          <w:b/>
          <w:bCs/>
          <w:sz w:val="32"/>
          <w:szCs w:val="32"/>
        </w:rPr>
      </w:pPr>
    </w:p>
    <w:p w14:paraId="348F6B78" w14:textId="77777777" w:rsidR="00AF590B" w:rsidRDefault="00AF590B" w:rsidP="00AF590B">
      <w:pPr>
        <w:jc w:val="center"/>
        <w:rPr>
          <w:rFonts w:ascii="Avenir Book" w:hAnsi="Avenir Book" w:cs="Arial"/>
          <w:b/>
          <w:bCs/>
          <w:sz w:val="32"/>
          <w:szCs w:val="32"/>
        </w:rPr>
      </w:pPr>
    </w:p>
    <w:p w14:paraId="029D4E1D" w14:textId="77777777" w:rsidR="00AF590B" w:rsidRDefault="00AF590B" w:rsidP="00AF590B">
      <w:pPr>
        <w:jc w:val="center"/>
        <w:rPr>
          <w:rFonts w:ascii="Avenir Book" w:hAnsi="Avenir Book" w:cs="Arial"/>
          <w:b/>
          <w:bCs/>
          <w:sz w:val="32"/>
          <w:szCs w:val="32"/>
        </w:rPr>
      </w:pPr>
    </w:p>
    <w:p w14:paraId="5C2FC6F7" w14:textId="77777777" w:rsidR="00AF590B" w:rsidRDefault="00AF590B" w:rsidP="00AF590B">
      <w:pPr>
        <w:jc w:val="center"/>
        <w:rPr>
          <w:rFonts w:ascii="Avenir Book" w:hAnsi="Avenir Book" w:cs="Arial"/>
          <w:b/>
          <w:bCs/>
          <w:sz w:val="32"/>
          <w:szCs w:val="32"/>
        </w:rPr>
      </w:pPr>
    </w:p>
    <w:p w14:paraId="48789B44" w14:textId="77777777" w:rsidR="00AF590B" w:rsidRDefault="00AF590B" w:rsidP="00AF590B">
      <w:pPr>
        <w:jc w:val="center"/>
        <w:rPr>
          <w:rFonts w:ascii="Avenir Book" w:hAnsi="Avenir Book" w:cs="Arial"/>
          <w:b/>
          <w:bCs/>
          <w:sz w:val="32"/>
          <w:szCs w:val="32"/>
        </w:rPr>
      </w:pPr>
    </w:p>
    <w:p w14:paraId="72C12AD0" w14:textId="77777777" w:rsidR="00AF590B" w:rsidRDefault="00AF590B" w:rsidP="00AF590B">
      <w:pPr>
        <w:jc w:val="center"/>
        <w:rPr>
          <w:rFonts w:ascii="Avenir Book" w:hAnsi="Avenir Book" w:cs="Arial"/>
          <w:b/>
          <w:bCs/>
          <w:sz w:val="32"/>
          <w:szCs w:val="32"/>
        </w:rPr>
      </w:pPr>
    </w:p>
    <w:p w14:paraId="142FAAC9" w14:textId="77777777" w:rsidR="00AF590B" w:rsidRDefault="00AF590B" w:rsidP="00AF590B">
      <w:pPr>
        <w:jc w:val="center"/>
        <w:rPr>
          <w:rFonts w:ascii="Avenir Book" w:hAnsi="Avenir Book" w:cs="Arial"/>
          <w:b/>
          <w:bCs/>
          <w:sz w:val="32"/>
          <w:szCs w:val="32"/>
        </w:rPr>
      </w:pPr>
    </w:p>
    <w:p w14:paraId="334D2EE1" w14:textId="77777777" w:rsidR="00AF590B" w:rsidRDefault="00AF590B" w:rsidP="00AF590B">
      <w:pPr>
        <w:jc w:val="center"/>
        <w:rPr>
          <w:rFonts w:ascii="Avenir Book" w:hAnsi="Avenir Book" w:cs="Arial"/>
          <w:b/>
          <w:bCs/>
          <w:sz w:val="32"/>
          <w:szCs w:val="32"/>
        </w:rPr>
      </w:pPr>
    </w:p>
    <w:p w14:paraId="13858515" w14:textId="77777777" w:rsidR="00C05800" w:rsidRPr="00AF590B" w:rsidRDefault="00C05800" w:rsidP="00C05800">
      <w:pPr>
        <w:rPr>
          <w:rFonts w:ascii="Avenir Book" w:hAnsi="Avenir Book" w:cs="Arial"/>
          <w:b/>
          <w:bCs/>
          <w:sz w:val="32"/>
          <w:szCs w:val="32"/>
        </w:rPr>
      </w:pPr>
    </w:p>
    <w:p w14:paraId="4019614D" w14:textId="64445C84" w:rsidR="00990922" w:rsidRPr="00AF590B" w:rsidRDefault="00990922" w:rsidP="00C05800">
      <w:pPr>
        <w:pStyle w:val="Ttulo1"/>
        <w:numPr>
          <w:ilvl w:val="0"/>
          <w:numId w:val="2"/>
        </w:numPr>
        <w:spacing w:line="360" w:lineRule="auto"/>
      </w:pPr>
      <w:bookmarkStart w:id="0" w:name="_Toc139043013"/>
      <w:r w:rsidRPr="00AF590B">
        <w:lastRenderedPageBreak/>
        <w:t>Introducción</w:t>
      </w:r>
      <w:bookmarkEnd w:id="0"/>
    </w:p>
    <w:p w14:paraId="28B69640" w14:textId="77777777" w:rsidR="00990922" w:rsidRPr="00AF590B" w:rsidRDefault="00990922" w:rsidP="00C05800">
      <w:pPr>
        <w:spacing w:line="360" w:lineRule="auto"/>
        <w:rPr>
          <w:sz w:val="20"/>
          <w:szCs w:val="20"/>
        </w:rPr>
      </w:pPr>
      <w:r w:rsidRPr="00AF590B">
        <w:rPr>
          <w:sz w:val="20"/>
          <w:szCs w:val="20"/>
        </w:rPr>
        <w:t>El Instituto Nacional de Estadística y Censos del Ecuador, en su constante compromiso de proporcionar información confiable y actualizada sobre la situación socioeconómica del país, llevó a cabo la Encuesta Nacional de Empleo Desempleo y Subempleo en el primer trimestre del año 2023. Esta encuesta tiene como objetivo principal recopilar datos exhaustivos sobre el mercado laboral ecuatoriano, pero también proporciona una valiosa oportunidad para investigar las principales características físicas de las viviendas en el país.</w:t>
      </w:r>
    </w:p>
    <w:p w14:paraId="7FAECF77" w14:textId="77777777" w:rsidR="00990922" w:rsidRPr="00AF590B" w:rsidRDefault="00990922" w:rsidP="00AF590B">
      <w:pPr>
        <w:spacing w:line="360" w:lineRule="auto"/>
        <w:rPr>
          <w:sz w:val="20"/>
          <w:szCs w:val="20"/>
        </w:rPr>
      </w:pPr>
      <w:r w:rsidRPr="00AF590B">
        <w:rPr>
          <w:sz w:val="20"/>
          <w:szCs w:val="20"/>
        </w:rPr>
        <w:t>El análisis de los datos de la Encuesta Nacional de Empleo Desempleo y Subempleo - I trimestre 2023 relacionado con las características físicas de las viviendas es de vital importancia, ya que ofrece información crucial para comprender las condiciones de vida de la población ecuatoriana. El acceso a una vivienda adecuada es un derecho fundamental y su estudio detallado nos permite evaluar el grado de satisfacción de esta necesidad básica en diferentes regiones y segmentos de la población.</w:t>
      </w:r>
    </w:p>
    <w:p w14:paraId="705A0D9A" w14:textId="77777777" w:rsidR="00990922" w:rsidRPr="00AF590B" w:rsidRDefault="00990922" w:rsidP="00AF590B">
      <w:pPr>
        <w:spacing w:line="360" w:lineRule="auto"/>
        <w:rPr>
          <w:sz w:val="20"/>
          <w:szCs w:val="20"/>
        </w:rPr>
      </w:pPr>
      <w:r w:rsidRPr="00AF590B">
        <w:rPr>
          <w:sz w:val="20"/>
          <w:szCs w:val="20"/>
        </w:rPr>
        <w:t>Este proyecto de análisis de datos tiene como objetivo investigar y examinar las principales características físicas de las viviendas en Ecuador, utilizando los datos recopilados en la encuesta. Entre las variables relevantes se encuentran el tamaño de las viviendas, la calidad de la construcción, la disponibilidad de servicios básicos como agua potable y electricidad, la ubicación geográfica, entre otros aspectos fundamentales.</w:t>
      </w:r>
    </w:p>
    <w:p w14:paraId="49C8B313" w14:textId="77777777" w:rsidR="00990922" w:rsidRPr="00AF590B" w:rsidRDefault="00990922" w:rsidP="00AF590B">
      <w:pPr>
        <w:spacing w:line="360" w:lineRule="auto"/>
        <w:rPr>
          <w:sz w:val="20"/>
          <w:szCs w:val="20"/>
        </w:rPr>
      </w:pPr>
      <w:r w:rsidRPr="00AF590B">
        <w:rPr>
          <w:sz w:val="20"/>
          <w:szCs w:val="20"/>
        </w:rPr>
        <w:t>Al analizar estos datos, se busca identificar patrones, tendencias y disparidades en cuanto a las condiciones físicas de las viviendas en el país. Este análisis contribuirá a generar información precisa y actualizada que pueda ser utilizada por el gobierno, las organizaciones no gubernamentales y otros actores involucrados en la planificación y ejecución de políticas públicas relacionadas con vivienda y desarrollo urbano.</w:t>
      </w:r>
    </w:p>
    <w:p w14:paraId="338AA98F" w14:textId="77777777" w:rsidR="00990922" w:rsidRPr="00AF590B" w:rsidRDefault="00990922" w:rsidP="00AF590B">
      <w:pPr>
        <w:spacing w:line="360" w:lineRule="auto"/>
        <w:rPr>
          <w:sz w:val="20"/>
          <w:szCs w:val="20"/>
        </w:rPr>
      </w:pPr>
      <w:r w:rsidRPr="00AF590B">
        <w:rPr>
          <w:sz w:val="20"/>
          <w:szCs w:val="20"/>
        </w:rPr>
        <w:t>Los resultados obtenidos a partir de este análisis podrán ser utilizados para tomar decisiones informadas en materia de vivienda, identificar áreas de mejora y diseño de intervenciones específicas que permitan promover el acceso a viviendas dignas y mejoradas en todo el territorio ecuatoriano.</w:t>
      </w:r>
    </w:p>
    <w:p w14:paraId="69979BA1" w14:textId="77777777" w:rsidR="00990922" w:rsidRDefault="00990922" w:rsidP="00990922"/>
    <w:p w14:paraId="783A50AB" w14:textId="0D7A90CD" w:rsidR="00990922" w:rsidRPr="00AF590B" w:rsidRDefault="00990922" w:rsidP="00C05800">
      <w:pPr>
        <w:pStyle w:val="Ttulo1"/>
        <w:numPr>
          <w:ilvl w:val="0"/>
          <w:numId w:val="2"/>
        </w:numPr>
      </w:pPr>
      <w:bookmarkStart w:id="1" w:name="_Toc139043014"/>
      <w:r w:rsidRPr="00AF590B">
        <w:t xml:space="preserve">Repositorio </w:t>
      </w:r>
      <w:proofErr w:type="spellStart"/>
      <w:r w:rsidRPr="00AF590B">
        <w:t>Github</w:t>
      </w:r>
      <w:bookmarkEnd w:id="1"/>
      <w:proofErr w:type="spellEnd"/>
    </w:p>
    <w:p w14:paraId="13E840FD" w14:textId="5CF34A42" w:rsidR="00AF590B" w:rsidRPr="00C05800" w:rsidRDefault="00AF590B" w:rsidP="00990922">
      <w:hyperlink r:id="rId9" w:history="1">
        <w:r w:rsidRPr="00C05800">
          <w:rPr>
            <w:rStyle w:val="Hipervnculo"/>
            <w:color w:val="auto"/>
          </w:rPr>
          <w:t>https://github.com/michael-jmz/analisis_acceso_viviendas_ecuador.git</w:t>
        </w:r>
      </w:hyperlink>
      <w:r w:rsidRPr="00C05800">
        <w:t xml:space="preserve"> </w:t>
      </w:r>
    </w:p>
    <w:p w14:paraId="7035A083" w14:textId="77777777" w:rsidR="00990922" w:rsidRDefault="00990922" w:rsidP="00990922"/>
    <w:p w14:paraId="545BAD1C" w14:textId="77777777" w:rsidR="00990922" w:rsidRPr="00BE3C3F" w:rsidRDefault="00990922" w:rsidP="00AF590B">
      <w:pPr>
        <w:pStyle w:val="Ttulo1"/>
      </w:pPr>
      <w:bookmarkStart w:id="2" w:name="_Toc139043015"/>
      <w:r w:rsidRPr="00BE3C3F">
        <w:t>Datos base</w:t>
      </w:r>
      <w:bookmarkEnd w:id="2"/>
    </w:p>
    <w:p w14:paraId="74659D21" w14:textId="77777777" w:rsidR="00C05800" w:rsidRDefault="00990922" w:rsidP="00C05800">
      <w:pPr>
        <w:pStyle w:val="Prrafodelista"/>
        <w:numPr>
          <w:ilvl w:val="0"/>
          <w:numId w:val="1"/>
        </w:numPr>
      </w:pPr>
      <w:proofErr w:type="spellStart"/>
      <w:r w:rsidRPr="00C05800">
        <w:rPr>
          <w:b/>
          <w:bCs/>
        </w:rPr>
        <w:t>Area</w:t>
      </w:r>
      <w:proofErr w:type="spellEnd"/>
      <w:r>
        <w:t>: Indica el área geográfica donde se realizó la encuesta, pudiendo ser urbana</w:t>
      </w:r>
      <w:r w:rsidR="00AF590B">
        <w:t xml:space="preserve"> (1)</w:t>
      </w:r>
      <w:r>
        <w:t xml:space="preserve"> o rural</w:t>
      </w:r>
      <w:r w:rsidR="00AF590B">
        <w:t xml:space="preserve"> (2)</w:t>
      </w:r>
      <w:r>
        <w:t>.</w:t>
      </w:r>
    </w:p>
    <w:p w14:paraId="02CF4417" w14:textId="77777777" w:rsidR="00C05800" w:rsidRDefault="00990922" w:rsidP="00990922">
      <w:pPr>
        <w:pStyle w:val="Prrafodelista"/>
        <w:numPr>
          <w:ilvl w:val="0"/>
          <w:numId w:val="1"/>
        </w:numPr>
      </w:pPr>
      <w:r w:rsidRPr="00C05800">
        <w:rPr>
          <w:b/>
          <w:bCs/>
        </w:rPr>
        <w:t>Ciudad</w:t>
      </w:r>
      <w:r>
        <w:t>: Nombre de la ciudad o localidad donde se llevó a cabo la encuesta.</w:t>
      </w:r>
    </w:p>
    <w:p w14:paraId="70A9EA09" w14:textId="77777777" w:rsidR="00C05800" w:rsidRDefault="00990922" w:rsidP="00990922">
      <w:pPr>
        <w:pStyle w:val="Prrafodelista"/>
        <w:numPr>
          <w:ilvl w:val="0"/>
          <w:numId w:val="1"/>
        </w:numPr>
      </w:pPr>
      <w:r w:rsidRPr="00C05800">
        <w:rPr>
          <w:b/>
          <w:bCs/>
        </w:rPr>
        <w:t>Conglomerado</w:t>
      </w:r>
      <w:r>
        <w:t>: Identificador del conglomerado de viviendas seleccionado para la muestra de la encuesta.</w:t>
      </w:r>
    </w:p>
    <w:p w14:paraId="4B51DAFB" w14:textId="77777777" w:rsidR="00C05800" w:rsidRDefault="00990922" w:rsidP="00990922">
      <w:pPr>
        <w:pStyle w:val="Prrafodelista"/>
        <w:numPr>
          <w:ilvl w:val="0"/>
          <w:numId w:val="1"/>
        </w:numPr>
      </w:pPr>
      <w:proofErr w:type="spellStart"/>
      <w:r>
        <w:t>Panelm</w:t>
      </w:r>
      <w:proofErr w:type="spellEnd"/>
      <w:r>
        <w:t>: Indicador del panel muestral al que pertenece la vivienda.</w:t>
      </w:r>
    </w:p>
    <w:p w14:paraId="6BADFB68" w14:textId="77777777" w:rsidR="00C05800" w:rsidRDefault="00990922" w:rsidP="00990922">
      <w:pPr>
        <w:pStyle w:val="Prrafodelista"/>
        <w:numPr>
          <w:ilvl w:val="0"/>
          <w:numId w:val="1"/>
        </w:numPr>
      </w:pPr>
      <w:r>
        <w:lastRenderedPageBreak/>
        <w:t>Vivienda: Número de identificación de la vivienda encuestada.</w:t>
      </w:r>
    </w:p>
    <w:p w14:paraId="585BE47C" w14:textId="77777777" w:rsidR="00C05800" w:rsidRDefault="00990922" w:rsidP="00990922">
      <w:pPr>
        <w:pStyle w:val="Prrafodelista"/>
        <w:numPr>
          <w:ilvl w:val="0"/>
          <w:numId w:val="1"/>
        </w:numPr>
      </w:pPr>
      <w:r>
        <w:t>Hogar: Número de identificación del hogar dentro de la vivienda.</w:t>
      </w:r>
    </w:p>
    <w:p w14:paraId="310ADF9D" w14:textId="77777777" w:rsidR="00C05800" w:rsidRDefault="00990922" w:rsidP="00990922">
      <w:pPr>
        <w:pStyle w:val="Prrafodelista"/>
        <w:numPr>
          <w:ilvl w:val="0"/>
          <w:numId w:val="1"/>
        </w:numPr>
      </w:pPr>
      <w:r>
        <w:t xml:space="preserve"> Vi01 a Vi14: Estas variables representan una serie de preguntas realizadas durante la encuesta. Cada una de ellas tiene un código asociado y su significado específico puede ser consultado en la documentación de la encuesta. Estas preguntas pueden estar relacionadas con diferentes aspectos, como la composición del hogar, características demográficas, acceso a servicios básicos, entre otros.</w:t>
      </w:r>
    </w:p>
    <w:p w14:paraId="6BCEE698" w14:textId="77777777" w:rsidR="00C05800" w:rsidRDefault="00990922" w:rsidP="00990922">
      <w:pPr>
        <w:pStyle w:val="Prrafodelista"/>
        <w:numPr>
          <w:ilvl w:val="0"/>
          <w:numId w:val="1"/>
        </w:numPr>
      </w:pPr>
      <w:r>
        <w:t>Estrato: Indicador del estrato socioeconómico al que pertenece la vivienda encuestada.</w:t>
      </w:r>
    </w:p>
    <w:p w14:paraId="50C68C0C" w14:textId="77777777" w:rsidR="00C05800" w:rsidRDefault="00990922" w:rsidP="00990922">
      <w:pPr>
        <w:pStyle w:val="Prrafodelista"/>
        <w:numPr>
          <w:ilvl w:val="0"/>
          <w:numId w:val="1"/>
        </w:numPr>
      </w:pPr>
      <w:proofErr w:type="spellStart"/>
      <w:r>
        <w:t>Fexp</w:t>
      </w:r>
      <w:proofErr w:type="spellEnd"/>
      <w:r>
        <w:t>: Factor de expansión que permite extrapolar los resultados de la muestra a la población total.</w:t>
      </w:r>
    </w:p>
    <w:p w14:paraId="52B84349" w14:textId="77777777" w:rsidR="00C05800" w:rsidRDefault="00990922" w:rsidP="00990922">
      <w:pPr>
        <w:pStyle w:val="Prrafodelista"/>
        <w:numPr>
          <w:ilvl w:val="0"/>
          <w:numId w:val="1"/>
        </w:numPr>
      </w:pPr>
      <w:proofErr w:type="spellStart"/>
      <w:r>
        <w:t>Upm</w:t>
      </w:r>
      <w:proofErr w:type="spellEnd"/>
      <w:r>
        <w:t>: Unidad primaria de muestreo a la que pertenece la vivienda encuestada.</w:t>
      </w:r>
    </w:p>
    <w:p w14:paraId="7501700C" w14:textId="77777777" w:rsidR="00C05800" w:rsidRDefault="00990922" w:rsidP="00990922">
      <w:pPr>
        <w:pStyle w:val="Prrafodelista"/>
        <w:numPr>
          <w:ilvl w:val="0"/>
          <w:numId w:val="1"/>
        </w:numPr>
      </w:pPr>
      <w:r>
        <w:t xml:space="preserve"> </w:t>
      </w:r>
      <w:proofErr w:type="spellStart"/>
      <w:r>
        <w:t>Id_vivienda</w:t>
      </w:r>
      <w:proofErr w:type="spellEnd"/>
      <w:r>
        <w:t>: Identificador único de la vivienda.</w:t>
      </w:r>
    </w:p>
    <w:p w14:paraId="10756C04" w14:textId="77777777" w:rsidR="00C05800" w:rsidRDefault="00990922" w:rsidP="00990922">
      <w:pPr>
        <w:pStyle w:val="Prrafodelista"/>
        <w:numPr>
          <w:ilvl w:val="0"/>
          <w:numId w:val="1"/>
        </w:numPr>
      </w:pPr>
      <w:r>
        <w:t xml:space="preserve"> </w:t>
      </w:r>
      <w:proofErr w:type="spellStart"/>
      <w:r>
        <w:t>Id_hogar</w:t>
      </w:r>
      <w:proofErr w:type="spellEnd"/>
      <w:r>
        <w:t>: Identificador único del hogar dentro de la vivienda.</w:t>
      </w:r>
    </w:p>
    <w:p w14:paraId="3C5A8FF9" w14:textId="77777777" w:rsidR="00C05800" w:rsidRDefault="00990922" w:rsidP="00990922">
      <w:pPr>
        <w:pStyle w:val="Prrafodelista"/>
        <w:numPr>
          <w:ilvl w:val="0"/>
          <w:numId w:val="1"/>
        </w:numPr>
      </w:pPr>
      <w:r>
        <w:t>Periodo: Indica el periodo de tiempo en el que se realizó la encuesta.</w:t>
      </w:r>
    </w:p>
    <w:p w14:paraId="0CB98B93" w14:textId="2D0BE4F0" w:rsidR="00990922" w:rsidRDefault="00990922" w:rsidP="00990922">
      <w:pPr>
        <w:pStyle w:val="Prrafodelista"/>
        <w:numPr>
          <w:ilvl w:val="0"/>
          <w:numId w:val="1"/>
        </w:numPr>
      </w:pPr>
      <w:r>
        <w:t>Mes: Mes correspondiente al periodo de tiempo de la encuesta.</w:t>
      </w:r>
    </w:p>
    <w:p w14:paraId="452C4A4A" w14:textId="77777777" w:rsidR="00990922" w:rsidRDefault="00990922" w:rsidP="00990922">
      <w:r>
        <w:t>Estas variables proporcionan información detallada sobre las características físicas de las viviendas, la composición de los hogares encuestados y otros aspectos relevantes relacionados con la encuesta. El análisis de estas variables permitirá obtener una visión más completa de la situación socioeconómica y de vivienda en Ecuador durante el primer trimestre del 2023.</w:t>
      </w:r>
    </w:p>
    <w:p w14:paraId="4F2AC216" w14:textId="77777777" w:rsidR="00990922" w:rsidRPr="00423F3E" w:rsidRDefault="00990922" w:rsidP="00990922"/>
    <w:p w14:paraId="3664B197" w14:textId="773916F0" w:rsidR="00990922" w:rsidRPr="00423F3E" w:rsidRDefault="00990922" w:rsidP="00C05800">
      <w:pPr>
        <w:pStyle w:val="Ttulo1"/>
        <w:numPr>
          <w:ilvl w:val="0"/>
          <w:numId w:val="2"/>
        </w:numPr>
      </w:pPr>
      <w:bookmarkStart w:id="3" w:name="_Toc139043016"/>
      <w:r w:rsidRPr="00423F3E">
        <w:t>Datos Complementarios</w:t>
      </w:r>
      <w:bookmarkEnd w:id="3"/>
    </w:p>
    <w:tbl>
      <w:tblPr>
        <w:tblStyle w:val="Tablaconcuadrcula"/>
        <w:tblW w:w="8849" w:type="dxa"/>
        <w:tblInd w:w="360" w:type="dxa"/>
        <w:tblLayout w:type="fixed"/>
        <w:tblLook w:val="04A0" w:firstRow="1" w:lastRow="0" w:firstColumn="1" w:lastColumn="0" w:noHBand="0" w:noVBand="1"/>
      </w:tblPr>
      <w:tblGrid>
        <w:gridCol w:w="2106"/>
        <w:gridCol w:w="3483"/>
        <w:gridCol w:w="3260"/>
      </w:tblGrid>
      <w:tr w:rsidR="00990922" w14:paraId="04D0E10C" w14:textId="77777777" w:rsidTr="008C4C31">
        <w:tc>
          <w:tcPr>
            <w:tcW w:w="2106" w:type="dxa"/>
          </w:tcPr>
          <w:p w14:paraId="4FFDC166" w14:textId="77777777" w:rsidR="00990922" w:rsidRDefault="00990922" w:rsidP="008C4C31">
            <w:pPr>
              <w:rPr>
                <w:b/>
                <w:bCs/>
              </w:rPr>
            </w:pPr>
            <w:r>
              <w:rPr>
                <w:b/>
                <w:bCs/>
              </w:rPr>
              <w:t>Descripción General</w:t>
            </w:r>
          </w:p>
        </w:tc>
        <w:tc>
          <w:tcPr>
            <w:tcW w:w="3483" w:type="dxa"/>
          </w:tcPr>
          <w:p w14:paraId="54F15433" w14:textId="77777777" w:rsidR="00990922" w:rsidRDefault="00990922" w:rsidP="008C4C31">
            <w:pPr>
              <w:rPr>
                <w:b/>
                <w:bCs/>
              </w:rPr>
            </w:pPr>
            <w:r>
              <w:rPr>
                <w:b/>
                <w:bCs/>
              </w:rPr>
              <w:t>Propósito</w:t>
            </w:r>
          </w:p>
        </w:tc>
        <w:tc>
          <w:tcPr>
            <w:tcW w:w="3260" w:type="dxa"/>
          </w:tcPr>
          <w:p w14:paraId="493802D1" w14:textId="77777777" w:rsidR="00990922" w:rsidRDefault="00990922" w:rsidP="008C4C31">
            <w:pPr>
              <w:rPr>
                <w:b/>
                <w:bCs/>
              </w:rPr>
            </w:pPr>
            <w:r w:rsidRPr="00C80DCD">
              <w:rPr>
                <w:b/>
                <w:bCs/>
              </w:rPr>
              <w:t>Fuentes de datos</w:t>
            </w:r>
          </w:p>
        </w:tc>
      </w:tr>
      <w:tr w:rsidR="00990922" w14:paraId="743CBF8A" w14:textId="77777777" w:rsidTr="008C4C31">
        <w:tc>
          <w:tcPr>
            <w:tcW w:w="2106" w:type="dxa"/>
          </w:tcPr>
          <w:p w14:paraId="5C564A05" w14:textId="77777777" w:rsidR="00990922" w:rsidRPr="00C80DCD" w:rsidRDefault="00990922" w:rsidP="008C4C31">
            <w:r w:rsidRPr="00C80DCD">
              <w:t>Proyecciones Poblacionales en Ecuador</w:t>
            </w:r>
          </w:p>
        </w:tc>
        <w:tc>
          <w:tcPr>
            <w:tcW w:w="3483" w:type="dxa"/>
          </w:tcPr>
          <w:p w14:paraId="756298A6" w14:textId="77777777" w:rsidR="00990922" w:rsidRPr="00C80DCD" w:rsidRDefault="00990922" w:rsidP="008C4C31">
            <w:r w:rsidRPr="00C80DCD">
              <w:t>La disposición de datos sobre la población en cada territorio del ecuador, tanto en hombres como mujeres abre la posibilidad a realizar un cálculo estimado del mercado que dispone dicho alojamiento.</w:t>
            </w:r>
          </w:p>
        </w:tc>
        <w:tc>
          <w:tcPr>
            <w:tcW w:w="3260" w:type="dxa"/>
          </w:tcPr>
          <w:p w14:paraId="62871BA7" w14:textId="77777777" w:rsidR="00990922" w:rsidRPr="00C80DCD" w:rsidRDefault="00000000" w:rsidP="008C4C31">
            <w:hyperlink r:id="rId10" w:history="1">
              <w:r w:rsidR="00990922" w:rsidRPr="00886EF9">
                <w:rPr>
                  <w:rStyle w:val="Hipervnculo"/>
                </w:rPr>
                <w:t>http://ambar.utpl.edu.ec/dataset/proyecciones-poblacionales-en-ecuador</w:t>
              </w:r>
            </w:hyperlink>
            <w:r w:rsidR="00990922">
              <w:t xml:space="preserve"> </w:t>
            </w:r>
          </w:p>
        </w:tc>
      </w:tr>
      <w:tr w:rsidR="00990922" w14:paraId="5C30EECB" w14:textId="77777777" w:rsidTr="008C4C31">
        <w:tc>
          <w:tcPr>
            <w:tcW w:w="2106" w:type="dxa"/>
          </w:tcPr>
          <w:p w14:paraId="598D0439" w14:textId="77777777" w:rsidR="00990922" w:rsidRPr="00C80DCD" w:rsidRDefault="00990922" w:rsidP="008C4C31">
            <w:pPr>
              <w:shd w:val="clear" w:color="auto" w:fill="FFFFFF"/>
              <w:spacing w:after="300"/>
              <w:outlineLvl w:val="0"/>
            </w:pPr>
            <w:bookmarkStart w:id="4" w:name="_Toc139043017"/>
            <w:r w:rsidRPr="005C1A24">
              <w:t xml:space="preserve">Lugares </w:t>
            </w:r>
            <w:r>
              <w:t>Relevantes</w:t>
            </w:r>
            <w:bookmarkEnd w:id="4"/>
          </w:p>
        </w:tc>
        <w:tc>
          <w:tcPr>
            <w:tcW w:w="3483" w:type="dxa"/>
          </w:tcPr>
          <w:p w14:paraId="11E7D88D" w14:textId="77777777" w:rsidR="00990922" w:rsidRPr="00C80DCD" w:rsidRDefault="00990922" w:rsidP="008C4C31">
            <w:r w:rsidRPr="005C1A24">
              <w:t>La data sobre los lugares</w:t>
            </w:r>
            <w:r>
              <w:t xml:space="preserve"> de relevancia</w:t>
            </w:r>
            <w:r w:rsidRPr="005C1A24">
              <w:t xml:space="preserve"> turístic</w:t>
            </w:r>
            <w:r>
              <w:t>a</w:t>
            </w:r>
            <w:r w:rsidRPr="005C1A24">
              <w:t xml:space="preserve"> en todo el </w:t>
            </w:r>
            <w:r>
              <w:t>E</w:t>
            </w:r>
            <w:r w:rsidRPr="005C1A24">
              <w:t>cuador, con su ubicación geográfica y dirección. Se puede obtener una estimación de que tanta cantidad de personas se alojen en dichos establecimientos a partir de las atracciones turísticas del lugar en el que se encuentra.</w:t>
            </w:r>
          </w:p>
        </w:tc>
        <w:tc>
          <w:tcPr>
            <w:tcW w:w="3260" w:type="dxa"/>
          </w:tcPr>
          <w:p w14:paraId="066B4489" w14:textId="77777777" w:rsidR="00990922" w:rsidRPr="00C80DCD" w:rsidRDefault="00000000" w:rsidP="008C4C31">
            <w:hyperlink r:id="rId11" w:history="1">
              <w:r w:rsidR="00990922" w:rsidRPr="00886EF9">
                <w:rPr>
                  <w:rStyle w:val="Hipervnculo"/>
                </w:rPr>
                <w:t>http://ambar.utpl.edu.ec/nl/dataset/lugares-turistico</w:t>
              </w:r>
            </w:hyperlink>
            <w:r w:rsidR="00990922">
              <w:t xml:space="preserve"> </w:t>
            </w:r>
          </w:p>
        </w:tc>
      </w:tr>
      <w:tr w:rsidR="00990922" w14:paraId="5C24EE11" w14:textId="77777777" w:rsidTr="008C4C31">
        <w:tc>
          <w:tcPr>
            <w:tcW w:w="2106" w:type="dxa"/>
          </w:tcPr>
          <w:p w14:paraId="5C45D655" w14:textId="77777777" w:rsidR="00990922" w:rsidRPr="00C80DCD" w:rsidRDefault="00990922" w:rsidP="008C4C31">
            <w:r w:rsidRPr="00D5555D">
              <w:t>Centros de salud</w:t>
            </w:r>
          </w:p>
        </w:tc>
        <w:tc>
          <w:tcPr>
            <w:tcW w:w="3483" w:type="dxa"/>
          </w:tcPr>
          <w:p w14:paraId="7E3C6CFE" w14:textId="77777777" w:rsidR="00990922" w:rsidRPr="00C80DCD" w:rsidRDefault="00990922" w:rsidP="008C4C31">
            <w:r>
              <w:t>En este archivo se encuentran las ubicaciones de los diferentes centros de salud.</w:t>
            </w:r>
          </w:p>
        </w:tc>
        <w:tc>
          <w:tcPr>
            <w:tcW w:w="3260" w:type="dxa"/>
          </w:tcPr>
          <w:p w14:paraId="6F2E3E9D" w14:textId="77777777" w:rsidR="00990922" w:rsidRPr="00C80DCD" w:rsidRDefault="00000000" w:rsidP="008C4C31">
            <w:hyperlink r:id="rId12" w:history="1">
              <w:r w:rsidR="00990922" w:rsidRPr="00886EF9">
                <w:rPr>
                  <w:rStyle w:val="Hipervnculo"/>
                </w:rPr>
                <w:t>http://ambar.utpl.edu.ec/dataset/centros-de-salud-sistema-nacional-de-informacion-sni</w:t>
              </w:r>
            </w:hyperlink>
            <w:r w:rsidR="00990922">
              <w:t xml:space="preserve"> </w:t>
            </w:r>
          </w:p>
        </w:tc>
      </w:tr>
      <w:tr w:rsidR="00990922" w14:paraId="7EF5FF32" w14:textId="77777777" w:rsidTr="008C4C31">
        <w:tc>
          <w:tcPr>
            <w:tcW w:w="2106" w:type="dxa"/>
          </w:tcPr>
          <w:p w14:paraId="0FCDE4B6" w14:textId="77777777" w:rsidR="00990922" w:rsidRPr="00C80DCD" w:rsidRDefault="00990922" w:rsidP="008C4C31">
            <w:r w:rsidRPr="00D5555D">
              <w:lastRenderedPageBreak/>
              <w:t>Localización Municipios en Ecuador</w:t>
            </w:r>
          </w:p>
        </w:tc>
        <w:tc>
          <w:tcPr>
            <w:tcW w:w="3483" w:type="dxa"/>
          </w:tcPr>
          <w:p w14:paraId="68CBC81F" w14:textId="77777777" w:rsidR="00990922" w:rsidRPr="00C80DCD" w:rsidRDefault="00990922" w:rsidP="008C4C31">
            <w:r>
              <w:t>Con esta información se piensa localizar las diferentes cabeceras cantonales.</w:t>
            </w:r>
          </w:p>
        </w:tc>
        <w:tc>
          <w:tcPr>
            <w:tcW w:w="3260" w:type="dxa"/>
          </w:tcPr>
          <w:p w14:paraId="6CC93B54" w14:textId="77777777" w:rsidR="00990922" w:rsidRPr="00C80DCD" w:rsidRDefault="00000000" w:rsidP="008C4C31">
            <w:hyperlink r:id="rId13" w:history="1">
              <w:r w:rsidR="00990922" w:rsidRPr="00886EF9">
                <w:rPr>
                  <w:rStyle w:val="Hipervnculo"/>
                </w:rPr>
                <w:t>http://ambar.utpl.edu.ec/dataset/localizacionmunicipios-en-ecuador</w:t>
              </w:r>
            </w:hyperlink>
            <w:r w:rsidR="00990922">
              <w:t xml:space="preserve"> </w:t>
            </w:r>
          </w:p>
        </w:tc>
      </w:tr>
      <w:tr w:rsidR="00990922" w14:paraId="44193AB4" w14:textId="77777777" w:rsidTr="008C4C31">
        <w:tc>
          <w:tcPr>
            <w:tcW w:w="2106" w:type="dxa"/>
          </w:tcPr>
          <w:p w14:paraId="3E4C20C4" w14:textId="77777777" w:rsidR="00990922" w:rsidRPr="00D5555D" w:rsidRDefault="00990922" w:rsidP="008C4C31">
            <w:r>
              <w:t>Cantidad de Población rural.</w:t>
            </w:r>
          </w:p>
        </w:tc>
        <w:tc>
          <w:tcPr>
            <w:tcW w:w="3483" w:type="dxa"/>
          </w:tcPr>
          <w:p w14:paraId="0991E5EF" w14:textId="77777777" w:rsidR="00990922" w:rsidRDefault="00990922" w:rsidP="008C4C31">
            <w:r>
              <w:t>Esta información nos ayudara para totalizar la cantidad de población rural existe por lugar, e identificar la densidad poblacional.</w:t>
            </w:r>
          </w:p>
        </w:tc>
        <w:tc>
          <w:tcPr>
            <w:tcW w:w="3260" w:type="dxa"/>
          </w:tcPr>
          <w:p w14:paraId="3D2EB66D" w14:textId="77777777" w:rsidR="00990922" w:rsidRDefault="00000000" w:rsidP="008C4C31">
            <w:hyperlink r:id="rId14" w:history="1">
              <w:r w:rsidR="00990922" w:rsidRPr="00886EF9">
                <w:rPr>
                  <w:rStyle w:val="Hipervnculo"/>
                </w:rPr>
                <w:t>https://data.apps.fao.org/catalog/dataset/datos-ecuador/resource/fede540f-8c9a-4872-8b63-643ffdd9e349</w:t>
              </w:r>
            </w:hyperlink>
            <w:r w:rsidR="00990922">
              <w:t xml:space="preserve"> </w:t>
            </w:r>
          </w:p>
        </w:tc>
      </w:tr>
      <w:tr w:rsidR="00990922" w14:paraId="541244E3" w14:textId="77777777" w:rsidTr="008C4C31">
        <w:tc>
          <w:tcPr>
            <w:tcW w:w="2106" w:type="dxa"/>
          </w:tcPr>
          <w:p w14:paraId="16EDF3B2" w14:textId="77777777" w:rsidR="00990922" w:rsidRDefault="00990922" w:rsidP="008C4C31">
            <w:r>
              <w:t xml:space="preserve">Datos generales y relevantes del </w:t>
            </w:r>
            <w:r w:rsidRPr="008E56DA">
              <w:t>Ecuador</w:t>
            </w:r>
          </w:p>
        </w:tc>
        <w:tc>
          <w:tcPr>
            <w:tcW w:w="3483" w:type="dxa"/>
          </w:tcPr>
          <w:p w14:paraId="41AAA125" w14:textId="77777777" w:rsidR="00990922" w:rsidRDefault="00990922" w:rsidP="008C4C31">
            <w:r>
              <w:t>Esta información sirve para nutrir la información existente y proporcionar de información general al dataset.</w:t>
            </w:r>
          </w:p>
        </w:tc>
        <w:tc>
          <w:tcPr>
            <w:tcW w:w="3260" w:type="dxa"/>
          </w:tcPr>
          <w:p w14:paraId="49F4EC19" w14:textId="77777777" w:rsidR="00990922" w:rsidRDefault="00000000" w:rsidP="008C4C31">
            <w:hyperlink r:id="rId15" w:history="1">
              <w:r w:rsidR="00990922" w:rsidRPr="00886EF9">
                <w:rPr>
                  <w:rStyle w:val="Hipervnculo"/>
                </w:rPr>
                <w:t>https://knoema.es/atlas/Ecuador/datasets</w:t>
              </w:r>
            </w:hyperlink>
            <w:r w:rsidR="00990922">
              <w:t xml:space="preserve"> </w:t>
            </w:r>
          </w:p>
        </w:tc>
      </w:tr>
      <w:tr w:rsidR="00990922" w14:paraId="4C828E67" w14:textId="77777777" w:rsidTr="008C4C31">
        <w:tc>
          <w:tcPr>
            <w:tcW w:w="2106" w:type="dxa"/>
          </w:tcPr>
          <w:p w14:paraId="5BE98F15" w14:textId="77777777" w:rsidR="00990922" w:rsidRDefault="00990922" w:rsidP="008C4C31">
            <w:r>
              <w:t>Datos de la organización territorial del Ecuador.</w:t>
            </w:r>
          </w:p>
        </w:tc>
        <w:tc>
          <w:tcPr>
            <w:tcW w:w="3483" w:type="dxa"/>
          </w:tcPr>
          <w:p w14:paraId="2A22F192" w14:textId="77777777" w:rsidR="00990922" w:rsidRDefault="00990922" w:rsidP="008C4C31">
            <w:r>
              <w:t>Esta información nos sirve para poder identificar las provincias, cantones y ciudades, en donde se encuentran las casas encuestadas.</w:t>
            </w:r>
          </w:p>
        </w:tc>
        <w:tc>
          <w:tcPr>
            <w:tcW w:w="3260" w:type="dxa"/>
          </w:tcPr>
          <w:p w14:paraId="199A38D2" w14:textId="77777777" w:rsidR="00990922" w:rsidRDefault="00000000" w:rsidP="008C4C31">
            <w:hyperlink r:id="rId16" w:history="1">
              <w:r w:rsidR="00990922" w:rsidRPr="00D13F1F">
                <w:rPr>
                  <w:rStyle w:val="Hipervnculo"/>
                </w:rPr>
                <w:t>http://ambar.utpl.edu.ec/dataset/clasificador-geografico-estadistico-en-ecuador</w:t>
              </w:r>
            </w:hyperlink>
            <w:r w:rsidR="00990922">
              <w:t xml:space="preserve"> </w:t>
            </w:r>
          </w:p>
        </w:tc>
      </w:tr>
    </w:tbl>
    <w:p w14:paraId="479DF583" w14:textId="77777777" w:rsidR="00990922" w:rsidRPr="006832A0" w:rsidRDefault="00990922" w:rsidP="00990922"/>
    <w:p w14:paraId="11E0723E" w14:textId="5C9FC7F0" w:rsidR="00990922" w:rsidRPr="00423F3E" w:rsidRDefault="00990922" w:rsidP="00C05800">
      <w:pPr>
        <w:pStyle w:val="Ttulo1"/>
        <w:numPr>
          <w:ilvl w:val="0"/>
          <w:numId w:val="2"/>
        </w:numPr>
      </w:pPr>
      <w:bookmarkStart w:id="5" w:name="_Toc139043018"/>
      <w:r w:rsidRPr="00C135C0">
        <w:t>Dise</w:t>
      </w:r>
      <w:r w:rsidRPr="00423F3E">
        <w:t>ño Conceptual</w:t>
      </w:r>
      <w:bookmarkEnd w:id="5"/>
    </w:p>
    <w:p w14:paraId="6A8B6B38" w14:textId="0F1357F9" w:rsidR="00990922" w:rsidRPr="00C135C0" w:rsidRDefault="00990922" w:rsidP="00990922">
      <w:pPr>
        <w:jc w:val="center"/>
      </w:pPr>
      <w:r w:rsidRPr="00BE3C3F">
        <w:rPr>
          <w:noProof/>
        </w:rPr>
        <w:drawing>
          <wp:anchor distT="0" distB="0" distL="114300" distR="114300" simplePos="0" relativeHeight="251660288" behindDoc="0" locked="0" layoutInCell="1" allowOverlap="1" wp14:anchorId="060A55FB" wp14:editId="55913A5A">
            <wp:simplePos x="0" y="0"/>
            <wp:positionH relativeFrom="column">
              <wp:posOffset>3675380</wp:posOffset>
            </wp:positionH>
            <wp:positionV relativeFrom="paragraph">
              <wp:posOffset>1447546</wp:posOffset>
            </wp:positionV>
            <wp:extent cx="555340" cy="268224"/>
            <wp:effectExtent l="0" t="0" r="0" b="0"/>
            <wp:wrapNone/>
            <wp:docPr id="1113686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86407" name=""/>
                    <pic:cNvPicPr/>
                  </pic:nvPicPr>
                  <pic:blipFill rotWithShape="1">
                    <a:blip r:embed="rId17">
                      <a:extLst>
                        <a:ext uri="{28A0092B-C50C-407E-A947-70E740481C1C}">
                          <a14:useLocalDpi xmlns:a14="http://schemas.microsoft.com/office/drawing/2010/main" val="0"/>
                        </a:ext>
                      </a:extLst>
                    </a:blip>
                    <a:srcRect l="5077" t="9039" r="2175" b="2341"/>
                    <a:stretch/>
                  </pic:blipFill>
                  <pic:spPr bwMode="auto">
                    <a:xfrm>
                      <a:off x="0" y="0"/>
                      <a:ext cx="555340" cy="2682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0922">
        <w:rPr>
          <w:noProof/>
          <w14:ligatures w14:val="standardContextual"/>
        </w:rPr>
        <w:t xml:space="preserve"> </w:t>
      </w:r>
      <w:r w:rsidRPr="00990922">
        <w:rPr>
          <w:noProof/>
        </w:rPr>
        <w:drawing>
          <wp:inline distT="0" distB="0" distL="0" distR="0" wp14:anchorId="417A1966" wp14:editId="042D3187">
            <wp:extent cx="5250635" cy="3802710"/>
            <wp:effectExtent l="0" t="0" r="7620" b="7620"/>
            <wp:docPr id="1776719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19292" name=""/>
                    <pic:cNvPicPr/>
                  </pic:nvPicPr>
                  <pic:blipFill>
                    <a:blip r:embed="rId18"/>
                    <a:stretch>
                      <a:fillRect/>
                    </a:stretch>
                  </pic:blipFill>
                  <pic:spPr>
                    <a:xfrm>
                      <a:off x="0" y="0"/>
                      <a:ext cx="5250635" cy="3802710"/>
                    </a:xfrm>
                    <a:prstGeom prst="rect">
                      <a:avLst/>
                    </a:prstGeom>
                  </pic:spPr>
                </pic:pic>
              </a:graphicData>
            </a:graphic>
          </wp:inline>
        </w:drawing>
      </w:r>
    </w:p>
    <w:p w14:paraId="019D341D" w14:textId="77777777" w:rsidR="00990922" w:rsidRDefault="00990922" w:rsidP="00990922">
      <w:pPr>
        <w:jc w:val="center"/>
      </w:pPr>
    </w:p>
    <w:p w14:paraId="06E4FE2D" w14:textId="77777777" w:rsidR="00990922" w:rsidRDefault="00990922" w:rsidP="00990922">
      <w:pPr>
        <w:jc w:val="center"/>
      </w:pPr>
    </w:p>
    <w:p w14:paraId="19F7BC53" w14:textId="77777777" w:rsidR="00990922" w:rsidRDefault="00990922" w:rsidP="00990922">
      <w:pPr>
        <w:jc w:val="center"/>
      </w:pPr>
    </w:p>
    <w:p w14:paraId="50006F11" w14:textId="77777777" w:rsidR="00990922" w:rsidRDefault="00990922" w:rsidP="00990922">
      <w:pPr>
        <w:jc w:val="center"/>
      </w:pPr>
    </w:p>
    <w:p w14:paraId="3BB1B621" w14:textId="77777777" w:rsidR="00990922" w:rsidRDefault="00990922" w:rsidP="00990922">
      <w:pPr>
        <w:jc w:val="center"/>
      </w:pPr>
    </w:p>
    <w:p w14:paraId="7FA61DD0" w14:textId="77777777" w:rsidR="00990922" w:rsidRDefault="00990922" w:rsidP="00C135C0"/>
    <w:p w14:paraId="22D2BB5C" w14:textId="77777777" w:rsidR="00990922" w:rsidRDefault="00990922" w:rsidP="00990922">
      <w:pPr>
        <w:jc w:val="center"/>
      </w:pPr>
    </w:p>
    <w:p w14:paraId="096A8993" w14:textId="2C3C23AF" w:rsidR="00990922" w:rsidRPr="00423F3E" w:rsidRDefault="00990922" w:rsidP="00C05800">
      <w:pPr>
        <w:pStyle w:val="Ttulo1"/>
        <w:numPr>
          <w:ilvl w:val="0"/>
          <w:numId w:val="2"/>
        </w:numPr>
      </w:pPr>
      <w:bookmarkStart w:id="6" w:name="_Toc139043019"/>
      <w:r w:rsidRPr="00423F3E">
        <w:t>Diseño Lógico</w:t>
      </w:r>
      <w:r>
        <w:t xml:space="preserve"> relacional</w:t>
      </w:r>
      <w:bookmarkEnd w:id="6"/>
    </w:p>
    <w:p w14:paraId="6DE194FC" w14:textId="77777777" w:rsidR="00990922" w:rsidRDefault="00990922" w:rsidP="00990922">
      <w:r w:rsidRPr="00990922">
        <w:rPr>
          <w:noProof/>
        </w:rPr>
        <w:drawing>
          <wp:inline distT="0" distB="0" distL="0" distR="0" wp14:anchorId="79341145" wp14:editId="5D878BC3">
            <wp:extent cx="5845047" cy="5174428"/>
            <wp:effectExtent l="0" t="0" r="3810" b="7620"/>
            <wp:docPr id="801978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78855" name=""/>
                    <pic:cNvPicPr/>
                  </pic:nvPicPr>
                  <pic:blipFill>
                    <a:blip r:embed="rId19"/>
                    <a:stretch>
                      <a:fillRect/>
                    </a:stretch>
                  </pic:blipFill>
                  <pic:spPr>
                    <a:xfrm>
                      <a:off x="0" y="0"/>
                      <a:ext cx="5845047" cy="5174428"/>
                    </a:xfrm>
                    <a:prstGeom prst="rect">
                      <a:avLst/>
                    </a:prstGeom>
                  </pic:spPr>
                </pic:pic>
              </a:graphicData>
            </a:graphic>
          </wp:inline>
        </w:drawing>
      </w:r>
    </w:p>
    <w:p w14:paraId="5F91DF29" w14:textId="34098FE2" w:rsidR="00990922" w:rsidRDefault="00990922" w:rsidP="00990922">
      <w:r>
        <w:t xml:space="preserve">Se </w:t>
      </w:r>
      <w:proofErr w:type="spellStart"/>
      <w:r>
        <w:t>agregagon</w:t>
      </w:r>
      <w:proofErr w:type="spellEnd"/>
      <w:r>
        <w:t xml:space="preserve"> los datos de los aeropuertos, terminales terrestres, centros de salud, lugares turísticos y población</w:t>
      </w:r>
    </w:p>
    <w:p w14:paraId="7A2B1762" w14:textId="56CCC559" w:rsidR="00990922" w:rsidRDefault="00990922" w:rsidP="00C05800">
      <w:pPr>
        <w:pStyle w:val="Ttulo1"/>
        <w:numPr>
          <w:ilvl w:val="0"/>
          <w:numId w:val="2"/>
        </w:numPr>
      </w:pPr>
      <w:bookmarkStart w:id="7" w:name="_Toc139043020"/>
      <w:r>
        <w:t>Implementación y carga</w:t>
      </w:r>
      <w:bookmarkEnd w:id="7"/>
    </w:p>
    <w:p w14:paraId="622D1597" w14:textId="77777777" w:rsidR="00990922" w:rsidRPr="008C56F6" w:rsidRDefault="00990922" w:rsidP="00990922"/>
    <w:p w14:paraId="76A23FF5" w14:textId="77777777" w:rsidR="00990922" w:rsidRPr="008C56F6" w:rsidRDefault="00990922" w:rsidP="00990922"/>
    <w:p w14:paraId="497C8EBE" w14:textId="217ACB9E" w:rsidR="00990922" w:rsidRDefault="00990922" w:rsidP="002210F2">
      <w:pPr>
        <w:pStyle w:val="Ttulo1"/>
        <w:numPr>
          <w:ilvl w:val="0"/>
          <w:numId w:val="2"/>
        </w:numPr>
        <w:spacing w:line="360" w:lineRule="auto"/>
      </w:pPr>
      <w:bookmarkStart w:id="8" w:name="_Toc139043021"/>
      <w:r>
        <w:lastRenderedPageBreak/>
        <w:t>Script SQL</w:t>
      </w:r>
      <w:bookmarkEnd w:id="8"/>
    </w:p>
    <w:p w14:paraId="17B58B65" w14:textId="55934D5C" w:rsidR="00990922" w:rsidRDefault="002210F2" w:rsidP="002210F2">
      <w:pPr>
        <w:spacing w:line="360" w:lineRule="auto"/>
      </w:pPr>
      <w:r w:rsidRPr="002210F2">
        <w:t>https://raw.githubusercontent.com/michael-jmz/analisis_acceso_viviendas_ecuador/main/script.sql</w:t>
      </w:r>
    </w:p>
    <w:p w14:paraId="358DB1C7" w14:textId="76DC9CF7" w:rsidR="00C135C0" w:rsidRDefault="00990922" w:rsidP="002210F2">
      <w:pPr>
        <w:pStyle w:val="Ttulo1"/>
        <w:numPr>
          <w:ilvl w:val="0"/>
          <w:numId w:val="2"/>
        </w:numPr>
        <w:spacing w:line="360" w:lineRule="auto"/>
      </w:pPr>
      <w:bookmarkStart w:id="9" w:name="_Toc139043022"/>
      <w:r>
        <w:t>Descarga en formato CSV</w:t>
      </w:r>
      <w:bookmarkEnd w:id="9"/>
    </w:p>
    <w:p w14:paraId="6F7878D9" w14:textId="4B634BA2" w:rsidR="00C135C0" w:rsidRPr="00C135C0" w:rsidRDefault="00C135C0" w:rsidP="002210F2">
      <w:pPr>
        <w:spacing w:line="360" w:lineRule="auto"/>
      </w:pPr>
      <w:r>
        <w:t xml:space="preserve">Código para obtener </w:t>
      </w:r>
      <w:r w:rsidR="00B729BA">
        <w:t xml:space="preserve">el </w:t>
      </w:r>
      <w:proofErr w:type="spellStart"/>
      <w:r w:rsidR="00B729BA">
        <w:t>csv</w:t>
      </w:r>
      <w:proofErr w:type="spellEnd"/>
    </w:p>
    <w:p w14:paraId="2748406C"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eastAsia="es-EC"/>
        </w:rPr>
      </w:pPr>
      <w:r w:rsidRPr="00C135C0">
        <w:rPr>
          <w:rFonts w:ascii="Consolas" w:eastAsia="Times New Roman" w:hAnsi="Consolas" w:cs="Times New Roman"/>
          <w:color w:val="569CD6"/>
          <w:sz w:val="21"/>
          <w:szCs w:val="21"/>
          <w:lang w:eastAsia="es-EC"/>
        </w:rPr>
        <w:t>SELECT</w:t>
      </w:r>
      <w:r w:rsidRPr="00C135C0">
        <w:rPr>
          <w:rFonts w:ascii="Consolas" w:eastAsia="Times New Roman" w:hAnsi="Consolas" w:cs="Times New Roman"/>
          <w:color w:val="D4D4D4"/>
          <w:sz w:val="21"/>
          <w:szCs w:val="21"/>
          <w:lang w:eastAsia="es-EC"/>
        </w:rPr>
        <w:t xml:space="preserve"> m.*</w:t>
      </w:r>
    </w:p>
    <w:p w14:paraId="19DC24A9"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eastAsia="es-EC"/>
        </w:rPr>
      </w:pPr>
      <w:r w:rsidRPr="00C135C0">
        <w:rPr>
          <w:rFonts w:ascii="Consolas" w:eastAsia="Times New Roman" w:hAnsi="Consolas" w:cs="Times New Roman"/>
          <w:color w:val="D4D4D4"/>
          <w:sz w:val="21"/>
          <w:szCs w:val="21"/>
          <w:lang w:eastAsia="es-EC"/>
        </w:rPr>
        <w:t xml:space="preserve">  </w:t>
      </w:r>
      <w:proofErr w:type="spellStart"/>
      <w:proofErr w:type="gramStart"/>
      <w:r w:rsidRPr="00C135C0">
        <w:rPr>
          <w:rFonts w:ascii="Consolas" w:eastAsia="Times New Roman" w:hAnsi="Consolas" w:cs="Times New Roman"/>
          <w:color w:val="D4D4D4"/>
          <w:sz w:val="21"/>
          <w:szCs w:val="21"/>
          <w:lang w:eastAsia="es-EC"/>
        </w:rPr>
        <w:t>p.Nombre</w:t>
      </w:r>
      <w:proofErr w:type="spellEnd"/>
      <w:proofErr w:type="gram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cn.nombre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cn.Poblacion</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po.nombre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po.region</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tm.Nombre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tm.Latitud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tm.Longitud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a.Nombre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a.Latitud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a.Longitud</w:t>
      </w:r>
      <w:proofErr w:type="spellEnd"/>
      <w:r w:rsidRPr="00C135C0">
        <w:rPr>
          <w:rFonts w:ascii="Consolas" w:eastAsia="Times New Roman" w:hAnsi="Consolas" w:cs="Times New Roman"/>
          <w:color w:val="D4D4D4"/>
          <w:sz w:val="21"/>
          <w:szCs w:val="21"/>
          <w:lang w:eastAsia="es-EC"/>
        </w:rPr>
        <w:t>,</w:t>
      </w:r>
    </w:p>
    <w:p w14:paraId="2D772E6E"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eastAsia="es-EC"/>
        </w:rPr>
      </w:pPr>
      <w:r w:rsidRPr="00C135C0">
        <w:rPr>
          <w:rFonts w:ascii="Consolas" w:eastAsia="Times New Roman" w:hAnsi="Consolas" w:cs="Times New Roman"/>
          <w:color w:val="D4D4D4"/>
          <w:sz w:val="21"/>
          <w:szCs w:val="21"/>
          <w:lang w:eastAsia="es-EC"/>
        </w:rPr>
        <w:t xml:space="preserve">    </w:t>
      </w:r>
      <w:proofErr w:type="spellStart"/>
      <w:proofErr w:type="gramStart"/>
      <w:r w:rsidRPr="00C135C0">
        <w:rPr>
          <w:rFonts w:ascii="Consolas" w:eastAsia="Times New Roman" w:hAnsi="Consolas" w:cs="Times New Roman"/>
          <w:color w:val="D4D4D4"/>
          <w:sz w:val="21"/>
          <w:szCs w:val="21"/>
          <w:lang w:eastAsia="es-EC"/>
        </w:rPr>
        <w:t>cs.Tipo</w:t>
      </w:r>
      <w:proofErr w:type="spellEnd"/>
      <w:proofErr w:type="gram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cs.Nombre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cs.Latitud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cs.Longitud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l.Tipo</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l.Localizacion</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l.Latitud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l.Longitud</w:t>
      </w:r>
      <w:proofErr w:type="spellEnd"/>
    </w:p>
    <w:p w14:paraId="503CECEE" w14:textId="6F109824"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AF590B">
        <w:rPr>
          <w:rFonts w:ascii="Consolas" w:eastAsia="Times New Roman" w:hAnsi="Consolas" w:cs="Times New Roman"/>
          <w:color w:val="D4D4D4"/>
          <w:sz w:val="21"/>
          <w:szCs w:val="21"/>
          <w:lang w:val="es-ES" w:eastAsia="es-EC"/>
        </w:rPr>
        <w:t xml:space="preserve">    </w:t>
      </w:r>
      <w:r w:rsidRPr="00C135C0">
        <w:rPr>
          <w:rFonts w:ascii="Consolas" w:eastAsia="Times New Roman" w:hAnsi="Consolas" w:cs="Times New Roman"/>
          <w:color w:val="569CD6"/>
          <w:sz w:val="21"/>
          <w:szCs w:val="21"/>
          <w:lang w:val="en-US" w:eastAsia="es-EC"/>
        </w:rPr>
        <w:t>INTO</w:t>
      </w:r>
      <w:r w:rsidRPr="00C135C0">
        <w:rPr>
          <w:rFonts w:ascii="Consolas" w:eastAsia="Times New Roman" w:hAnsi="Consolas" w:cs="Times New Roman"/>
          <w:color w:val="D4D4D4"/>
          <w:sz w:val="21"/>
          <w:szCs w:val="21"/>
          <w:lang w:val="en-US" w:eastAsia="es-EC"/>
        </w:rPr>
        <w:t xml:space="preserve"> OUTFILE </w:t>
      </w:r>
      <w:r w:rsidRPr="00C135C0">
        <w:rPr>
          <w:rFonts w:ascii="Consolas" w:eastAsia="Times New Roman" w:hAnsi="Consolas" w:cs="Times New Roman"/>
          <w:color w:val="CE9178"/>
          <w:sz w:val="21"/>
          <w:szCs w:val="21"/>
          <w:lang w:val="en-US" w:eastAsia="es-EC"/>
        </w:rPr>
        <w:t>'C:\\</w:t>
      </w:r>
      <w:proofErr w:type="spellStart"/>
      <w:r w:rsidRPr="00C135C0">
        <w:rPr>
          <w:rFonts w:ascii="Consolas" w:eastAsia="Times New Roman" w:hAnsi="Consolas" w:cs="Times New Roman"/>
          <w:color w:val="CE9178"/>
          <w:sz w:val="21"/>
          <w:szCs w:val="21"/>
          <w:lang w:val="en-US" w:eastAsia="es-EC"/>
        </w:rPr>
        <w:t>ProgramData</w:t>
      </w:r>
      <w:proofErr w:type="spellEnd"/>
      <w:r w:rsidRPr="00C135C0">
        <w:rPr>
          <w:rFonts w:ascii="Consolas" w:eastAsia="Times New Roman" w:hAnsi="Consolas" w:cs="Times New Roman"/>
          <w:color w:val="CE9178"/>
          <w:sz w:val="21"/>
          <w:szCs w:val="21"/>
          <w:lang w:val="en-US" w:eastAsia="es-EC"/>
        </w:rPr>
        <w:t>\\MySQL\\MySQL Server 8.0\\Uploads\\</w:t>
      </w:r>
      <w:r w:rsidR="00B729BA">
        <w:rPr>
          <w:rFonts w:ascii="Consolas" w:eastAsia="Times New Roman" w:hAnsi="Consolas" w:cs="Times New Roman"/>
          <w:color w:val="CE9178"/>
          <w:sz w:val="21"/>
          <w:szCs w:val="21"/>
          <w:lang w:val="en-US" w:eastAsia="es-EC"/>
        </w:rPr>
        <w:t>encuestas</w:t>
      </w:r>
      <w:r w:rsidRPr="00C135C0">
        <w:rPr>
          <w:rFonts w:ascii="Consolas" w:eastAsia="Times New Roman" w:hAnsi="Consolas" w:cs="Times New Roman"/>
          <w:color w:val="CE9178"/>
          <w:sz w:val="21"/>
          <w:szCs w:val="21"/>
          <w:lang w:val="en-US" w:eastAsia="es-EC"/>
        </w:rPr>
        <w:t>.csv'</w:t>
      </w:r>
    </w:p>
    <w:p w14:paraId="4C5A3E6D"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FIELDS TERMINATED </w:t>
      </w:r>
      <w:r w:rsidRPr="00C135C0">
        <w:rPr>
          <w:rFonts w:ascii="Consolas" w:eastAsia="Times New Roman" w:hAnsi="Consolas" w:cs="Times New Roman"/>
          <w:color w:val="569CD6"/>
          <w:sz w:val="21"/>
          <w:szCs w:val="21"/>
          <w:lang w:val="en-US" w:eastAsia="es-EC"/>
        </w:rPr>
        <w:t>BY</w:t>
      </w: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CE9178"/>
          <w:sz w:val="21"/>
          <w:szCs w:val="21"/>
          <w:lang w:val="en-US" w:eastAsia="es-EC"/>
        </w:rPr>
        <w:t>','</w:t>
      </w:r>
      <w:r w:rsidRPr="00C135C0">
        <w:rPr>
          <w:rFonts w:ascii="Consolas" w:eastAsia="Times New Roman" w:hAnsi="Consolas" w:cs="Times New Roman"/>
          <w:color w:val="D4D4D4"/>
          <w:sz w:val="21"/>
          <w:szCs w:val="21"/>
          <w:lang w:val="en-US" w:eastAsia="es-EC"/>
        </w:rPr>
        <w:t xml:space="preserve"> OPTIONALLY ENCLOSED </w:t>
      </w:r>
      <w:r w:rsidRPr="00C135C0">
        <w:rPr>
          <w:rFonts w:ascii="Consolas" w:eastAsia="Times New Roman" w:hAnsi="Consolas" w:cs="Times New Roman"/>
          <w:color w:val="569CD6"/>
          <w:sz w:val="21"/>
          <w:szCs w:val="21"/>
          <w:lang w:val="en-US" w:eastAsia="es-EC"/>
        </w:rPr>
        <w:t>BY</w:t>
      </w: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CE9178"/>
          <w:sz w:val="21"/>
          <w:szCs w:val="21"/>
          <w:lang w:val="en-US" w:eastAsia="es-EC"/>
        </w:rPr>
        <w:t>'"'</w:t>
      </w:r>
      <w:r w:rsidRPr="00C135C0">
        <w:rPr>
          <w:rFonts w:ascii="Consolas" w:eastAsia="Times New Roman" w:hAnsi="Consolas" w:cs="Times New Roman"/>
          <w:color w:val="D4D4D4"/>
          <w:sz w:val="21"/>
          <w:szCs w:val="21"/>
          <w:lang w:val="en-US" w:eastAsia="es-EC"/>
        </w:rPr>
        <w:t xml:space="preserve"> ESCAPED </w:t>
      </w:r>
      <w:r w:rsidRPr="00C135C0">
        <w:rPr>
          <w:rFonts w:ascii="Consolas" w:eastAsia="Times New Roman" w:hAnsi="Consolas" w:cs="Times New Roman"/>
          <w:color w:val="569CD6"/>
          <w:sz w:val="21"/>
          <w:szCs w:val="21"/>
          <w:lang w:val="en-US" w:eastAsia="es-EC"/>
        </w:rPr>
        <w:t>BY</w:t>
      </w: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CE9178"/>
          <w:sz w:val="21"/>
          <w:szCs w:val="21"/>
          <w:lang w:val="en-US" w:eastAsia="es-EC"/>
        </w:rPr>
        <w:t>'\\'</w:t>
      </w:r>
      <w:r w:rsidRPr="00C135C0">
        <w:rPr>
          <w:rFonts w:ascii="Consolas" w:eastAsia="Times New Roman" w:hAnsi="Consolas" w:cs="Times New Roman"/>
          <w:color w:val="D4D4D4"/>
          <w:sz w:val="21"/>
          <w:szCs w:val="21"/>
          <w:lang w:val="en-US" w:eastAsia="es-EC"/>
        </w:rPr>
        <w:t xml:space="preserve"> LINES TERMINATED </w:t>
      </w:r>
      <w:r w:rsidRPr="00C135C0">
        <w:rPr>
          <w:rFonts w:ascii="Consolas" w:eastAsia="Times New Roman" w:hAnsi="Consolas" w:cs="Times New Roman"/>
          <w:color w:val="569CD6"/>
          <w:sz w:val="21"/>
          <w:szCs w:val="21"/>
          <w:lang w:val="en-US" w:eastAsia="es-EC"/>
        </w:rPr>
        <w:t>BY</w:t>
      </w: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CE9178"/>
          <w:sz w:val="21"/>
          <w:szCs w:val="21"/>
          <w:lang w:val="en-US" w:eastAsia="es-EC"/>
        </w:rPr>
        <w:t>'\r\n'</w:t>
      </w:r>
    </w:p>
    <w:p w14:paraId="3D19BEE1"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569CD6"/>
          <w:sz w:val="21"/>
          <w:szCs w:val="21"/>
          <w:lang w:val="en-US" w:eastAsia="es-EC"/>
        </w:rPr>
        <w:t>FROM</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miduvi</w:t>
      </w:r>
      <w:proofErr w:type="spellEnd"/>
      <w:r w:rsidRPr="00C135C0">
        <w:rPr>
          <w:rFonts w:ascii="Consolas" w:eastAsia="Times New Roman" w:hAnsi="Consolas" w:cs="Times New Roman"/>
          <w:color w:val="D4D4D4"/>
          <w:sz w:val="21"/>
          <w:szCs w:val="21"/>
          <w:lang w:val="en-US" w:eastAsia="es-EC"/>
        </w:rPr>
        <w:t xml:space="preserve"> m</w:t>
      </w:r>
    </w:p>
    <w:p w14:paraId="1FBC8B11"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parroquias</w:t>
      </w:r>
      <w:proofErr w:type="spellEnd"/>
      <w:r w:rsidRPr="00C135C0">
        <w:rPr>
          <w:rFonts w:ascii="Consolas" w:eastAsia="Times New Roman" w:hAnsi="Consolas" w:cs="Times New Roman"/>
          <w:color w:val="D4D4D4"/>
          <w:sz w:val="21"/>
          <w:szCs w:val="21"/>
          <w:lang w:val="en-US" w:eastAsia="es-EC"/>
        </w:rPr>
        <w:t xml:space="preserve"> p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p.idParroquia</w:t>
      </w:r>
      <w:proofErr w:type="spellEnd"/>
      <w:proofErr w:type="gram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c.Parroquia_idParroquia</w:t>
      </w:r>
      <w:proofErr w:type="spellEnd"/>
    </w:p>
    <w:p w14:paraId="1F2FD00A"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cantones</w:t>
      </w:r>
      <w:proofErr w:type="spellEnd"/>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cn</w:t>
      </w:r>
      <w:proofErr w:type="spellEnd"/>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p.Canton</w:t>
      </w:r>
      <w:proofErr w:type="gramEnd"/>
      <w:r w:rsidRPr="00C135C0">
        <w:rPr>
          <w:rFonts w:ascii="Consolas" w:eastAsia="Times New Roman" w:hAnsi="Consolas" w:cs="Times New Roman"/>
          <w:color w:val="D4D4D4"/>
          <w:sz w:val="21"/>
          <w:szCs w:val="21"/>
          <w:lang w:val="en-US" w:eastAsia="es-EC"/>
        </w:rPr>
        <w:t>_idCanton</w:t>
      </w:r>
      <w:proofErr w:type="spell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cn.idCanton</w:t>
      </w:r>
      <w:proofErr w:type="spellEnd"/>
    </w:p>
    <w:p w14:paraId="084CC057"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provincias</w:t>
      </w:r>
      <w:proofErr w:type="spellEnd"/>
      <w:r w:rsidRPr="00C135C0">
        <w:rPr>
          <w:rFonts w:ascii="Consolas" w:eastAsia="Times New Roman" w:hAnsi="Consolas" w:cs="Times New Roman"/>
          <w:color w:val="D4D4D4"/>
          <w:sz w:val="21"/>
          <w:szCs w:val="21"/>
          <w:lang w:val="en-US" w:eastAsia="es-EC"/>
        </w:rPr>
        <w:t xml:space="preserve"> po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cn.idCanton</w:t>
      </w:r>
      <w:proofErr w:type="spellEnd"/>
      <w:proofErr w:type="gram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po.Cod</w:t>
      </w:r>
      <w:proofErr w:type="spellEnd"/>
    </w:p>
    <w:p w14:paraId="037B7FA2"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terminales_terrestres</w:t>
      </w:r>
      <w:proofErr w:type="spellEnd"/>
      <w:r w:rsidRPr="00C135C0">
        <w:rPr>
          <w:rFonts w:ascii="Consolas" w:eastAsia="Times New Roman" w:hAnsi="Consolas" w:cs="Times New Roman"/>
          <w:color w:val="D4D4D4"/>
          <w:sz w:val="21"/>
          <w:szCs w:val="21"/>
          <w:lang w:val="en-US" w:eastAsia="es-EC"/>
        </w:rPr>
        <w:t xml:space="preserve"> tm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tm.Parroquia</w:t>
      </w:r>
      <w:proofErr w:type="gramEnd"/>
      <w:r w:rsidRPr="00C135C0">
        <w:rPr>
          <w:rFonts w:ascii="Consolas" w:eastAsia="Times New Roman" w:hAnsi="Consolas" w:cs="Times New Roman"/>
          <w:color w:val="D4D4D4"/>
          <w:sz w:val="21"/>
          <w:szCs w:val="21"/>
          <w:lang w:val="en-US" w:eastAsia="es-EC"/>
        </w:rPr>
        <w:t>_idParroquia</w:t>
      </w:r>
      <w:proofErr w:type="spell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p.idParroquia</w:t>
      </w:r>
      <w:proofErr w:type="spellEnd"/>
    </w:p>
    <w:p w14:paraId="33DC1BE8"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aeropuertos</w:t>
      </w:r>
      <w:proofErr w:type="spellEnd"/>
      <w:r w:rsidRPr="00C135C0">
        <w:rPr>
          <w:rFonts w:ascii="Consolas" w:eastAsia="Times New Roman" w:hAnsi="Consolas" w:cs="Times New Roman"/>
          <w:color w:val="D4D4D4"/>
          <w:sz w:val="21"/>
          <w:szCs w:val="21"/>
          <w:lang w:val="en-US" w:eastAsia="es-EC"/>
        </w:rPr>
        <w:t xml:space="preserve"> a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a.Parroquia</w:t>
      </w:r>
      <w:proofErr w:type="gramEnd"/>
      <w:r w:rsidRPr="00C135C0">
        <w:rPr>
          <w:rFonts w:ascii="Consolas" w:eastAsia="Times New Roman" w:hAnsi="Consolas" w:cs="Times New Roman"/>
          <w:color w:val="D4D4D4"/>
          <w:sz w:val="21"/>
          <w:szCs w:val="21"/>
          <w:lang w:val="en-US" w:eastAsia="es-EC"/>
        </w:rPr>
        <w:t>_idParroquia</w:t>
      </w:r>
      <w:proofErr w:type="spell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p.idParroquia</w:t>
      </w:r>
      <w:proofErr w:type="spellEnd"/>
    </w:p>
    <w:p w14:paraId="1E2753A6"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centros_salud</w:t>
      </w:r>
      <w:proofErr w:type="spellEnd"/>
      <w:r w:rsidRPr="00C135C0">
        <w:rPr>
          <w:rFonts w:ascii="Consolas" w:eastAsia="Times New Roman" w:hAnsi="Consolas" w:cs="Times New Roman"/>
          <w:color w:val="D4D4D4"/>
          <w:sz w:val="21"/>
          <w:szCs w:val="21"/>
          <w:lang w:val="en-US" w:eastAsia="es-EC"/>
        </w:rPr>
        <w:t xml:space="preserve"> cs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cs.Parroquia</w:t>
      </w:r>
      <w:proofErr w:type="gramEnd"/>
      <w:r w:rsidRPr="00C135C0">
        <w:rPr>
          <w:rFonts w:ascii="Consolas" w:eastAsia="Times New Roman" w:hAnsi="Consolas" w:cs="Times New Roman"/>
          <w:color w:val="D4D4D4"/>
          <w:sz w:val="21"/>
          <w:szCs w:val="21"/>
          <w:lang w:val="en-US" w:eastAsia="es-EC"/>
        </w:rPr>
        <w:t>_idParroquia</w:t>
      </w:r>
      <w:proofErr w:type="spell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p.idParroquia</w:t>
      </w:r>
      <w:proofErr w:type="spellEnd"/>
    </w:p>
    <w:p w14:paraId="65C0BBE7"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eastAsia="es-EC"/>
        </w:rPr>
        <w:t>LEFT JOIN</w:t>
      </w:r>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lugares_turisticos</w:t>
      </w:r>
      <w:proofErr w:type="spellEnd"/>
      <w:r w:rsidRPr="00C135C0">
        <w:rPr>
          <w:rFonts w:ascii="Consolas" w:eastAsia="Times New Roman" w:hAnsi="Consolas" w:cs="Times New Roman"/>
          <w:color w:val="D4D4D4"/>
          <w:sz w:val="21"/>
          <w:szCs w:val="21"/>
          <w:lang w:eastAsia="es-EC"/>
        </w:rPr>
        <w:t xml:space="preserve"> l </w:t>
      </w:r>
      <w:r w:rsidRPr="00C135C0">
        <w:rPr>
          <w:rFonts w:ascii="Consolas" w:eastAsia="Times New Roman" w:hAnsi="Consolas" w:cs="Times New Roman"/>
          <w:color w:val="569CD6"/>
          <w:sz w:val="21"/>
          <w:szCs w:val="21"/>
          <w:lang w:eastAsia="es-EC"/>
        </w:rPr>
        <w:t>ON</w:t>
      </w:r>
      <w:r w:rsidRPr="00C135C0">
        <w:rPr>
          <w:rFonts w:ascii="Consolas" w:eastAsia="Times New Roman" w:hAnsi="Consolas" w:cs="Times New Roman"/>
          <w:color w:val="D4D4D4"/>
          <w:sz w:val="21"/>
          <w:szCs w:val="21"/>
          <w:lang w:eastAsia="es-EC"/>
        </w:rPr>
        <w:t xml:space="preserve"> </w:t>
      </w:r>
      <w:proofErr w:type="spellStart"/>
      <w:proofErr w:type="gramStart"/>
      <w:r w:rsidRPr="00C135C0">
        <w:rPr>
          <w:rFonts w:ascii="Consolas" w:eastAsia="Times New Roman" w:hAnsi="Consolas" w:cs="Times New Roman"/>
          <w:color w:val="D4D4D4"/>
          <w:sz w:val="21"/>
          <w:szCs w:val="21"/>
          <w:lang w:eastAsia="es-EC"/>
        </w:rPr>
        <w:t>l.Parroquia</w:t>
      </w:r>
      <w:proofErr w:type="gramEnd"/>
      <w:r w:rsidRPr="00C135C0">
        <w:rPr>
          <w:rFonts w:ascii="Consolas" w:eastAsia="Times New Roman" w:hAnsi="Consolas" w:cs="Times New Roman"/>
          <w:color w:val="D4D4D4"/>
          <w:sz w:val="21"/>
          <w:szCs w:val="21"/>
          <w:lang w:eastAsia="es-EC"/>
        </w:rPr>
        <w:t>_idParroquia</w:t>
      </w:r>
      <w:proofErr w:type="spellEnd"/>
      <w:r w:rsidRPr="00C135C0">
        <w:rPr>
          <w:rFonts w:ascii="Consolas" w:eastAsia="Times New Roman" w:hAnsi="Consolas" w:cs="Times New Roman"/>
          <w:color w:val="D4D4D4"/>
          <w:sz w:val="21"/>
          <w:szCs w:val="21"/>
          <w:lang w:eastAsia="es-EC"/>
        </w:rPr>
        <w:t xml:space="preserve"> = </w:t>
      </w:r>
      <w:proofErr w:type="spellStart"/>
      <w:r w:rsidRPr="00C135C0">
        <w:rPr>
          <w:rFonts w:ascii="Consolas" w:eastAsia="Times New Roman" w:hAnsi="Consolas" w:cs="Times New Roman"/>
          <w:color w:val="D4D4D4"/>
          <w:sz w:val="21"/>
          <w:szCs w:val="21"/>
          <w:lang w:eastAsia="es-EC"/>
        </w:rPr>
        <w:t>p.idParroquia</w:t>
      </w:r>
      <w:proofErr w:type="spellEnd"/>
      <w:r w:rsidRPr="00C135C0">
        <w:rPr>
          <w:rFonts w:ascii="Consolas" w:eastAsia="Times New Roman" w:hAnsi="Consolas" w:cs="Times New Roman"/>
          <w:color w:val="D4D4D4"/>
          <w:sz w:val="21"/>
          <w:szCs w:val="21"/>
          <w:lang w:eastAsia="es-EC"/>
        </w:rPr>
        <w:t xml:space="preserve">; </w:t>
      </w:r>
    </w:p>
    <w:p w14:paraId="06D095F9" w14:textId="77777777" w:rsidR="00C135C0" w:rsidRPr="008C56F6" w:rsidRDefault="00C135C0" w:rsidP="00990922">
      <w:pPr>
        <w:rPr>
          <w:b/>
          <w:bCs/>
        </w:rPr>
      </w:pPr>
    </w:p>
    <w:p w14:paraId="1A934A8E" w14:textId="77777777" w:rsidR="0029167B" w:rsidRPr="00990922" w:rsidRDefault="0029167B" w:rsidP="00990922"/>
    <w:sectPr w:rsidR="0029167B" w:rsidRPr="00990922" w:rsidSect="003F580C">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963D4" w14:textId="77777777" w:rsidR="00206E16" w:rsidRDefault="00206E16" w:rsidP="00AF590B">
      <w:pPr>
        <w:spacing w:after="0" w:line="240" w:lineRule="auto"/>
      </w:pPr>
      <w:r>
        <w:separator/>
      </w:r>
    </w:p>
  </w:endnote>
  <w:endnote w:type="continuationSeparator" w:id="0">
    <w:p w14:paraId="5F2BE047" w14:textId="77777777" w:rsidR="00206E16" w:rsidRDefault="00206E16" w:rsidP="00AF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Book">
    <w:altName w:val="Calibri"/>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A1C1" w14:textId="12A3ABBD" w:rsidR="003F580C" w:rsidRDefault="003F580C">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2C0036D2" wp14:editId="1F43E2DE">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A555D3"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FC3D" w14:textId="77777777" w:rsidR="00206E16" w:rsidRDefault="00206E16" w:rsidP="00AF590B">
      <w:pPr>
        <w:spacing w:after="0" w:line="240" w:lineRule="auto"/>
      </w:pPr>
      <w:r>
        <w:separator/>
      </w:r>
    </w:p>
  </w:footnote>
  <w:footnote w:type="continuationSeparator" w:id="0">
    <w:p w14:paraId="0E0CCE51" w14:textId="77777777" w:rsidR="00206E16" w:rsidRDefault="00206E16" w:rsidP="00AF5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0B3E"/>
    <w:multiLevelType w:val="hybridMultilevel"/>
    <w:tmpl w:val="B7CEF3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D07ECD"/>
    <w:multiLevelType w:val="hybridMultilevel"/>
    <w:tmpl w:val="8C287708"/>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num w:numId="1" w16cid:durableId="14773816">
    <w:abstractNumId w:val="1"/>
  </w:num>
  <w:num w:numId="2" w16cid:durableId="140341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22"/>
    <w:rsid w:val="00206E16"/>
    <w:rsid w:val="002210F2"/>
    <w:rsid w:val="0029167B"/>
    <w:rsid w:val="003F580C"/>
    <w:rsid w:val="00990922"/>
    <w:rsid w:val="00AF590B"/>
    <w:rsid w:val="00B729BA"/>
    <w:rsid w:val="00C05800"/>
    <w:rsid w:val="00C135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4048"/>
  <w15:chartTrackingRefBased/>
  <w15:docId w15:val="{A780D836-C49D-4280-978C-98B2E90E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922"/>
    <w:rPr>
      <w:kern w:val="0"/>
      <w14:ligatures w14:val="none"/>
    </w:rPr>
  </w:style>
  <w:style w:type="paragraph" w:styleId="Ttulo1">
    <w:name w:val="heading 1"/>
    <w:basedOn w:val="Normal"/>
    <w:next w:val="Normal"/>
    <w:link w:val="Ttulo1Car"/>
    <w:uiPriority w:val="9"/>
    <w:qFormat/>
    <w:rsid w:val="00AF5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F5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092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90922"/>
    <w:rPr>
      <w:color w:val="0563C1" w:themeColor="hyperlink"/>
      <w:u w:val="single"/>
    </w:rPr>
  </w:style>
  <w:style w:type="character" w:customStyle="1" w:styleId="Ttulo2Car">
    <w:name w:val="Título 2 Car"/>
    <w:basedOn w:val="Fuentedeprrafopredeter"/>
    <w:link w:val="Ttulo2"/>
    <w:uiPriority w:val="9"/>
    <w:rsid w:val="00AF590B"/>
    <w:rPr>
      <w:rFonts w:asciiTheme="majorHAnsi" w:eastAsiaTheme="majorEastAsia" w:hAnsiTheme="majorHAnsi" w:cstheme="majorBidi"/>
      <w:color w:val="2F5496" w:themeColor="accent1" w:themeShade="BF"/>
      <w:kern w:val="0"/>
      <w:sz w:val="26"/>
      <w:szCs w:val="26"/>
      <w14:ligatures w14:val="none"/>
    </w:rPr>
  </w:style>
  <w:style w:type="character" w:customStyle="1" w:styleId="Ttulo1Car">
    <w:name w:val="Título 1 Car"/>
    <w:basedOn w:val="Fuentedeprrafopredeter"/>
    <w:link w:val="Ttulo1"/>
    <w:uiPriority w:val="9"/>
    <w:rsid w:val="00AF590B"/>
    <w:rPr>
      <w:rFonts w:asciiTheme="majorHAnsi" w:eastAsiaTheme="majorEastAsia" w:hAnsiTheme="majorHAnsi" w:cstheme="majorBidi"/>
      <w:color w:val="2F5496" w:themeColor="accent1" w:themeShade="BF"/>
      <w:kern w:val="0"/>
      <w:sz w:val="32"/>
      <w:szCs w:val="32"/>
      <w14:ligatures w14:val="none"/>
    </w:rPr>
  </w:style>
  <w:style w:type="character" w:styleId="Mencinsinresolver">
    <w:name w:val="Unresolved Mention"/>
    <w:basedOn w:val="Fuentedeprrafopredeter"/>
    <w:uiPriority w:val="99"/>
    <w:semiHidden/>
    <w:unhideWhenUsed/>
    <w:rsid w:val="00AF590B"/>
    <w:rPr>
      <w:color w:val="605E5C"/>
      <w:shd w:val="clear" w:color="auto" w:fill="E1DFDD"/>
    </w:rPr>
  </w:style>
  <w:style w:type="paragraph" w:styleId="Encabezado">
    <w:name w:val="header"/>
    <w:basedOn w:val="Normal"/>
    <w:link w:val="EncabezadoCar"/>
    <w:uiPriority w:val="99"/>
    <w:unhideWhenUsed/>
    <w:rsid w:val="00AF59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590B"/>
    <w:rPr>
      <w:kern w:val="0"/>
      <w14:ligatures w14:val="none"/>
    </w:rPr>
  </w:style>
  <w:style w:type="paragraph" w:styleId="Piedepgina">
    <w:name w:val="footer"/>
    <w:basedOn w:val="Normal"/>
    <w:link w:val="PiedepginaCar"/>
    <w:uiPriority w:val="99"/>
    <w:unhideWhenUsed/>
    <w:rsid w:val="00AF59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590B"/>
    <w:rPr>
      <w:kern w:val="0"/>
      <w14:ligatures w14:val="none"/>
    </w:rPr>
  </w:style>
  <w:style w:type="paragraph" w:styleId="TtuloTDC">
    <w:name w:val="TOC Heading"/>
    <w:basedOn w:val="Ttulo1"/>
    <w:next w:val="Normal"/>
    <w:uiPriority w:val="39"/>
    <w:unhideWhenUsed/>
    <w:qFormat/>
    <w:rsid w:val="003F580C"/>
    <w:pPr>
      <w:outlineLvl w:val="9"/>
    </w:pPr>
    <w:rPr>
      <w:lang w:val="es-ES" w:eastAsia="es-ES"/>
    </w:rPr>
  </w:style>
  <w:style w:type="paragraph" w:styleId="TDC1">
    <w:name w:val="toc 1"/>
    <w:basedOn w:val="Normal"/>
    <w:next w:val="Normal"/>
    <w:autoRedefine/>
    <w:uiPriority w:val="39"/>
    <w:unhideWhenUsed/>
    <w:rsid w:val="003F580C"/>
    <w:pPr>
      <w:spacing w:after="100"/>
    </w:pPr>
  </w:style>
  <w:style w:type="paragraph" w:styleId="Prrafodelista">
    <w:name w:val="List Paragraph"/>
    <w:basedOn w:val="Normal"/>
    <w:uiPriority w:val="34"/>
    <w:qFormat/>
    <w:rsid w:val="00C05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941558">
      <w:bodyDiv w:val="1"/>
      <w:marLeft w:val="0"/>
      <w:marRight w:val="0"/>
      <w:marTop w:val="0"/>
      <w:marBottom w:val="0"/>
      <w:divBdr>
        <w:top w:val="none" w:sz="0" w:space="0" w:color="auto"/>
        <w:left w:val="none" w:sz="0" w:space="0" w:color="auto"/>
        <w:bottom w:val="none" w:sz="0" w:space="0" w:color="auto"/>
        <w:right w:val="none" w:sz="0" w:space="0" w:color="auto"/>
      </w:divBdr>
      <w:divsChild>
        <w:div w:id="788201635">
          <w:marLeft w:val="0"/>
          <w:marRight w:val="0"/>
          <w:marTop w:val="0"/>
          <w:marBottom w:val="0"/>
          <w:divBdr>
            <w:top w:val="none" w:sz="0" w:space="0" w:color="auto"/>
            <w:left w:val="none" w:sz="0" w:space="0" w:color="auto"/>
            <w:bottom w:val="none" w:sz="0" w:space="0" w:color="auto"/>
            <w:right w:val="none" w:sz="0" w:space="0" w:color="auto"/>
          </w:divBdr>
          <w:divsChild>
            <w:div w:id="2127501055">
              <w:marLeft w:val="0"/>
              <w:marRight w:val="0"/>
              <w:marTop w:val="0"/>
              <w:marBottom w:val="0"/>
              <w:divBdr>
                <w:top w:val="none" w:sz="0" w:space="0" w:color="auto"/>
                <w:left w:val="none" w:sz="0" w:space="0" w:color="auto"/>
                <w:bottom w:val="none" w:sz="0" w:space="0" w:color="auto"/>
                <w:right w:val="none" w:sz="0" w:space="0" w:color="auto"/>
              </w:divBdr>
            </w:div>
            <w:div w:id="1248885653">
              <w:marLeft w:val="0"/>
              <w:marRight w:val="0"/>
              <w:marTop w:val="0"/>
              <w:marBottom w:val="0"/>
              <w:divBdr>
                <w:top w:val="none" w:sz="0" w:space="0" w:color="auto"/>
                <w:left w:val="none" w:sz="0" w:space="0" w:color="auto"/>
                <w:bottom w:val="none" w:sz="0" w:space="0" w:color="auto"/>
                <w:right w:val="none" w:sz="0" w:space="0" w:color="auto"/>
              </w:divBdr>
            </w:div>
            <w:div w:id="942686022">
              <w:marLeft w:val="0"/>
              <w:marRight w:val="0"/>
              <w:marTop w:val="0"/>
              <w:marBottom w:val="0"/>
              <w:divBdr>
                <w:top w:val="none" w:sz="0" w:space="0" w:color="auto"/>
                <w:left w:val="none" w:sz="0" w:space="0" w:color="auto"/>
                <w:bottom w:val="none" w:sz="0" w:space="0" w:color="auto"/>
                <w:right w:val="none" w:sz="0" w:space="0" w:color="auto"/>
              </w:divBdr>
            </w:div>
            <w:div w:id="73010739">
              <w:marLeft w:val="0"/>
              <w:marRight w:val="0"/>
              <w:marTop w:val="0"/>
              <w:marBottom w:val="0"/>
              <w:divBdr>
                <w:top w:val="none" w:sz="0" w:space="0" w:color="auto"/>
                <w:left w:val="none" w:sz="0" w:space="0" w:color="auto"/>
                <w:bottom w:val="none" w:sz="0" w:space="0" w:color="auto"/>
                <w:right w:val="none" w:sz="0" w:space="0" w:color="auto"/>
              </w:divBdr>
            </w:div>
            <w:div w:id="1044594193">
              <w:marLeft w:val="0"/>
              <w:marRight w:val="0"/>
              <w:marTop w:val="0"/>
              <w:marBottom w:val="0"/>
              <w:divBdr>
                <w:top w:val="none" w:sz="0" w:space="0" w:color="auto"/>
                <w:left w:val="none" w:sz="0" w:space="0" w:color="auto"/>
                <w:bottom w:val="none" w:sz="0" w:space="0" w:color="auto"/>
                <w:right w:val="none" w:sz="0" w:space="0" w:color="auto"/>
              </w:divBdr>
            </w:div>
            <w:div w:id="510145886">
              <w:marLeft w:val="0"/>
              <w:marRight w:val="0"/>
              <w:marTop w:val="0"/>
              <w:marBottom w:val="0"/>
              <w:divBdr>
                <w:top w:val="none" w:sz="0" w:space="0" w:color="auto"/>
                <w:left w:val="none" w:sz="0" w:space="0" w:color="auto"/>
                <w:bottom w:val="none" w:sz="0" w:space="0" w:color="auto"/>
                <w:right w:val="none" w:sz="0" w:space="0" w:color="auto"/>
              </w:divBdr>
            </w:div>
            <w:div w:id="1780949033">
              <w:marLeft w:val="0"/>
              <w:marRight w:val="0"/>
              <w:marTop w:val="0"/>
              <w:marBottom w:val="0"/>
              <w:divBdr>
                <w:top w:val="none" w:sz="0" w:space="0" w:color="auto"/>
                <w:left w:val="none" w:sz="0" w:space="0" w:color="auto"/>
                <w:bottom w:val="none" w:sz="0" w:space="0" w:color="auto"/>
                <w:right w:val="none" w:sz="0" w:space="0" w:color="auto"/>
              </w:divBdr>
            </w:div>
            <w:div w:id="1678001271">
              <w:marLeft w:val="0"/>
              <w:marRight w:val="0"/>
              <w:marTop w:val="0"/>
              <w:marBottom w:val="0"/>
              <w:divBdr>
                <w:top w:val="none" w:sz="0" w:space="0" w:color="auto"/>
                <w:left w:val="none" w:sz="0" w:space="0" w:color="auto"/>
                <w:bottom w:val="none" w:sz="0" w:space="0" w:color="auto"/>
                <w:right w:val="none" w:sz="0" w:space="0" w:color="auto"/>
              </w:divBdr>
            </w:div>
            <w:div w:id="642782671">
              <w:marLeft w:val="0"/>
              <w:marRight w:val="0"/>
              <w:marTop w:val="0"/>
              <w:marBottom w:val="0"/>
              <w:divBdr>
                <w:top w:val="none" w:sz="0" w:space="0" w:color="auto"/>
                <w:left w:val="none" w:sz="0" w:space="0" w:color="auto"/>
                <w:bottom w:val="none" w:sz="0" w:space="0" w:color="auto"/>
                <w:right w:val="none" w:sz="0" w:space="0" w:color="auto"/>
              </w:divBdr>
            </w:div>
            <w:div w:id="659966692">
              <w:marLeft w:val="0"/>
              <w:marRight w:val="0"/>
              <w:marTop w:val="0"/>
              <w:marBottom w:val="0"/>
              <w:divBdr>
                <w:top w:val="none" w:sz="0" w:space="0" w:color="auto"/>
                <w:left w:val="none" w:sz="0" w:space="0" w:color="auto"/>
                <w:bottom w:val="none" w:sz="0" w:space="0" w:color="auto"/>
                <w:right w:val="none" w:sz="0" w:space="0" w:color="auto"/>
              </w:divBdr>
            </w:div>
            <w:div w:id="977415631">
              <w:marLeft w:val="0"/>
              <w:marRight w:val="0"/>
              <w:marTop w:val="0"/>
              <w:marBottom w:val="0"/>
              <w:divBdr>
                <w:top w:val="none" w:sz="0" w:space="0" w:color="auto"/>
                <w:left w:val="none" w:sz="0" w:space="0" w:color="auto"/>
                <w:bottom w:val="none" w:sz="0" w:space="0" w:color="auto"/>
                <w:right w:val="none" w:sz="0" w:space="0" w:color="auto"/>
              </w:divBdr>
            </w:div>
            <w:div w:id="1638416432">
              <w:marLeft w:val="0"/>
              <w:marRight w:val="0"/>
              <w:marTop w:val="0"/>
              <w:marBottom w:val="0"/>
              <w:divBdr>
                <w:top w:val="none" w:sz="0" w:space="0" w:color="auto"/>
                <w:left w:val="none" w:sz="0" w:space="0" w:color="auto"/>
                <w:bottom w:val="none" w:sz="0" w:space="0" w:color="auto"/>
                <w:right w:val="none" w:sz="0" w:space="0" w:color="auto"/>
              </w:divBdr>
            </w:div>
            <w:div w:id="20933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mbar.utpl.edu.ec/dataset/localizacionmunicipios-en-ecuado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mbar.utpl.edu.ec/dataset/centros-de-salud-sistema-nacional-de-informacion-sni"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ambar.utpl.edu.ec/dataset/clasificador-geografico-estadistico-en-ecuad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bar.utpl.edu.ec/nl/dataset/lugares-turistico" TargetMode="External"/><Relationship Id="rId5" Type="http://schemas.openxmlformats.org/officeDocument/2006/relationships/webSettings" Target="webSettings.xml"/><Relationship Id="rId15" Type="http://schemas.openxmlformats.org/officeDocument/2006/relationships/hyperlink" Target="https://knoema.es/atlas/Ecuador/datasets" TargetMode="External"/><Relationship Id="rId10" Type="http://schemas.openxmlformats.org/officeDocument/2006/relationships/hyperlink" Target="http://ambar.utpl.edu.ec/dataset/proyecciones-poblacionales-en-ecuado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michael-jmz/analisis_acceso_viviendas_ecuador.git" TargetMode="External"/><Relationship Id="rId14" Type="http://schemas.openxmlformats.org/officeDocument/2006/relationships/hyperlink" Target="https://data.apps.fao.org/catalog/dataset/datos-ecuador/resource/fede540f-8c9a-4872-8b63-643ffdd9e34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2C350-C3BA-47E2-9609-7AA28108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1383</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ALESSANDRO RIVERA CUEVA</dc:creator>
  <cp:keywords/>
  <dc:description/>
  <cp:lastModifiedBy>CRISTHIAN MICHAEL JIMENEZ JIMENEZ</cp:lastModifiedBy>
  <cp:revision>5</cp:revision>
  <dcterms:created xsi:type="dcterms:W3CDTF">2023-06-23T07:21:00Z</dcterms:created>
  <dcterms:modified xsi:type="dcterms:W3CDTF">2023-06-30T23:49:00Z</dcterms:modified>
</cp:coreProperties>
</file>