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Tuesday at </w:t>
            </w:r>
          </w:p>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9:00 a.m.</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0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phishing email with a malicious attachment, allowed hackers to deploy ransomware causing a small U.S. health care clinic to have its files encrypted. This caused major disruptions in their business operations.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None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An unethical hacker group</w:t>
            </w:r>
          </w:p>
          <w:p w:rsidR="00000000" w:rsidDel="00000000" w:rsidP="00000000" w:rsidRDefault="00000000" w:rsidRPr="00000000" w14:paraId="0000001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Ransomware was deployed</w:t>
            </w:r>
          </w:p>
          <w:p w:rsidR="00000000" w:rsidDel="00000000" w:rsidP="00000000" w:rsidRDefault="00000000" w:rsidRPr="00000000" w14:paraId="0000001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Tuesday at 9:00 a.m.</w:t>
            </w:r>
          </w:p>
          <w:p w:rsidR="00000000" w:rsidDel="00000000" w:rsidP="00000000" w:rsidRDefault="00000000" w:rsidRPr="00000000" w14:paraId="0000001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A small U.S. health care clinic</w:t>
            </w:r>
          </w:p>
          <w:p w:rsidR="00000000" w:rsidDel="00000000" w:rsidP="00000000" w:rsidRDefault="00000000" w:rsidRPr="00000000" w14:paraId="0000001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Phishing emails installed malware on employee computers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What did this email include and why did the employee download the files in the email.</w:t>
            </w:r>
          </w:p>
        </w:tc>
      </w:tr>
    </w:tbl>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Wednesday, July 20, 2022</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2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alert was received for a suspicious file being downloaded on an employee's computer. An employee received a phishing email and opened the file which executed a malicious payload.</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SHA256 and the VirusTotal website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A malicious hacker</w:t>
            </w:r>
          </w:p>
          <w:p w:rsidR="00000000" w:rsidDel="00000000" w:rsidP="00000000" w:rsidRDefault="00000000" w:rsidRPr="00000000" w14:paraId="0000003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A malicious payload was executed on an employee computer</w:t>
            </w:r>
          </w:p>
          <w:p w:rsidR="00000000" w:rsidDel="00000000" w:rsidP="00000000" w:rsidRDefault="00000000" w:rsidRPr="00000000" w14:paraId="0000003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At 1:13 p.m. the file was downloaded</w:t>
            </w:r>
          </w:p>
          <w:p w:rsidR="00000000" w:rsidDel="00000000" w:rsidP="00000000" w:rsidRDefault="00000000" w:rsidRPr="00000000" w14:paraId="0000003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At a financial services company</w:t>
            </w:r>
          </w:p>
          <w:p w:rsidR="00000000" w:rsidDel="00000000" w:rsidP="00000000" w:rsidRDefault="00000000" w:rsidRPr="00000000" w14:paraId="0000003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A phishing email tricked an employee to download the file.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file has been identified as malicious and there are many indicators. Using VirusTotal I found that 57/72 security vendors have flagged this file as malicious. This is a very high number which is more likely to be malicious. The file also has a -292 community score and having a negative community score further shows that this file is malicious. The final check I made on VirusTotal was the security vendors’ analysis which shows that the majority of the detections for this file have malicious flags indicated by the red exclamation marks. The conclusion of my search shows that this file is indeed malicious.</w:t>
            </w:r>
          </w:p>
        </w:tc>
      </w:tr>
    </w:tbl>
    <w:p w:rsidR="00000000" w:rsidDel="00000000" w:rsidP="00000000" w:rsidRDefault="00000000" w:rsidRPr="00000000" w14:paraId="0000003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December 28, 2022 at 7:20 p.m.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individual was able to gain unauthorized access to customer PII and financial information using a vulnerability found in the e-commerce web application. Approximately 50,000 customer records were affected.</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None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Malicious attacker</w:t>
            </w:r>
          </w:p>
          <w:p w:rsidR="00000000" w:rsidDel="00000000" w:rsidP="00000000" w:rsidRDefault="00000000" w:rsidRPr="00000000" w14:paraId="0000005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A forced browsing attack was used to gain access to customer transaction data.</w:t>
            </w:r>
          </w:p>
          <w:p w:rsidR="00000000" w:rsidDel="00000000" w:rsidP="00000000" w:rsidRDefault="00000000" w:rsidRPr="00000000" w14:paraId="0000005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December 22, 2022</w:t>
            </w:r>
          </w:p>
          <w:p w:rsidR="00000000" w:rsidDel="00000000" w:rsidP="00000000" w:rsidRDefault="00000000" w:rsidRPr="00000000" w14:paraId="0000005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Mid-sized retail company</w:t>
            </w:r>
          </w:p>
          <w:p w:rsidR="00000000" w:rsidDel="00000000" w:rsidP="00000000" w:rsidRDefault="00000000" w:rsidRPr="00000000" w14:paraId="0000005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There was a vulnerability in the e-commerce website.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incident caused the company $100,000 in direct costs and potential loss of revenue.</w:t>
            </w:r>
          </w:p>
        </w:tc>
      </w:tr>
    </w:tbl>
    <w:p w:rsidR="00000000" w:rsidDel="00000000" w:rsidP="00000000" w:rsidRDefault="00000000" w:rsidRPr="00000000" w14:paraId="0000005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March 25, 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6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Exploring signatures and logs with Suricata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Suricata</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 N/A</w:t>
            </w:r>
          </w:p>
          <w:p w:rsidR="00000000" w:rsidDel="00000000" w:rsidP="00000000" w:rsidRDefault="00000000" w:rsidRPr="00000000" w14:paraId="0000007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 N/A</w:t>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 N/A</w:t>
            </w:r>
          </w:p>
          <w:p w:rsidR="00000000" w:rsidDel="00000000" w:rsidP="00000000" w:rsidRDefault="00000000" w:rsidRPr="00000000" w14:paraId="0000007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 N/A</w:t>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 N/A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Using suricata allowed me to create rules for packets that pass though the interface as well as view and monitor the logs. Using the action component of the rule lets you choose what will happen if all conditions are met. Some options that can be used are to alert, drop, pass or reject the packet. The header component of the rule decides the source and destination, ip addresses, ports and traffic direction. Finally the rule options component lets you add any extra parameters. You can add a message to alerts, or identify the signature version.</w:t>
            </w:r>
          </w:p>
        </w:tc>
      </w:tr>
    </w:tbl>
    <w:p w:rsidR="00000000" w:rsidDel="00000000" w:rsidP="00000000" w:rsidRDefault="00000000" w:rsidRPr="00000000" w14:paraId="0000007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7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80">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the journal entry number.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Provide a brief description about the journal entry.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List any cybersecurity tools that were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8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8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9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9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Include any additional thoughts, questions, or findings.</w:t>
            </w:r>
          </w:p>
        </w:tc>
      </w:tr>
    </w:tbl>
    <w:p w:rsidR="00000000" w:rsidDel="00000000" w:rsidP="00000000" w:rsidRDefault="00000000" w:rsidRPr="00000000" w14:paraId="00000098">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B">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9C">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9D">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6"/>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rtl w:val="0"/>
              </w:rPr>
              <w:t xml:space="preserve">Reflections/Notes: </w:t>
            </w:r>
            <w:r w:rsidDel="00000000" w:rsidR="00000000" w:rsidRPr="00000000">
              <w:rPr>
                <w:rtl w:val="0"/>
              </w:rPr>
            </w:r>
          </w:p>
          <w:p w:rsidR="00000000" w:rsidDel="00000000" w:rsidP="00000000" w:rsidRDefault="00000000" w:rsidRPr="00000000" w14:paraId="000000A0">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Were there any specific activities that were challenging for you? Why or why not?</w:t>
            </w:r>
          </w:p>
          <w:p w:rsidR="00000000" w:rsidDel="00000000" w:rsidP="00000000" w:rsidRDefault="00000000" w:rsidRPr="00000000" w14:paraId="000000A1">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Using Suricata was challenging at first since there is a lot of information to take in and understand at first. Once you learn and review all of the components of a rule then it is easier to digest and create the rules for packets passing through the interface.</w:t>
            </w:r>
          </w:p>
          <w:p w:rsidR="00000000" w:rsidDel="00000000" w:rsidP="00000000" w:rsidRDefault="00000000" w:rsidRPr="00000000" w14:paraId="000000A2">
            <w:pPr>
              <w:widowControl w:val="0"/>
              <w:spacing w:line="24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A3">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Has your understanding of incident detection and response changed since taking this course?</w:t>
            </w:r>
          </w:p>
          <w:p w:rsidR="00000000" w:rsidDel="00000000" w:rsidP="00000000" w:rsidRDefault="00000000" w:rsidRPr="00000000" w14:paraId="000000A4">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My understanding on these topics have greatly increased due to the activities and labs that let me go more hands-on with incident detection and response.</w:t>
            </w:r>
          </w:p>
          <w:p w:rsidR="00000000" w:rsidDel="00000000" w:rsidP="00000000" w:rsidRDefault="00000000" w:rsidRPr="00000000" w14:paraId="000000A5">
            <w:pPr>
              <w:widowControl w:val="0"/>
              <w:spacing w:line="240" w:lineRule="auto"/>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A6">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Was there a specific tool or concept that you enjoyed the most? Why?</w:t>
            </w:r>
          </w:p>
          <w:p w:rsidR="00000000" w:rsidDel="00000000" w:rsidP="00000000" w:rsidRDefault="00000000" w:rsidRPr="00000000" w14:paraId="000000A7">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 enjoyed using VirusTotal to view information like flags for previously found files that have the potential of being malicious. Doing research and diving deeper into malicious files is interesting because you can find more information then you would find at the surface level.</w:t>
            </w:r>
          </w:p>
          <w:p w:rsidR="00000000" w:rsidDel="00000000" w:rsidP="00000000" w:rsidRDefault="00000000" w:rsidRPr="00000000" w14:paraId="000000A8">
            <w:pPr>
              <w:widowControl w:val="0"/>
              <w:spacing w:line="240" w:lineRule="auto"/>
              <w:rPr>
                <w:rFonts w:ascii="Google Sans" w:cs="Google Sans" w:eastAsia="Google Sans" w:hAnsi="Google Sans"/>
                <w:color w:val="434343"/>
              </w:rPr>
            </w:pPr>
            <w:r w:rsidDel="00000000" w:rsidR="00000000" w:rsidRPr="00000000">
              <w:rPr>
                <w:rtl w:val="0"/>
              </w:rPr>
            </w:r>
          </w:p>
        </w:tc>
      </w:tr>
    </w:tbl>
    <w:p w:rsidR="00000000" w:rsidDel="00000000" w:rsidP="00000000" w:rsidRDefault="00000000" w:rsidRPr="00000000" w14:paraId="000000A9">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