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psmdcp" ContentType="application/vnd.openxmlformats-package.core-propertie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media/image2.png" ContentType="image/pn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metadata/core-properties" Target="docProps/core.xml" Id="rId1" /><Relationship Type="http://schemas.openxmlformats.org/officeDocument/2006/relationships/extended-properties" Target="docProps/app.xml" Id="rId2" /><Relationship Type="http://schemas.openxmlformats.org/officeDocument/2006/relationships/custom-properties" Target="docProps/custom.xml" Id="rId3" /><Relationship Type="http://schemas.openxmlformats.org/officeDocument/2006/relationships/officeDocument" Target="word/document.xml" Id="rId4" /><Relationship Type="http://schemas.openxmlformats.org/package/2006/relationships/metadata/core-properties" Target="package/services/metadata/core-properties/bcfe6ad9a73f45f89e5b7094b29e87e9.psmdcp" Id="R9e144f4caf594f53"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rsidP="333AB4FB" w14:paraId="175B9463" wp14:textId="77777777">
      <w:pPr>
        <w:pStyle w:val="Title"/>
        <w:widowControl w:val="0"/>
        <w:bidi w:val="0"/>
        <w:spacing w:before="10440" w:after="240" w:line="560" w:lineRule="exact"/>
        <w:rPr>
          <w:rFonts w:ascii="Calibri" w:hAnsi="Calibri" w:eastAsia="Calibri" w:cs="Calibri" w:asciiTheme="minorAscii" w:hAnsiTheme="minorAscii" w:eastAsiaTheme="minorAscii" w:cstheme="minorAscii"/>
        </w:rPr>
      </w:pPr>
      <w:sdt>
        <w:sdtPr>
          <w:placeholder>
            <w:docPart w:val="D9490199FD954F679BEC964C1300E4CF"/>
          </w:placeholder>
          <w:dataBinding w:prefixMappings="xmlns:ns0='http://purl.org/dc/elements/1.1/' xmlns:ns1='http://schemas.openxmlformats.org/package/2006/metadata/core-properties' " w:xpath="/ns1:coreProperties[1]/ns0:title[1]" w:storeItemID="{6C3C8BC8-F283-45AE-878A-BAB7291924A1}"/>
          <w:alias w:val="Title"/>
          <w:id w:val="106469304"/>
          <w:text/>
          <w:rPr>
            <w:rFonts w:ascii="Calibri" w:hAnsi="Calibri" w:eastAsia="Calibri" w:cs="Calibri" w:asciiTheme="minorAscii" w:hAnsiTheme="minorAscii" w:eastAsiaTheme="minorAscii" w:cstheme="minorAscii"/>
          </w:rPr>
        </w:sdtPr>
        <w:sdtContent>
          <w:r>
            <w:rPr/>
          </w:r>
          <w:r w:rsidRPr="333AB4FB" w:rsidR="333AB4FB">
            <w:rPr>
              <w:rFonts w:ascii="Calibri" w:hAnsi="Calibri" w:eastAsia="Calibri" w:cs="Calibri" w:asciiTheme="minorAscii" w:hAnsiTheme="minorAscii" w:eastAsiaTheme="minorAscii" w:cstheme="minorAscii"/>
            </w:rPr>
            <w:t>[Insert document name]</w:t>
          </w:r>
        </w:sdtContent>
      </w:sdt>
    </w:p>
    <w:p xmlns:wp14="http://schemas.microsoft.com/office/word/2010/wordml" w:rsidP="333AB4FB" w14:paraId="6B6D6766" wp14:textId="77777777">
      <w:pPr>
        <w:pStyle w:val="Subtitle"/>
        <w:rPr>
          <w:rFonts w:ascii="Calibri" w:hAnsi="Calibri" w:eastAsia="Calibri" w:cs="Calibri" w:asciiTheme="minorAscii" w:hAnsiTheme="minorAscii" w:eastAsiaTheme="minorAscii" w:cstheme="minorAscii"/>
        </w:rPr>
      </w:pPr>
      <w:r w:rsidRPr="333AB4FB" w:rsidR="333AB4FB">
        <w:rPr>
          <w:rFonts w:ascii="Calibri" w:hAnsi="Calibri" w:eastAsia="Calibri" w:cs="Calibri" w:asciiTheme="minorAscii" w:hAnsiTheme="minorAscii" w:eastAsiaTheme="minorAscii" w:cstheme="minorAscii"/>
        </w:rPr>
        <w:t>Subtitle (if needed)</w:t>
      </w:r>
    </w:p>
    <w:p xmlns:wp14="http://schemas.microsoft.com/office/word/2010/wordml" w:rsidP="333AB4FB" w14:paraId="672A6659" wp14:textId="77777777">
      <w:pPr>
        <w:pStyle w:val="Normal"/>
        <w:keepLines w:val="0"/>
        <w:spacing w:before="0" w:after="0" w:line="240" w:lineRule="auto"/>
        <w:rPr>
          <w:rFonts w:ascii="Calibri" w:hAnsi="Calibri" w:eastAsia="Calibri" w:cs="Calibri" w:asciiTheme="minorAscii" w:hAnsiTheme="minorAscii" w:eastAsiaTheme="minorAscii" w:cstheme="minorAscii"/>
        </w:rPr>
      </w:pPr>
      <w:r w:rsidRPr="333AB4FB">
        <w:rPr>
          <w:rFonts w:ascii="Calibri" w:hAnsi="Calibri" w:eastAsia="Calibri" w:cs="Calibri" w:asciiTheme="minorAscii" w:hAnsiTheme="minorAscii" w:eastAsiaTheme="minorAscii" w:cstheme="minorAscii"/>
        </w:rPr>
        <w:br w:type="page"/>
      </w:r>
    </w:p>
    <w:p xmlns:wp14="http://schemas.microsoft.com/office/word/2010/wordml" w:rsidP="333AB4FB" w14:paraId="406425CA" wp14:textId="77777777">
      <w:pPr>
        <w:pStyle w:val="TOCHeading"/>
        <w:spacing w:before="0" w:after="360"/>
        <w:rPr>
          <w:rFonts w:ascii="Calibri" w:hAnsi="Calibri" w:eastAsia="Calibri" w:cs="Calibri" w:asciiTheme="minorAscii" w:hAnsiTheme="minorAscii" w:eastAsiaTheme="minorAscii" w:cstheme="minorAscii"/>
        </w:rPr>
      </w:pPr>
      <w:r w:rsidRPr="70B3B6CF" w:rsidR="333AB4FB">
        <w:rPr>
          <w:rFonts w:ascii="Calibri" w:hAnsi="Calibri" w:eastAsia="Calibri" w:cs="Calibri" w:asciiTheme="minorAscii" w:hAnsiTheme="minorAscii" w:eastAsiaTheme="minorAscii" w:cstheme="minorAscii"/>
        </w:rPr>
        <w:t>Contents</w:t>
      </w:r>
    </w:p>
    <w:sdt>
      <w:sdtPr>
        <w:id w:val="184802617"/>
        <w:docPartObj>
          <w:docPartGallery w:val="Table of Contents"/>
          <w:docPartUnique/>
        </w:docPartObj>
      </w:sdtPr>
      <w:sdtContent>
        <w:p w:rsidR="70B3B6CF" w:rsidP="70B3B6CF" w:rsidRDefault="70B3B6CF" w14:paraId="4CC2AB6E" w14:textId="0372EE93">
          <w:pPr>
            <w:pStyle w:val="TOC1"/>
            <w:tabs>
              <w:tab w:val="right" w:leader="dot" w:pos="9060"/>
            </w:tabs>
            <w:bidi w:val="0"/>
            <w:rPr>
              <w:rStyle w:val="Hyperlink"/>
            </w:rPr>
          </w:pPr>
          <w:r>
            <w:fldChar w:fldCharType="begin"/>
          </w:r>
          <w:r>
            <w:instrText xml:space="preserve">TOC \o "1-9" \z \u \h</w:instrText>
          </w:r>
          <w:r>
            <w:fldChar w:fldCharType="separate"/>
          </w:r>
          <w:hyperlink w:anchor="_Toc1423876936">
            <w:r w:rsidRPr="70B3B6CF" w:rsidR="70B3B6CF">
              <w:rPr>
                <w:rStyle w:val="Hyperlink"/>
              </w:rPr>
              <w:t>1. Project Overview</w:t>
            </w:r>
            <w:r>
              <w:tab/>
            </w:r>
            <w:r>
              <w:fldChar w:fldCharType="begin"/>
            </w:r>
            <w:r>
              <w:instrText xml:space="preserve">PAGEREF _Toc1423876936 \h</w:instrText>
            </w:r>
            <w:r>
              <w:fldChar w:fldCharType="separate"/>
            </w:r>
            <w:r w:rsidRPr="70B3B6CF" w:rsidR="70B3B6CF">
              <w:rPr>
                <w:rStyle w:val="Hyperlink"/>
              </w:rPr>
              <w:t>3</w:t>
            </w:r>
            <w:r>
              <w:fldChar w:fldCharType="end"/>
            </w:r>
          </w:hyperlink>
        </w:p>
        <w:p w:rsidR="70B3B6CF" w:rsidP="70B3B6CF" w:rsidRDefault="70B3B6CF" w14:paraId="39B1F2C4" w14:textId="402D65B6">
          <w:pPr>
            <w:pStyle w:val="TOC1"/>
            <w:tabs>
              <w:tab w:val="right" w:leader="dot" w:pos="9060"/>
            </w:tabs>
            <w:bidi w:val="0"/>
            <w:rPr>
              <w:rStyle w:val="Hyperlink"/>
            </w:rPr>
          </w:pPr>
          <w:hyperlink w:anchor="_Toc2000915764">
            <w:r w:rsidRPr="70B3B6CF" w:rsidR="70B3B6CF">
              <w:rPr>
                <w:rStyle w:val="Hyperlink"/>
              </w:rPr>
              <w:t>2. Project Phases (Hybrid Agile–SDLC)</w:t>
            </w:r>
            <w:r>
              <w:tab/>
            </w:r>
            <w:r>
              <w:fldChar w:fldCharType="begin"/>
            </w:r>
            <w:r>
              <w:instrText xml:space="preserve">PAGEREF _Toc2000915764 \h</w:instrText>
            </w:r>
            <w:r>
              <w:fldChar w:fldCharType="separate"/>
            </w:r>
            <w:r w:rsidRPr="70B3B6CF" w:rsidR="70B3B6CF">
              <w:rPr>
                <w:rStyle w:val="Hyperlink"/>
              </w:rPr>
              <w:t>4</w:t>
            </w:r>
            <w:r>
              <w:fldChar w:fldCharType="end"/>
            </w:r>
          </w:hyperlink>
        </w:p>
        <w:p w:rsidR="70B3B6CF" w:rsidP="70B3B6CF" w:rsidRDefault="70B3B6CF" w14:paraId="513BAF4C" w14:textId="32AE790B">
          <w:pPr>
            <w:pStyle w:val="TOC3"/>
            <w:tabs>
              <w:tab w:val="right" w:leader="dot" w:pos="9060"/>
            </w:tabs>
            <w:bidi w:val="0"/>
            <w:rPr>
              <w:rStyle w:val="Hyperlink"/>
            </w:rPr>
          </w:pPr>
          <w:hyperlink w:anchor="_Toc1438605961">
            <w:r w:rsidRPr="70B3B6CF" w:rsidR="70B3B6CF">
              <w:rPr>
                <w:rStyle w:val="Hyperlink"/>
              </w:rPr>
              <w:t>Phase 1 – Initiation &amp; Requirements (SDLC)</w:t>
            </w:r>
            <w:r>
              <w:tab/>
            </w:r>
            <w:r>
              <w:fldChar w:fldCharType="begin"/>
            </w:r>
            <w:r>
              <w:instrText xml:space="preserve">PAGEREF _Toc1438605961 \h</w:instrText>
            </w:r>
            <w:r>
              <w:fldChar w:fldCharType="separate"/>
            </w:r>
            <w:r w:rsidRPr="70B3B6CF" w:rsidR="70B3B6CF">
              <w:rPr>
                <w:rStyle w:val="Hyperlink"/>
              </w:rPr>
              <w:t>5</w:t>
            </w:r>
            <w:r>
              <w:fldChar w:fldCharType="end"/>
            </w:r>
          </w:hyperlink>
        </w:p>
        <w:p w:rsidR="70B3B6CF" w:rsidP="70B3B6CF" w:rsidRDefault="70B3B6CF" w14:paraId="332E1599" w14:textId="4BA172C6">
          <w:pPr>
            <w:pStyle w:val="TOC3"/>
            <w:tabs>
              <w:tab w:val="right" w:leader="dot" w:pos="9060"/>
            </w:tabs>
            <w:bidi w:val="0"/>
            <w:rPr>
              <w:rStyle w:val="Hyperlink"/>
            </w:rPr>
          </w:pPr>
          <w:hyperlink w:anchor="_Toc1209273720">
            <w:r w:rsidRPr="70B3B6CF" w:rsidR="70B3B6CF">
              <w:rPr>
                <w:rStyle w:val="Hyperlink"/>
              </w:rPr>
              <w:t>Phase 2 – Analysis (SDLC + Agile Backlog Creation)</w:t>
            </w:r>
            <w:r>
              <w:tab/>
            </w:r>
            <w:r>
              <w:fldChar w:fldCharType="begin"/>
            </w:r>
            <w:r>
              <w:instrText xml:space="preserve">PAGEREF _Toc1209273720 \h</w:instrText>
            </w:r>
            <w:r>
              <w:fldChar w:fldCharType="separate"/>
            </w:r>
            <w:r w:rsidRPr="70B3B6CF" w:rsidR="70B3B6CF">
              <w:rPr>
                <w:rStyle w:val="Hyperlink"/>
              </w:rPr>
              <w:t>5</w:t>
            </w:r>
            <w:r>
              <w:fldChar w:fldCharType="end"/>
            </w:r>
          </w:hyperlink>
        </w:p>
        <w:p w:rsidR="70B3B6CF" w:rsidP="70B3B6CF" w:rsidRDefault="70B3B6CF" w14:paraId="23D13AD9" w14:textId="1BE88BCF">
          <w:pPr>
            <w:pStyle w:val="TOC3"/>
            <w:tabs>
              <w:tab w:val="right" w:leader="dot" w:pos="9060"/>
            </w:tabs>
            <w:bidi w:val="0"/>
            <w:rPr>
              <w:rStyle w:val="Hyperlink"/>
            </w:rPr>
          </w:pPr>
          <w:hyperlink w:anchor="_Toc1391441741">
            <w:r w:rsidRPr="70B3B6CF" w:rsidR="70B3B6CF">
              <w:rPr>
                <w:rStyle w:val="Hyperlink"/>
              </w:rPr>
              <w:t>Phase 3 – Design (SDLC)</w:t>
            </w:r>
            <w:r>
              <w:tab/>
            </w:r>
            <w:r>
              <w:fldChar w:fldCharType="begin"/>
            </w:r>
            <w:r>
              <w:instrText xml:space="preserve">PAGEREF _Toc1391441741 \h</w:instrText>
            </w:r>
            <w:r>
              <w:fldChar w:fldCharType="separate"/>
            </w:r>
            <w:r w:rsidRPr="70B3B6CF" w:rsidR="70B3B6CF">
              <w:rPr>
                <w:rStyle w:val="Hyperlink"/>
              </w:rPr>
              <w:t>5</w:t>
            </w:r>
            <w:r>
              <w:fldChar w:fldCharType="end"/>
            </w:r>
          </w:hyperlink>
        </w:p>
        <w:p w:rsidR="70B3B6CF" w:rsidP="70B3B6CF" w:rsidRDefault="70B3B6CF" w14:paraId="513A8F66" w14:textId="15BFA344">
          <w:pPr>
            <w:pStyle w:val="TOC3"/>
            <w:tabs>
              <w:tab w:val="right" w:leader="dot" w:pos="9060"/>
            </w:tabs>
            <w:bidi w:val="0"/>
            <w:rPr>
              <w:rStyle w:val="Hyperlink"/>
            </w:rPr>
          </w:pPr>
          <w:hyperlink w:anchor="_Toc1766088225">
            <w:r w:rsidRPr="70B3B6CF" w:rsidR="70B3B6CF">
              <w:rPr>
                <w:rStyle w:val="Hyperlink"/>
              </w:rPr>
              <w:t>Phase 4 – Iterative Development (Agile Sprints)</w:t>
            </w:r>
            <w:r>
              <w:tab/>
            </w:r>
            <w:r>
              <w:fldChar w:fldCharType="begin"/>
            </w:r>
            <w:r>
              <w:instrText xml:space="preserve">PAGEREF _Toc1766088225 \h</w:instrText>
            </w:r>
            <w:r>
              <w:fldChar w:fldCharType="separate"/>
            </w:r>
            <w:r w:rsidRPr="70B3B6CF" w:rsidR="70B3B6CF">
              <w:rPr>
                <w:rStyle w:val="Hyperlink"/>
              </w:rPr>
              <w:t>5</w:t>
            </w:r>
            <w:r>
              <w:fldChar w:fldCharType="end"/>
            </w:r>
          </w:hyperlink>
        </w:p>
        <w:p w:rsidR="70B3B6CF" w:rsidP="70B3B6CF" w:rsidRDefault="70B3B6CF" w14:paraId="05912226" w14:textId="3D94A5E0">
          <w:pPr>
            <w:pStyle w:val="TOC3"/>
            <w:tabs>
              <w:tab w:val="right" w:leader="dot" w:pos="9060"/>
            </w:tabs>
            <w:bidi w:val="0"/>
            <w:rPr>
              <w:rStyle w:val="Hyperlink"/>
            </w:rPr>
          </w:pPr>
          <w:hyperlink w:anchor="_Toc1726141344">
            <w:r w:rsidRPr="70B3B6CF" w:rsidR="70B3B6CF">
              <w:rPr>
                <w:rStyle w:val="Hyperlink"/>
              </w:rPr>
              <w:t>Phase 5 – Testing (Agile + SDLC)</w:t>
            </w:r>
            <w:r>
              <w:tab/>
            </w:r>
            <w:r>
              <w:fldChar w:fldCharType="begin"/>
            </w:r>
            <w:r>
              <w:instrText xml:space="preserve">PAGEREF _Toc1726141344 \h</w:instrText>
            </w:r>
            <w:r>
              <w:fldChar w:fldCharType="separate"/>
            </w:r>
            <w:r w:rsidRPr="70B3B6CF" w:rsidR="70B3B6CF">
              <w:rPr>
                <w:rStyle w:val="Hyperlink"/>
              </w:rPr>
              <w:t>6</w:t>
            </w:r>
            <w:r>
              <w:fldChar w:fldCharType="end"/>
            </w:r>
          </w:hyperlink>
        </w:p>
        <w:p w:rsidR="70B3B6CF" w:rsidP="70B3B6CF" w:rsidRDefault="70B3B6CF" w14:paraId="500FD3F9" w14:textId="2DD5FF87">
          <w:pPr>
            <w:pStyle w:val="TOC3"/>
            <w:tabs>
              <w:tab w:val="right" w:leader="dot" w:pos="9060"/>
            </w:tabs>
            <w:bidi w:val="0"/>
            <w:rPr>
              <w:rStyle w:val="Hyperlink"/>
            </w:rPr>
          </w:pPr>
          <w:hyperlink w:anchor="_Toc1371656333">
            <w:r w:rsidRPr="70B3B6CF" w:rsidR="70B3B6CF">
              <w:rPr>
                <w:rStyle w:val="Hyperlink"/>
              </w:rPr>
              <w:t>Phase 6 – Deployment (SDLC)</w:t>
            </w:r>
            <w:r>
              <w:tab/>
            </w:r>
            <w:r>
              <w:fldChar w:fldCharType="begin"/>
            </w:r>
            <w:r>
              <w:instrText xml:space="preserve">PAGEREF _Toc1371656333 \h</w:instrText>
            </w:r>
            <w:r>
              <w:fldChar w:fldCharType="separate"/>
            </w:r>
            <w:r w:rsidRPr="70B3B6CF" w:rsidR="70B3B6CF">
              <w:rPr>
                <w:rStyle w:val="Hyperlink"/>
              </w:rPr>
              <w:t>6</w:t>
            </w:r>
            <w:r>
              <w:fldChar w:fldCharType="end"/>
            </w:r>
          </w:hyperlink>
        </w:p>
        <w:p w:rsidR="70B3B6CF" w:rsidP="70B3B6CF" w:rsidRDefault="70B3B6CF" w14:paraId="47D3FF25" w14:textId="55F12C44">
          <w:pPr>
            <w:pStyle w:val="TOC3"/>
            <w:tabs>
              <w:tab w:val="right" w:leader="dot" w:pos="9060"/>
            </w:tabs>
            <w:bidi w:val="0"/>
            <w:rPr>
              <w:rStyle w:val="Hyperlink"/>
            </w:rPr>
          </w:pPr>
          <w:hyperlink w:anchor="_Toc318562430">
            <w:r w:rsidRPr="70B3B6CF" w:rsidR="70B3B6CF">
              <w:rPr>
                <w:rStyle w:val="Hyperlink"/>
              </w:rPr>
              <w:t>Phase 7 – Training &amp; Documentation</w:t>
            </w:r>
            <w:r>
              <w:tab/>
            </w:r>
            <w:r>
              <w:fldChar w:fldCharType="begin"/>
            </w:r>
            <w:r>
              <w:instrText xml:space="preserve">PAGEREF _Toc318562430 \h</w:instrText>
            </w:r>
            <w:r>
              <w:fldChar w:fldCharType="separate"/>
            </w:r>
            <w:r w:rsidRPr="70B3B6CF" w:rsidR="70B3B6CF">
              <w:rPr>
                <w:rStyle w:val="Hyperlink"/>
              </w:rPr>
              <w:t>6</w:t>
            </w:r>
            <w:r>
              <w:fldChar w:fldCharType="end"/>
            </w:r>
          </w:hyperlink>
        </w:p>
        <w:p w:rsidR="70B3B6CF" w:rsidP="70B3B6CF" w:rsidRDefault="70B3B6CF" w14:paraId="11CDD179" w14:textId="00C71741">
          <w:pPr>
            <w:pStyle w:val="TOC3"/>
            <w:tabs>
              <w:tab w:val="right" w:leader="dot" w:pos="9060"/>
            </w:tabs>
            <w:bidi w:val="0"/>
            <w:rPr>
              <w:rStyle w:val="Hyperlink"/>
            </w:rPr>
          </w:pPr>
          <w:hyperlink w:anchor="_Toc1334122495">
            <w:r w:rsidRPr="70B3B6CF" w:rsidR="70B3B6CF">
              <w:rPr>
                <w:rStyle w:val="Hyperlink"/>
              </w:rPr>
              <w:t>Phase 8 – Post‑Implementation Review</w:t>
            </w:r>
            <w:r>
              <w:tab/>
            </w:r>
            <w:r>
              <w:fldChar w:fldCharType="begin"/>
            </w:r>
            <w:r>
              <w:instrText xml:space="preserve">PAGEREF _Toc1334122495 \h</w:instrText>
            </w:r>
            <w:r>
              <w:fldChar w:fldCharType="separate"/>
            </w:r>
            <w:r w:rsidRPr="70B3B6CF" w:rsidR="70B3B6CF">
              <w:rPr>
                <w:rStyle w:val="Hyperlink"/>
              </w:rPr>
              <w:t>6</w:t>
            </w:r>
            <w:r>
              <w:fldChar w:fldCharType="end"/>
            </w:r>
          </w:hyperlink>
        </w:p>
        <w:p w:rsidR="70B3B6CF" w:rsidP="70B3B6CF" w:rsidRDefault="70B3B6CF" w14:paraId="0F8CFAA2" w14:textId="5DF96EB4">
          <w:pPr>
            <w:pStyle w:val="TOC1"/>
            <w:tabs>
              <w:tab w:val="right" w:leader="dot" w:pos="9060"/>
            </w:tabs>
            <w:bidi w:val="0"/>
            <w:rPr>
              <w:rStyle w:val="Hyperlink"/>
            </w:rPr>
          </w:pPr>
          <w:hyperlink w:anchor="_Toc927278443">
            <w:r w:rsidRPr="70B3B6CF" w:rsidR="70B3B6CF">
              <w:rPr>
                <w:rStyle w:val="Hyperlink"/>
              </w:rPr>
              <w:t>3. Task Types</w:t>
            </w:r>
            <w:r>
              <w:tab/>
            </w:r>
            <w:r>
              <w:fldChar w:fldCharType="begin"/>
            </w:r>
            <w:r>
              <w:instrText xml:space="preserve">PAGEREF _Toc927278443 \h</w:instrText>
            </w:r>
            <w:r>
              <w:fldChar w:fldCharType="separate"/>
            </w:r>
            <w:r w:rsidRPr="70B3B6CF" w:rsidR="70B3B6CF">
              <w:rPr>
                <w:rStyle w:val="Hyperlink"/>
              </w:rPr>
              <w:t>7</w:t>
            </w:r>
            <w:r>
              <w:fldChar w:fldCharType="end"/>
            </w:r>
          </w:hyperlink>
        </w:p>
        <w:p w:rsidR="70B3B6CF" w:rsidP="70B3B6CF" w:rsidRDefault="70B3B6CF" w14:paraId="0A1CAD08" w14:textId="3113174B">
          <w:pPr>
            <w:pStyle w:val="TOC3"/>
            <w:tabs>
              <w:tab w:val="right" w:leader="dot" w:pos="9060"/>
            </w:tabs>
            <w:bidi w:val="0"/>
            <w:rPr>
              <w:rStyle w:val="Hyperlink"/>
            </w:rPr>
          </w:pPr>
          <w:hyperlink w:anchor="_Toc1766826366">
            <w:r w:rsidRPr="70B3B6CF" w:rsidR="70B3B6CF">
              <w:rPr>
                <w:rStyle w:val="Hyperlink"/>
              </w:rPr>
              <w:t>SDLC Task Types</w:t>
            </w:r>
            <w:r>
              <w:tab/>
            </w:r>
            <w:r>
              <w:fldChar w:fldCharType="begin"/>
            </w:r>
            <w:r>
              <w:instrText xml:space="preserve">PAGEREF _Toc1766826366 \h</w:instrText>
            </w:r>
            <w:r>
              <w:fldChar w:fldCharType="separate"/>
            </w:r>
            <w:r w:rsidRPr="70B3B6CF" w:rsidR="70B3B6CF">
              <w:rPr>
                <w:rStyle w:val="Hyperlink"/>
              </w:rPr>
              <w:t>7</w:t>
            </w:r>
            <w:r>
              <w:fldChar w:fldCharType="end"/>
            </w:r>
          </w:hyperlink>
        </w:p>
        <w:p w:rsidR="70B3B6CF" w:rsidP="70B3B6CF" w:rsidRDefault="70B3B6CF" w14:paraId="327021B0" w14:textId="7206FEB6">
          <w:pPr>
            <w:pStyle w:val="TOC3"/>
            <w:tabs>
              <w:tab w:val="right" w:leader="dot" w:pos="9060"/>
            </w:tabs>
            <w:bidi w:val="0"/>
            <w:rPr>
              <w:rStyle w:val="Hyperlink"/>
            </w:rPr>
          </w:pPr>
          <w:hyperlink w:anchor="_Toc2020343237">
            <w:r w:rsidRPr="70B3B6CF" w:rsidR="70B3B6CF">
              <w:rPr>
                <w:rStyle w:val="Hyperlink"/>
              </w:rPr>
              <w:t>Agile Task Types</w:t>
            </w:r>
            <w:r>
              <w:tab/>
            </w:r>
            <w:r>
              <w:fldChar w:fldCharType="begin"/>
            </w:r>
            <w:r>
              <w:instrText xml:space="preserve">PAGEREF _Toc2020343237 \h</w:instrText>
            </w:r>
            <w:r>
              <w:fldChar w:fldCharType="separate"/>
            </w:r>
            <w:r w:rsidRPr="70B3B6CF" w:rsidR="70B3B6CF">
              <w:rPr>
                <w:rStyle w:val="Hyperlink"/>
              </w:rPr>
              <w:t>7</w:t>
            </w:r>
            <w:r>
              <w:fldChar w:fldCharType="end"/>
            </w:r>
          </w:hyperlink>
        </w:p>
        <w:p w:rsidR="70B3B6CF" w:rsidP="70B3B6CF" w:rsidRDefault="70B3B6CF" w14:paraId="2479CC4F" w14:textId="0962B689">
          <w:pPr>
            <w:pStyle w:val="TOC1"/>
            <w:tabs>
              <w:tab w:val="right" w:leader="dot" w:pos="9060"/>
            </w:tabs>
            <w:bidi w:val="0"/>
            <w:rPr>
              <w:rStyle w:val="Hyperlink"/>
            </w:rPr>
          </w:pPr>
          <w:hyperlink w:anchor="_Toc1826283633">
            <w:r w:rsidRPr="70B3B6CF" w:rsidR="70B3B6CF">
              <w:rPr>
                <w:rStyle w:val="Hyperlink"/>
              </w:rPr>
              <w:t>4. Inputs, Outputs &amp; Control Structures (Per SDLC Stage)</w:t>
            </w:r>
            <w:r>
              <w:tab/>
            </w:r>
            <w:r>
              <w:fldChar w:fldCharType="begin"/>
            </w:r>
            <w:r>
              <w:instrText xml:space="preserve">PAGEREF _Toc1826283633 \h</w:instrText>
            </w:r>
            <w:r>
              <w:fldChar w:fldCharType="separate"/>
            </w:r>
            <w:r w:rsidRPr="70B3B6CF" w:rsidR="70B3B6CF">
              <w:rPr>
                <w:rStyle w:val="Hyperlink"/>
              </w:rPr>
              <w:t>7</w:t>
            </w:r>
            <w:r>
              <w:fldChar w:fldCharType="end"/>
            </w:r>
          </w:hyperlink>
        </w:p>
        <w:p w:rsidR="70B3B6CF" w:rsidP="70B3B6CF" w:rsidRDefault="70B3B6CF" w14:paraId="37A32D9A" w14:textId="2D0AEDBA">
          <w:pPr>
            <w:pStyle w:val="TOC3"/>
            <w:tabs>
              <w:tab w:val="right" w:leader="dot" w:pos="9060"/>
            </w:tabs>
            <w:bidi w:val="0"/>
            <w:rPr>
              <w:rStyle w:val="Hyperlink"/>
            </w:rPr>
          </w:pPr>
          <w:hyperlink w:anchor="_Toc55311016">
            <w:r w:rsidRPr="70B3B6CF" w:rsidR="70B3B6CF">
              <w:rPr>
                <w:rStyle w:val="Hyperlink"/>
              </w:rPr>
              <w:t>Initiation</w:t>
            </w:r>
            <w:r>
              <w:tab/>
            </w:r>
            <w:r>
              <w:fldChar w:fldCharType="begin"/>
            </w:r>
            <w:r>
              <w:instrText xml:space="preserve">PAGEREF _Toc55311016 \h</w:instrText>
            </w:r>
            <w:r>
              <w:fldChar w:fldCharType="separate"/>
            </w:r>
            <w:r w:rsidRPr="70B3B6CF" w:rsidR="70B3B6CF">
              <w:rPr>
                <w:rStyle w:val="Hyperlink"/>
              </w:rPr>
              <w:t>7</w:t>
            </w:r>
            <w:r>
              <w:fldChar w:fldCharType="end"/>
            </w:r>
          </w:hyperlink>
        </w:p>
        <w:p w:rsidR="70B3B6CF" w:rsidP="70B3B6CF" w:rsidRDefault="70B3B6CF" w14:paraId="318F99C2" w14:textId="44ADB4F7">
          <w:pPr>
            <w:pStyle w:val="TOC3"/>
            <w:tabs>
              <w:tab w:val="right" w:leader="dot" w:pos="9060"/>
            </w:tabs>
            <w:bidi w:val="0"/>
            <w:rPr>
              <w:rStyle w:val="Hyperlink"/>
            </w:rPr>
          </w:pPr>
          <w:hyperlink w:anchor="_Toc1398445581">
            <w:r w:rsidRPr="70B3B6CF" w:rsidR="70B3B6CF">
              <w:rPr>
                <w:rStyle w:val="Hyperlink"/>
              </w:rPr>
              <w:t>Analysis</w:t>
            </w:r>
            <w:r>
              <w:tab/>
            </w:r>
            <w:r>
              <w:fldChar w:fldCharType="begin"/>
            </w:r>
            <w:r>
              <w:instrText xml:space="preserve">PAGEREF _Toc1398445581 \h</w:instrText>
            </w:r>
            <w:r>
              <w:fldChar w:fldCharType="separate"/>
            </w:r>
            <w:r w:rsidRPr="70B3B6CF" w:rsidR="70B3B6CF">
              <w:rPr>
                <w:rStyle w:val="Hyperlink"/>
              </w:rPr>
              <w:t>7</w:t>
            </w:r>
            <w:r>
              <w:fldChar w:fldCharType="end"/>
            </w:r>
          </w:hyperlink>
        </w:p>
        <w:p w:rsidR="70B3B6CF" w:rsidP="70B3B6CF" w:rsidRDefault="70B3B6CF" w14:paraId="3AE9F8FA" w14:textId="3F7CE7EB">
          <w:pPr>
            <w:pStyle w:val="TOC3"/>
            <w:tabs>
              <w:tab w:val="right" w:leader="dot" w:pos="9060"/>
            </w:tabs>
            <w:bidi w:val="0"/>
            <w:rPr>
              <w:rStyle w:val="Hyperlink"/>
            </w:rPr>
          </w:pPr>
          <w:hyperlink w:anchor="_Toc507195181">
            <w:r w:rsidRPr="70B3B6CF" w:rsidR="70B3B6CF">
              <w:rPr>
                <w:rStyle w:val="Hyperlink"/>
              </w:rPr>
              <w:t>Design</w:t>
            </w:r>
            <w:r>
              <w:tab/>
            </w:r>
            <w:r>
              <w:fldChar w:fldCharType="begin"/>
            </w:r>
            <w:r>
              <w:instrText xml:space="preserve">PAGEREF _Toc507195181 \h</w:instrText>
            </w:r>
            <w:r>
              <w:fldChar w:fldCharType="separate"/>
            </w:r>
            <w:r w:rsidRPr="70B3B6CF" w:rsidR="70B3B6CF">
              <w:rPr>
                <w:rStyle w:val="Hyperlink"/>
              </w:rPr>
              <w:t>8</w:t>
            </w:r>
            <w:r>
              <w:fldChar w:fldCharType="end"/>
            </w:r>
          </w:hyperlink>
        </w:p>
        <w:p w:rsidR="70B3B6CF" w:rsidP="70B3B6CF" w:rsidRDefault="70B3B6CF" w14:paraId="481690B4" w14:textId="2CC4A1D0">
          <w:pPr>
            <w:pStyle w:val="TOC3"/>
            <w:tabs>
              <w:tab w:val="right" w:leader="dot" w:pos="9060"/>
            </w:tabs>
            <w:bidi w:val="0"/>
            <w:rPr>
              <w:rStyle w:val="Hyperlink"/>
            </w:rPr>
          </w:pPr>
          <w:hyperlink w:anchor="_Toc295564696">
            <w:r w:rsidRPr="70B3B6CF" w:rsidR="70B3B6CF">
              <w:rPr>
                <w:rStyle w:val="Hyperlink"/>
              </w:rPr>
              <w:t>Development (Agile Sprints)</w:t>
            </w:r>
            <w:r>
              <w:tab/>
            </w:r>
            <w:r>
              <w:fldChar w:fldCharType="begin"/>
            </w:r>
            <w:r>
              <w:instrText xml:space="preserve">PAGEREF _Toc295564696 \h</w:instrText>
            </w:r>
            <w:r>
              <w:fldChar w:fldCharType="separate"/>
            </w:r>
            <w:r w:rsidRPr="70B3B6CF" w:rsidR="70B3B6CF">
              <w:rPr>
                <w:rStyle w:val="Hyperlink"/>
              </w:rPr>
              <w:t>8</w:t>
            </w:r>
            <w:r>
              <w:fldChar w:fldCharType="end"/>
            </w:r>
          </w:hyperlink>
        </w:p>
        <w:p w:rsidR="70B3B6CF" w:rsidP="70B3B6CF" w:rsidRDefault="70B3B6CF" w14:paraId="3FEC058F" w14:textId="429EE849">
          <w:pPr>
            <w:pStyle w:val="TOC3"/>
            <w:tabs>
              <w:tab w:val="right" w:leader="dot" w:pos="9060"/>
            </w:tabs>
            <w:bidi w:val="0"/>
            <w:rPr>
              <w:rStyle w:val="Hyperlink"/>
            </w:rPr>
          </w:pPr>
          <w:hyperlink w:anchor="_Toc138124343">
            <w:r w:rsidRPr="70B3B6CF" w:rsidR="70B3B6CF">
              <w:rPr>
                <w:rStyle w:val="Hyperlink"/>
              </w:rPr>
              <w:t>Testing</w:t>
            </w:r>
            <w:r>
              <w:tab/>
            </w:r>
            <w:r>
              <w:fldChar w:fldCharType="begin"/>
            </w:r>
            <w:r>
              <w:instrText xml:space="preserve">PAGEREF _Toc138124343 \h</w:instrText>
            </w:r>
            <w:r>
              <w:fldChar w:fldCharType="separate"/>
            </w:r>
            <w:r w:rsidRPr="70B3B6CF" w:rsidR="70B3B6CF">
              <w:rPr>
                <w:rStyle w:val="Hyperlink"/>
              </w:rPr>
              <w:t>8</w:t>
            </w:r>
            <w:r>
              <w:fldChar w:fldCharType="end"/>
            </w:r>
          </w:hyperlink>
        </w:p>
        <w:p w:rsidR="70B3B6CF" w:rsidP="70B3B6CF" w:rsidRDefault="70B3B6CF" w14:paraId="0E9D171D" w14:textId="3C67762D">
          <w:pPr>
            <w:pStyle w:val="TOC3"/>
            <w:tabs>
              <w:tab w:val="right" w:leader="dot" w:pos="9060"/>
            </w:tabs>
            <w:bidi w:val="0"/>
            <w:rPr>
              <w:rStyle w:val="Hyperlink"/>
            </w:rPr>
          </w:pPr>
          <w:hyperlink w:anchor="_Toc371296638">
            <w:r w:rsidRPr="70B3B6CF" w:rsidR="70B3B6CF">
              <w:rPr>
                <w:rStyle w:val="Hyperlink"/>
              </w:rPr>
              <w:t>Deployment</w:t>
            </w:r>
            <w:r>
              <w:tab/>
            </w:r>
            <w:r>
              <w:fldChar w:fldCharType="begin"/>
            </w:r>
            <w:r>
              <w:instrText xml:space="preserve">PAGEREF _Toc371296638 \h</w:instrText>
            </w:r>
            <w:r>
              <w:fldChar w:fldCharType="separate"/>
            </w:r>
            <w:r w:rsidRPr="70B3B6CF" w:rsidR="70B3B6CF">
              <w:rPr>
                <w:rStyle w:val="Hyperlink"/>
              </w:rPr>
              <w:t>8</w:t>
            </w:r>
            <w:r>
              <w:fldChar w:fldCharType="end"/>
            </w:r>
          </w:hyperlink>
        </w:p>
        <w:p w:rsidR="70B3B6CF" w:rsidP="70B3B6CF" w:rsidRDefault="70B3B6CF" w14:paraId="28106660" w14:textId="7AFDB1CB">
          <w:pPr>
            <w:pStyle w:val="TOC3"/>
            <w:tabs>
              <w:tab w:val="right" w:leader="dot" w:pos="9060"/>
            </w:tabs>
            <w:bidi w:val="0"/>
            <w:rPr>
              <w:rStyle w:val="Hyperlink"/>
            </w:rPr>
          </w:pPr>
          <w:hyperlink w:anchor="_Toc409710074">
            <w:r w:rsidRPr="70B3B6CF" w:rsidR="70B3B6CF">
              <w:rPr>
                <w:rStyle w:val="Hyperlink"/>
              </w:rPr>
              <w:t>Post‑Implementation Review</w:t>
            </w:r>
            <w:r>
              <w:tab/>
            </w:r>
            <w:r>
              <w:fldChar w:fldCharType="begin"/>
            </w:r>
            <w:r>
              <w:instrText xml:space="preserve">PAGEREF _Toc409710074 \h</w:instrText>
            </w:r>
            <w:r>
              <w:fldChar w:fldCharType="separate"/>
            </w:r>
            <w:r w:rsidRPr="70B3B6CF" w:rsidR="70B3B6CF">
              <w:rPr>
                <w:rStyle w:val="Hyperlink"/>
              </w:rPr>
              <w:t>8</w:t>
            </w:r>
            <w:r>
              <w:fldChar w:fldCharType="end"/>
            </w:r>
          </w:hyperlink>
        </w:p>
        <w:p w:rsidR="70B3B6CF" w:rsidP="70B3B6CF" w:rsidRDefault="70B3B6CF" w14:paraId="2139F9D1" w14:textId="2044468E">
          <w:pPr>
            <w:pStyle w:val="TOC1"/>
            <w:tabs>
              <w:tab w:val="right" w:leader="dot" w:pos="9060"/>
            </w:tabs>
            <w:bidi w:val="0"/>
            <w:rPr>
              <w:rStyle w:val="Hyperlink"/>
            </w:rPr>
          </w:pPr>
          <w:hyperlink w:anchor="_Toc816788402">
            <w:r w:rsidRPr="70B3B6CF" w:rsidR="70B3B6CF">
              <w:rPr>
                <w:rStyle w:val="Hyperlink"/>
              </w:rPr>
              <w:t>5. Resources Required</w:t>
            </w:r>
            <w:r>
              <w:tab/>
            </w:r>
            <w:r>
              <w:fldChar w:fldCharType="begin"/>
            </w:r>
            <w:r>
              <w:instrText xml:space="preserve">PAGEREF _Toc816788402 \h</w:instrText>
            </w:r>
            <w:r>
              <w:fldChar w:fldCharType="separate"/>
            </w:r>
            <w:r w:rsidRPr="70B3B6CF" w:rsidR="70B3B6CF">
              <w:rPr>
                <w:rStyle w:val="Hyperlink"/>
              </w:rPr>
              <w:t>8</w:t>
            </w:r>
            <w:r>
              <w:fldChar w:fldCharType="end"/>
            </w:r>
          </w:hyperlink>
        </w:p>
        <w:p w:rsidR="70B3B6CF" w:rsidP="70B3B6CF" w:rsidRDefault="70B3B6CF" w14:paraId="6B9D23DE" w14:textId="245639BA">
          <w:pPr>
            <w:pStyle w:val="TOC3"/>
            <w:tabs>
              <w:tab w:val="right" w:leader="dot" w:pos="9060"/>
            </w:tabs>
            <w:bidi w:val="0"/>
            <w:rPr>
              <w:rStyle w:val="Hyperlink"/>
            </w:rPr>
          </w:pPr>
          <w:hyperlink w:anchor="_Toc1236610699">
            <w:r w:rsidRPr="70B3B6CF" w:rsidR="70B3B6CF">
              <w:rPr>
                <w:rStyle w:val="Hyperlink"/>
              </w:rPr>
              <w:t>Human Resources</w:t>
            </w:r>
            <w:r>
              <w:tab/>
            </w:r>
            <w:r>
              <w:fldChar w:fldCharType="begin"/>
            </w:r>
            <w:r>
              <w:instrText xml:space="preserve">PAGEREF _Toc1236610699 \h</w:instrText>
            </w:r>
            <w:r>
              <w:fldChar w:fldCharType="separate"/>
            </w:r>
            <w:r w:rsidRPr="70B3B6CF" w:rsidR="70B3B6CF">
              <w:rPr>
                <w:rStyle w:val="Hyperlink"/>
              </w:rPr>
              <w:t>9</w:t>
            </w:r>
            <w:r>
              <w:fldChar w:fldCharType="end"/>
            </w:r>
          </w:hyperlink>
        </w:p>
        <w:p w:rsidR="70B3B6CF" w:rsidP="70B3B6CF" w:rsidRDefault="70B3B6CF" w14:paraId="51076FF4" w14:textId="66BE42E9">
          <w:pPr>
            <w:pStyle w:val="TOC3"/>
            <w:tabs>
              <w:tab w:val="right" w:leader="dot" w:pos="9060"/>
            </w:tabs>
            <w:bidi w:val="0"/>
            <w:rPr>
              <w:rStyle w:val="Hyperlink"/>
            </w:rPr>
          </w:pPr>
          <w:hyperlink w:anchor="_Toc903551334">
            <w:r w:rsidRPr="70B3B6CF" w:rsidR="70B3B6CF">
              <w:rPr>
                <w:rStyle w:val="Hyperlink"/>
              </w:rPr>
              <w:t>Technical Resources</w:t>
            </w:r>
            <w:r>
              <w:tab/>
            </w:r>
            <w:r>
              <w:fldChar w:fldCharType="begin"/>
            </w:r>
            <w:r>
              <w:instrText xml:space="preserve">PAGEREF _Toc903551334 \h</w:instrText>
            </w:r>
            <w:r>
              <w:fldChar w:fldCharType="separate"/>
            </w:r>
            <w:r w:rsidRPr="70B3B6CF" w:rsidR="70B3B6CF">
              <w:rPr>
                <w:rStyle w:val="Hyperlink"/>
              </w:rPr>
              <w:t>9</w:t>
            </w:r>
            <w:r>
              <w:fldChar w:fldCharType="end"/>
            </w:r>
          </w:hyperlink>
        </w:p>
        <w:p w:rsidR="70B3B6CF" w:rsidP="70B3B6CF" w:rsidRDefault="70B3B6CF" w14:paraId="5FAA9A24" w14:textId="5E9F0685">
          <w:pPr>
            <w:pStyle w:val="TOC3"/>
            <w:tabs>
              <w:tab w:val="right" w:leader="dot" w:pos="9060"/>
            </w:tabs>
            <w:bidi w:val="0"/>
            <w:rPr>
              <w:rStyle w:val="Hyperlink"/>
            </w:rPr>
          </w:pPr>
          <w:hyperlink w:anchor="_Toc689266917">
            <w:r w:rsidRPr="70B3B6CF" w:rsidR="70B3B6CF">
              <w:rPr>
                <w:rStyle w:val="Hyperlink"/>
              </w:rPr>
              <w:t>Documentation Resources</w:t>
            </w:r>
            <w:r>
              <w:tab/>
            </w:r>
            <w:r>
              <w:fldChar w:fldCharType="begin"/>
            </w:r>
            <w:r>
              <w:instrText xml:space="preserve">PAGEREF _Toc689266917 \h</w:instrText>
            </w:r>
            <w:r>
              <w:fldChar w:fldCharType="separate"/>
            </w:r>
            <w:r w:rsidRPr="70B3B6CF" w:rsidR="70B3B6CF">
              <w:rPr>
                <w:rStyle w:val="Hyperlink"/>
              </w:rPr>
              <w:t>9</w:t>
            </w:r>
            <w:r>
              <w:fldChar w:fldCharType="end"/>
            </w:r>
          </w:hyperlink>
        </w:p>
        <w:p w:rsidR="70B3B6CF" w:rsidP="70B3B6CF" w:rsidRDefault="70B3B6CF" w14:paraId="3507F921" w14:textId="501453EE">
          <w:pPr>
            <w:pStyle w:val="TOC1"/>
            <w:tabs>
              <w:tab w:val="right" w:leader="dot" w:pos="9060"/>
            </w:tabs>
            <w:bidi w:val="0"/>
            <w:rPr>
              <w:rStyle w:val="Hyperlink"/>
            </w:rPr>
          </w:pPr>
          <w:hyperlink w:anchor="_Toc314140777">
            <w:r w:rsidRPr="70B3B6CF" w:rsidR="70B3B6CF">
              <w:rPr>
                <w:rStyle w:val="Hyperlink"/>
              </w:rPr>
              <w:t>6. Project Schedule (Gantt Chart)</w:t>
            </w:r>
            <w:r>
              <w:tab/>
            </w:r>
            <w:r>
              <w:fldChar w:fldCharType="begin"/>
            </w:r>
            <w:r>
              <w:instrText xml:space="preserve">PAGEREF _Toc314140777 \h</w:instrText>
            </w:r>
            <w:r>
              <w:fldChar w:fldCharType="separate"/>
            </w:r>
            <w:r w:rsidRPr="70B3B6CF" w:rsidR="70B3B6CF">
              <w:rPr>
                <w:rStyle w:val="Hyperlink"/>
              </w:rPr>
              <w:t>10</w:t>
            </w:r>
            <w:r>
              <w:fldChar w:fldCharType="end"/>
            </w:r>
          </w:hyperlink>
          <w:r>
            <w:fldChar w:fldCharType="end"/>
          </w:r>
        </w:p>
      </w:sdtContent>
    </w:sdt>
    <w:p w:rsidR="746B7707" w:rsidP="746B7707" w:rsidRDefault="746B7707" w14:paraId="37C10017" w14:textId="2D7DD8EB">
      <w:pPr>
        <w:pStyle w:val="Normal"/>
        <w:keepLines w:val="1"/>
        <w:widowControl w:val="0"/>
        <w:bidi w:val="0"/>
        <w:spacing w:before="200" w:after="200" w:line="288" w:lineRule="auto"/>
        <w:rPr>
          <w:rFonts w:ascii="Calibri" w:hAnsi="Calibri" w:eastAsia="Calibri" w:cs="Calibri" w:asciiTheme="minorAscii" w:hAnsiTheme="minorAscii" w:eastAsiaTheme="minorAscii" w:cstheme="minorAscii"/>
        </w:rPr>
      </w:pPr>
    </w:p>
    <w:p xmlns:wp14="http://schemas.microsoft.com/office/word/2010/wordml" w:rsidP="333AB4FB" w14:paraId="0A37501D" wp14:textId="77777777">
      <w:pPr>
        <w:pStyle w:val="Normal"/>
        <w:keepLines w:val="1"/>
        <w:widowControl w:val="0"/>
        <w:bidi w:val="0"/>
        <w:spacing w:before="200" w:after="200" w:line="288" w:lineRule="auto"/>
        <w:rPr>
          <w:rFonts w:ascii="Calibri" w:hAnsi="Calibri" w:eastAsia="Calibri" w:cs="Calibri" w:asciiTheme="minorAscii" w:hAnsiTheme="minorAscii" w:eastAsiaTheme="minorAscii" w:cstheme="minorAscii"/>
          <w:color w:val="000000"/>
          <w:sz w:val="24"/>
          <w:szCs w:val="24"/>
          <w:lang w:val="en-AU"/>
        </w:rPr>
      </w:pPr>
      <w:r w:rsidRPr="333AB4FB">
        <w:rPr>
          <w:rFonts w:ascii="Calibri" w:hAnsi="Calibri" w:eastAsia="Calibri" w:cs="Calibri" w:asciiTheme="minorAscii" w:hAnsiTheme="minorAscii" w:eastAsiaTheme="minorAscii" w:cstheme="minorAscii"/>
        </w:rPr>
        <w:br w:type="page"/>
      </w:r>
    </w:p>
    <w:p xmlns:wp14="http://schemas.microsoft.com/office/word/2010/wordml" w:rsidP="333AB4FB" w14:paraId="1509459C" wp14:textId="43CF0B13">
      <w:pPr>
        <w:pStyle w:val="Heading1"/>
        <w:spacing w:before="0" w:after="240"/>
      </w:pPr>
      <w:r w:rsidRPr="70B3B6CF" w:rsidR="5D10EC23">
        <w:rPr>
          <w:rFonts w:ascii="Calibri" w:hAnsi="Calibri" w:eastAsia="Calibri" w:cs="Calibri" w:asciiTheme="minorAscii" w:hAnsiTheme="minorAscii" w:eastAsiaTheme="minorAscii" w:cstheme="minorAscii"/>
          <w:noProof w:val="0"/>
          <w:lang w:val="en-AU"/>
        </w:rPr>
        <w:t xml:space="preserve"> </w:t>
      </w:r>
    </w:p>
    <w:p xmlns:wp14="http://schemas.microsoft.com/office/word/2010/wordml" w:rsidP="70B3B6CF" w14:paraId="0D0B940D" wp14:textId="5EBA5277">
      <w:pPr>
        <w:pStyle w:val="Form1SectionTitle"/>
        <w:keepNext w:val="1"/>
        <w:widowControl w:val="0"/>
        <w:bidi w:val="0"/>
        <w:spacing w:before="360" w:after="240"/>
        <w:jc w:val="center"/>
        <w:rPr>
          <w:noProof w:val="0"/>
          <w:sz w:val="96"/>
          <w:szCs w:val="96"/>
          <w:lang w:val="en-AU"/>
        </w:rPr>
      </w:pPr>
      <w:r w:rsidRPr="70B3B6CF" w:rsidR="2A114DA6">
        <w:rPr>
          <w:noProof w:val="0"/>
          <w:sz w:val="96"/>
          <w:szCs w:val="96"/>
          <w:lang w:val="en-AU"/>
        </w:rPr>
        <w:t>PROJECT PLAN</w:t>
      </w:r>
    </w:p>
    <w:p w:rsidR="70B3B6CF" w:rsidP="70B3B6CF" w:rsidRDefault="70B3B6CF" w14:paraId="5DC822DC" w14:textId="197A5698">
      <w:pPr>
        <w:pStyle w:val="Form1SectionTitle"/>
        <w:keepNext w:val="1"/>
        <w:widowControl w:val="0"/>
        <w:bidi w:val="0"/>
        <w:spacing w:before="360" w:after="240"/>
        <w:jc w:val="center"/>
        <w:rPr>
          <w:noProof w:val="0"/>
          <w:sz w:val="96"/>
          <w:szCs w:val="96"/>
          <w:lang w:val="en-AU"/>
        </w:rPr>
      </w:pPr>
    </w:p>
    <w:p w:rsidR="70B3B6CF" w:rsidRDefault="70B3B6CF" w14:paraId="63DDF93D" w14:textId="41C1165A">
      <w:r>
        <w:br w:type="page"/>
      </w:r>
    </w:p>
    <w:p w:rsidR="0A09020E" w:rsidP="70B3B6CF" w:rsidRDefault="0A09020E" w14:paraId="3E57E638" w14:textId="3B9E71A6">
      <w:pPr>
        <w:pStyle w:val="Heading1"/>
        <w:bidi w:val="0"/>
        <w:spacing w:before="0" w:beforeAutospacing="off" w:after="241" w:afterAutospacing="off"/>
        <w:rPr>
          <w:b w:val="1"/>
          <w:bCs w:val="1"/>
          <w:noProof w:val="0"/>
          <w:sz w:val="40"/>
          <w:szCs w:val="40"/>
          <w:lang w:val="en-AU"/>
        </w:rPr>
      </w:pPr>
      <w:bookmarkStart w:name="_Toc1423876936" w:id="1903941051"/>
      <w:r w:rsidRPr="70B3B6CF" w:rsidR="0A09020E">
        <w:rPr>
          <w:b w:val="1"/>
          <w:bCs w:val="1"/>
          <w:noProof w:val="0"/>
          <w:sz w:val="40"/>
          <w:szCs w:val="40"/>
          <w:lang w:val="en-AU"/>
        </w:rPr>
        <w:t>1. Project Overview</w:t>
      </w:r>
      <w:bookmarkEnd w:id="1903941051"/>
    </w:p>
    <w:p w:rsidR="0A09020E" w:rsidP="70B3B6CF" w:rsidRDefault="0A09020E" w14:paraId="48B1D337" w14:textId="774DBA7B">
      <w:pPr>
        <w:bidi w:val="0"/>
        <w:spacing w:before="180" w:beforeAutospacing="off" w:after="180" w:afterAutospacing="off"/>
        <w:rPr>
          <w:i w:val="1"/>
          <w:iCs w:val="1"/>
          <w:noProof w:val="0"/>
          <w:sz w:val="28"/>
          <w:szCs w:val="28"/>
          <w:lang w:val="en-AU"/>
        </w:rPr>
      </w:pPr>
      <w:r w:rsidRPr="70B3B6CF" w:rsidR="0A09020E">
        <w:rPr>
          <w:noProof w:val="0"/>
          <w:sz w:val="28"/>
          <w:szCs w:val="28"/>
          <w:lang w:val="en-AU"/>
        </w:rPr>
        <w:t xml:space="preserve">The Sports Warehouse Online Shopping Portal project will deliver a scalable, secure, and fully functional e‑commerce system within </w:t>
      </w:r>
      <w:r w:rsidRPr="70B3B6CF" w:rsidR="0A09020E">
        <w:rPr>
          <w:b w:val="1"/>
          <w:bCs w:val="1"/>
          <w:noProof w:val="0"/>
          <w:sz w:val="28"/>
          <w:szCs w:val="28"/>
          <w:lang w:val="en-AU"/>
        </w:rPr>
        <w:t>six months</w:t>
      </w:r>
      <w:r w:rsidRPr="70B3B6CF" w:rsidR="0A09020E">
        <w:rPr>
          <w:noProof w:val="0"/>
          <w:sz w:val="28"/>
          <w:szCs w:val="28"/>
          <w:lang w:val="en-AU"/>
        </w:rPr>
        <w:t xml:space="preserve">, as required by the business case. </w:t>
      </w:r>
      <w:r w:rsidRPr="70B3B6CF" w:rsidR="0A09020E">
        <w:rPr>
          <w:i w:val="1"/>
          <w:iCs w:val="1"/>
          <w:noProof w:val="0"/>
          <w:sz w:val="28"/>
          <w:szCs w:val="28"/>
          <w:lang w:val="en-AU"/>
        </w:rPr>
        <w:t>The business case states: “The system will be developed and implemented in six months from today.”</w:t>
      </w:r>
    </w:p>
    <w:p w:rsidR="0A09020E" w:rsidP="70B3B6CF" w:rsidRDefault="0A09020E" w14:paraId="415FDF61" w14:textId="08D8B0F9">
      <w:pPr>
        <w:bidi w:val="0"/>
        <w:spacing w:before="180" w:beforeAutospacing="off" w:after="180" w:afterAutospacing="off"/>
        <w:rPr>
          <w:i w:val="1"/>
          <w:iCs w:val="1"/>
          <w:noProof w:val="0"/>
          <w:sz w:val="28"/>
          <w:szCs w:val="28"/>
          <w:lang w:val="en-AU"/>
        </w:rPr>
      </w:pPr>
      <w:r w:rsidRPr="70B3B6CF" w:rsidR="0A09020E">
        <w:rPr>
          <w:noProof w:val="0"/>
          <w:sz w:val="28"/>
          <w:szCs w:val="28"/>
          <w:lang w:val="en-AU"/>
        </w:rPr>
        <w:t xml:space="preserve">The project will follow a </w:t>
      </w:r>
      <w:r w:rsidRPr="70B3B6CF" w:rsidR="0A09020E">
        <w:rPr>
          <w:b w:val="1"/>
          <w:bCs w:val="1"/>
          <w:noProof w:val="0"/>
          <w:sz w:val="28"/>
          <w:szCs w:val="28"/>
          <w:lang w:val="en-AU"/>
        </w:rPr>
        <w:t xml:space="preserve">Hybrid Agile–SDLC </w:t>
      </w:r>
      <w:r w:rsidRPr="70B3B6CF" w:rsidR="0A09020E">
        <w:rPr>
          <w:b w:val="1"/>
          <w:bCs w:val="1"/>
          <w:noProof w:val="0"/>
          <w:sz w:val="28"/>
          <w:szCs w:val="28"/>
          <w:lang w:val="en-AU"/>
        </w:rPr>
        <w:t>methodology</w:t>
      </w:r>
      <w:r w:rsidRPr="70B3B6CF" w:rsidR="0A09020E">
        <w:rPr>
          <w:noProof w:val="0"/>
          <w:sz w:val="28"/>
          <w:szCs w:val="28"/>
          <w:lang w:val="en-AU"/>
        </w:rPr>
        <w:t xml:space="preserve">, combining structured SDLC governance with Agile iterative development and a prototype delivered at the 3‑month mark. </w:t>
      </w:r>
      <w:r w:rsidRPr="70B3B6CF" w:rsidR="0A09020E">
        <w:rPr>
          <w:i w:val="1"/>
          <w:iCs w:val="1"/>
          <w:noProof w:val="0"/>
          <w:sz w:val="28"/>
          <w:szCs w:val="28"/>
          <w:lang w:val="en-AU"/>
        </w:rPr>
        <w:t>The business case confirms: “A prototype approach will be followed… available for testing three months from the start date.”</w:t>
      </w:r>
    </w:p>
    <w:p w:rsidR="70B3B6CF" w:rsidP="70B3B6CF" w:rsidRDefault="70B3B6CF" w14:paraId="18F238E5" w14:textId="45BBEF0B">
      <w:pPr>
        <w:pStyle w:val="Form1SectionTitle"/>
        <w:keepNext w:val="1"/>
        <w:widowControl w:val="0"/>
        <w:bidi w:val="0"/>
        <w:spacing w:before="360" w:after="240"/>
        <w:jc w:val="left"/>
        <w:rPr>
          <w:noProof w:val="0"/>
          <w:sz w:val="96"/>
          <w:szCs w:val="96"/>
          <w:lang w:val="en-AU"/>
        </w:rPr>
      </w:pPr>
    </w:p>
    <w:p w:rsidR="70B3B6CF" w:rsidRDefault="70B3B6CF" w14:paraId="45DEDDFF" w14:textId="5DDF48CD">
      <w:r>
        <w:br w:type="page"/>
      </w:r>
    </w:p>
    <w:p w:rsidR="6F1DD6FE" w:rsidP="70B3B6CF" w:rsidRDefault="6F1DD6FE" w14:paraId="0C1F7864" w14:textId="4BCEC020">
      <w:pPr>
        <w:pStyle w:val="Heading1"/>
        <w:bidi w:val="0"/>
        <w:spacing w:before="0" w:beforeAutospacing="off" w:after="241" w:afterAutospacing="off"/>
        <w:rPr>
          <w:b w:val="1"/>
          <w:bCs w:val="1"/>
          <w:noProof w:val="0"/>
          <w:sz w:val="40"/>
          <w:szCs w:val="40"/>
          <w:lang w:val="en-AU"/>
        </w:rPr>
      </w:pPr>
      <w:bookmarkStart w:name="_Toc2000915764" w:id="639686859"/>
      <w:r w:rsidRPr="70B3B6CF" w:rsidR="6F1DD6FE">
        <w:rPr>
          <w:b w:val="1"/>
          <w:bCs w:val="1"/>
          <w:noProof w:val="0"/>
          <w:sz w:val="40"/>
          <w:szCs w:val="40"/>
          <w:lang w:val="en-AU"/>
        </w:rPr>
        <w:t>2. Project Phases (Hybrid Agile–SDLC)</w:t>
      </w:r>
      <w:bookmarkEnd w:id="639686859"/>
    </w:p>
    <w:p w:rsidR="6F1DD6FE" w:rsidP="70B3B6CF" w:rsidRDefault="6F1DD6FE" w14:paraId="05B167AF" w14:textId="747E1B86">
      <w:pPr>
        <w:pStyle w:val="Heading3"/>
        <w:bidi w:val="0"/>
        <w:spacing w:before="211" w:beforeAutospacing="off" w:after="211" w:afterAutospacing="off"/>
        <w:rPr>
          <w:b w:val="1"/>
          <w:bCs w:val="1"/>
          <w:noProof w:val="0"/>
          <w:lang w:val="en-AU"/>
        </w:rPr>
      </w:pPr>
      <w:bookmarkStart w:name="_Toc1438605961" w:id="615631255"/>
      <w:r w:rsidRPr="70B3B6CF" w:rsidR="6F1DD6FE">
        <w:rPr>
          <w:b w:val="1"/>
          <w:bCs w:val="1"/>
          <w:noProof w:val="0"/>
          <w:lang w:val="en-AU"/>
        </w:rPr>
        <w:t>Phase 1 – Initiation &amp; Requirements (SDLC)</w:t>
      </w:r>
      <w:bookmarkEnd w:id="615631255"/>
    </w:p>
    <w:p w:rsidR="6F1DD6FE" w:rsidP="70B3B6CF" w:rsidRDefault="6F1DD6FE" w14:paraId="15AC6D49" w14:textId="2436D08D">
      <w:pPr>
        <w:pStyle w:val="ListParagraph"/>
        <w:numPr>
          <w:ilvl w:val="0"/>
          <w:numId w:val="19"/>
        </w:numPr>
        <w:bidi w:val="0"/>
        <w:spacing w:before="180" w:beforeAutospacing="off" w:after="180" w:afterAutospacing="off"/>
        <w:rPr>
          <w:noProof w:val="0"/>
          <w:sz w:val="28"/>
          <w:szCs w:val="28"/>
          <w:lang w:val="en-AU"/>
        </w:rPr>
      </w:pPr>
      <w:r w:rsidRPr="70B3B6CF" w:rsidR="6F1DD6FE">
        <w:rPr>
          <w:noProof w:val="0"/>
          <w:sz w:val="28"/>
          <w:szCs w:val="28"/>
          <w:lang w:val="en-AU"/>
        </w:rPr>
        <w:t>Confirm business requirements</w:t>
      </w:r>
    </w:p>
    <w:p w:rsidR="6F1DD6FE" w:rsidP="70B3B6CF" w:rsidRDefault="6F1DD6FE" w14:paraId="27A91DEC" w14:textId="4674532F">
      <w:pPr>
        <w:pStyle w:val="ListParagraph"/>
        <w:numPr>
          <w:ilvl w:val="0"/>
          <w:numId w:val="19"/>
        </w:numPr>
        <w:bidi w:val="0"/>
        <w:spacing w:before="180" w:beforeAutospacing="off" w:after="180" w:afterAutospacing="off"/>
        <w:rPr>
          <w:noProof w:val="0"/>
          <w:sz w:val="28"/>
          <w:szCs w:val="28"/>
          <w:lang w:val="en-AU"/>
        </w:rPr>
      </w:pPr>
      <w:r w:rsidRPr="70B3B6CF" w:rsidR="6F1DD6FE">
        <w:rPr>
          <w:noProof w:val="0"/>
          <w:sz w:val="28"/>
          <w:szCs w:val="28"/>
          <w:lang w:val="en-AU"/>
        </w:rPr>
        <w:t>Stakeholder interviews</w:t>
      </w:r>
    </w:p>
    <w:p w:rsidR="6F1DD6FE" w:rsidP="70B3B6CF" w:rsidRDefault="6F1DD6FE" w14:paraId="655D1167" w14:textId="721B7BF8">
      <w:pPr>
        <w:pStyle w:val="ListParagraph"/>
        <w:numPr>
          <w:ilvl w:val="0"/>
          <w:numId w:val="19"/>
        </w:numPr>
        <w:bidi w:val="0"/>
        <w:spacing w:before="180" w:beforeAutospacing="off" w:after="180" w:afterAutospacing="off"/>
        <w:rPr>
          <w:noProof w:val="0"/>
          <w:sz w:val="28"/>
          <w:szCs w:val="28"/>
          <w:lang w:val="en-AU"/>
        </w:rPr>
      </w:pPr>
      <w:r w:rsidRPr="70B3B6CF" w:rsidR="6F1DD6FE">
        <w:rPr>
          <w:noProof w:val="0"/>
          <w:sz w:val="28"/>
          <w:szCs w:val="28"/>
          <w:lang w:val="en-AU"/>
        </w:rPr>
        <w:t>Requirements specification</w:t>
      </w:r>
    </w:p>
    <w:p w:rsidR="6F1DD6FE" w:rsidP="70B3B6CF" w:rsidRDefault="6F1DD6FE" w14:paraId="0EE39D73" w14:textId="76497537">
      <w:pPr>
        <w:pStyle w:val="ListParagraph"/>
        <w:numPr>
          <w:ilvl w:val="0"/>
          <w:numId w:val="19"/>
        </w:numPr>
        <w:bidi w:val="0"/>
        <w:spacing w:before="180" w:beforeAutospacing="off" w:after="180" w:afterAutospacing="off"/>
        <w:rPr>
          <w:noProof w:val="0"/>
          <w:sz w:val="28"/>
          <w:szCs w:val="28"/>
          <w:lang w:val="en-AU"/>
        </w:rPr>
      </w:pPr>
      <w:r w:rsidRPr="70B3B6CF" w:rsidR="6F1DD6FE">
        <w:rPr>
          <w:noProof w:val="0"/>
          <w:sz w:val="28"/>
          <w:szCs w:val="28"/>
          <w:lang w:val="en-AU"/>
        </w:rPr>
        <w:t>Risk identification</w:t>
      </w:r>
    </w:p>
    <w:p w:rsidR="6F1DD6FE" w:rsidP="70B3B6CF" w:rsidRDefault="6F1DD6FE" w14:paraId="1A6D5EC0" w14:textId="274DAD00">
      <w:pPr>
        <w:pStyle w:val="ListParagraph"/>
        <w:numPr>
          <w:ilvl w:val="0"/>
          <w:numId w:val="19"/>
        </w:numPr>
        <w:bidi w:val="0"/>
        <w:spacing w:before="180" w:beforeAutospacing="off" w:after="180" w:afterAutospacing="off"/>
        <w:rPr>
          <w:noProof w:val="0"/>
          <w:sz w:val="28"/>
          <w:szCs w:val="28"/>
          <w:lang w:val="en-AU"/>
        </w:rPr>
      </w:pPr>
      <w:r w:rsidRPr="70B3B6CF" w:rsidR="6F1DD6FE">
        <w:rPr>
          <w:noProof w:val="0"/>
          <w:sz w:val="28"/>
          <w:szCs w:val="28"/>
          <w:lang w:val="en-AU"/>
        </w:rPr>
        <w:t>Constraints and assumptions validation</w:t>
      </w:r>
    </w:p>
    <w:p w:rsidR="6F1DD6FE" w:rsidP="70B3B6CF" w:rsidRDefault="6F1DD6FE" w14:paraId="656F8976" w14:textId="460A52DC">
      <w:pPr>
        <w:pStyle w:val="ListParagraph"/>
        <w:numPr>
          <w:ilvl w:val="0"/>
          <w:numId w:val="19"/>
        </w:numPr>
        <w:bidi w:val="0"/>
        <w:spacing w:before="180" w:beforeAutospacing="off" w:after="180" w:afterAutospacing="off"/>
        <w:rPr>
          <w:noProof w:val="0"/>
          <w:sz w:val="28"/>
          <w:szCs w:val="28"/>
          <w:lang w:val="en-AU"/>
        </w:rPr>
      </w:pPr>
      <w:r w:rsidRPr="70B3B6CF" w:rsidR="6F1DD6FE">
        <w:rPr>
          <w:noProof w:val="0"/>
          <w:sz w:val="28"/>
          <w:szCs w:val="28"/>
          <w:lang w:val="en-AU"/>
        </w:rPr>
        <w:t>Approval to proceed</w:t>
      </w:r>
    </w:p>
    <w:p w:rsidR="6F1DD6FE" w:rsidP="70B3B6CF" w:rsidRDefault="6F1DD6FE" w14:paraId="5819516F" w14:textId="5E37B093">
      <w:pPr>
        <w:pStyle w:val="Heading3"/>
        <w:bidi w:val="0"/>
        <w:spacing w:before="211" w:beforeAutospacing="off" w:after="211" w:afterAutospacing="off"/>
        <w:rPr>
          <w:b w:val="1"/>
          <w:bCs w:val="1"/>
          <w:noProof w:val="0"/>
          <w:lang w:val="en-AU"/>
        </w:rPr>
      </w:pPr>
      <w:bookmarkStart w:name="_Toc1209273720" w:id="1474593837"/>
      <w:r w:rsidRPr="70B3B6CF" w:rsidR="6F1DD6FE">
        <w:rPr>
          <w:b w:val="1"/>
          <w:bCs w:val="1"/>
          <w:noProof w:val="0"/>
          <w:lang w:val="en-AU"/>
        </w:rPr>
        <w:t>Phase 2 – Analysis (SDLC + Agile Backlog Creation)</w:t>
      </w:r>
      <w:bookmarkEnd w:id="1474593837"/>
    </w:p>
    <w:p w:rsidR="6F1DD6FE" w:rsidP="70B3B6CF" w:rsidRDefault="6F1DD6FE" w14:paraId="78D227ED" w14:textId="6FF47FBE">
      <w:pPr>
        <w:pStyle w:val="ListParagraph"/>
        <w:numPr>
          <w:ilvl w:val="0"/>
          <w:numId w:val="20"/>
        </w:numPr>
        <w:bidi w:val="0"/>
        <w:spacing w:before="180" w:beforeAutospacing="off" w:after="180" w:afterAutospacing="off"/>
        <w:rPr>
          <w:noProof w:val="0"/>
          <w:sz w:val="28"/>
          <w:szCs w:val="28"/>
          <w:lang w:val="en-AU"/>
        </w:rPr>
      </w:pPr>
      <w:r w:rsidRPr="70B3B6CF" w:rsidR="6F1DD6FE">
        <w:rPr>
          <w:noProof w:val="0"/>
          <w:sz w:val="28"/>
          <w:szCs w:val="28"/>
          <w:lang w:val="en-AU"/>
        </w:rPr>
        <w:t>Functional and non‑functional requirements</w:t>
      </w:r>
    </w:p>
    <w:p w:rsidR="6F1DD6FE" w:rsidP="70B3B6CF" w:rsidRDefault="6F1DD6FE" w14:paraId="41D39929" w14:textId="2FF42401">
      <w:pPr>
        <w:pStyle w:val="ListParagraph"/>
        <w:numPr>
          <w:ilvl w:val="0"/>
          <w:numId w:val="20"/>
        </w:numPr>
        <w:bidi w:val="0"/>
        <w:spacing w:before="180" w:beforeAutospacing="off" w:after="180" w:afterAutospacing="off"/>
        <w:rPr>
          <w:noProof w:val="0"/>
          <w:sz w:val="28"/>
          <w:szCs w:val="28"/>
          <w:lang w:val="en-AU"/>
        </w:rPr>
      </w:pPr>
      <w:r w:rsidRPr="70B3B6CF" w:rsidR="6F1DD6FE">
        <w:rPr>
          <w:noProof w:val="0"/>
          <w:sz w:val="28"/>
          <w:szCs w:val="28"/>
          <w:lang w:val="en-AU"/>
        </w:rPr>
        <w:t>User stories and acceptance criteria</w:t>
      </w:r>
    </w:p>
    <w:p w:rsidR="6F1DD6FE" w:rsidP="70B3B6CF" w:rsidRDefault="6F1DD6FE" w14:paraId="147613C8" w14:textId="4640CC99">
      <w:pPr>
        <w:pStyle w:val="ListParagraph"/>
        <w:numPr>
          <w:ilvl w:val="0"/>
          <w:numId w:val="20"/>
        </w:numPr>
        <w:bidi w:val="0"/>
        <w:spacing w:before="180" w:beforeAutospacing="off" w:after="180" w:afterAutospacing="off"/>
        <w:rPr>
          <w:noProof w:val="0"/>
          <w:sz w:val="28"/>
          <w:szCs w:val="28"/>
          <w:lang w:val="en-AU"/>
        </w:rPr>
      </w:pPr>
      <w:r w:rsidRPr="70B3B6CF" w:rsidR="6F1DD6FE">
        <w:rPr>
          <w:noProof w:val="0"/>
          <w:sz w:val="28"/>
          <w:szCs w:val="28"/>
          <w:lang w:val="en-AU"/>
        </w:rPr>
        <w:t>Prioritised product backlog</w:t>
      </w:r>
    </w:p>
    <w:p w:rsidR="6F1DD6FE" w:rsidP="70B3B6CF" w:rsidRDefault="6F1DD6FE" w14:paraId="348C2A0A" w14:textId="43461471">
      <w:pPr>
        <w:pStyle w:val="ListParagraph"/>
        <w:numPr>
          <w:ilvl w:val="0"/>
          <w:numId w:val="20"/>
        </w:numPr>
        <w:bidi w:val="0"/>
        <w:spacing w:before="180" w:beforeAutospacing="off" w:after="180" w:afterAutospacing="off"/>
        <w:rPr>
          <w:noProof w:val="0"/>
          <w:sz w:val="28"/>
          <w:szCs w:val="28"/>
          <w:lang w:val="en-AU"/>
        </w:rPr>
      </w:pPr>
      <w:r w:rsidRPr="70B3B6CF" w:rsidR="6F1DD6FE">
        <w:rPr>
          <w:noProof w:val="0"/>
          <w:sz w:val="28"/>
          <w:szCs w:val="28"/>
          <w:lang w:val="en-AU"/>
        </w:rPr>
        <w:t>Technical feasibility review</w:t>
      </w:r>
    </w:p>
    <w:p w:rsidR="6F1DD6FE" w:rsidP="70B3B6CF" w:rsidRDefault="6F1DD6FE" w14:paraId="25EFFFCF" w14:textId="680258EA">
      <w:pPr>
        <w:pStyle w:val="Heading3"/>
        <w:bidi w:val="0"/>
        <w:spacing w:before="211" w:beforeAutospacing="off" w:after="211" w:afterAutospacing="off"/>
        <w:rPr>
          <w:b w:val="1"/>
          <w:bCs w:val="1"/>
          <w:noProof w:val="0"/>
          <w:lang w:val="en-AU"/>
        </w:rPr>
      </w:pPr>
      <w:bookmarkStart w:name="_Toc1391441741" w:id="1706562215"/>
      <w:r w:rsidRPr="70B3B6CF" w:rsidR="6F1DD6FE">
        <w:rPr>
          <w:b w:val="1"/>
          <w:bCs w:val="1"/>
          <w:noProof w:val="0"/>
          <w:lang w:val="en-AU"/>
        </w:rPr>
        <w:t>Phase 3 – Design (SDLC)</w:t>
      </w:r>
      <w:bookmarkEnd w:id="1706562215"/>
    </w:p>
    <w:p w:rsidR="6F1DD6FE" w:rsidP="70B3B6CF" w:rsidRDefault="6F1DD6FE" w14:paraId="3E1341B1" w14:textId="6052BE23">
      <w:pPr>
        <w:pStyle w:val="ListParagraph"/>
        <w:numPr>
          <w:ilvl w:val="0"/>
          <w:numId w:val="21"/>
        </w:numPr>
        <w:bidi w:val="0"/>
        <w:spacing w:before="180" w:beforeAutospacing="off" w:after="180" w:afterAutospacing="off"/>
        <w:rPr>
          <w:noProof w:val="0"/>
          <w:sz w:val="28"/>
          <w:szCs w:val="28"/>
          <w:lang w:val="en-AU"/>
        </w:rPr>
      </w:pPr>
      <w:r w:rsidRPr="70B3B6CF" w:rsidR="6F1DD6FE">
        <w:rPr>
          <w:noProof w:val="0"/>
          <w:sz w:val="28"/>
          <w:szCs w:val="28"/>
          <w:lang w:val="en-AU"/>
        </w:rPr>
        <w:t>System architecture</w:t>
      </w:r>
    </w:p>
    <w:p w:rsidR="6F1DD6FE" w:rsidP="70B3B6CF" w:rsidRDefault="6F1DD6FE" w14:paraId="34193911" w14:textId="231152B0">
      <w:pPr>
        <w:pStyle w:val="ListParagraph"/>
        <w:numPr>
          <w:ilvl w:val="0"/>
          <w:numId w:val="21"/>
        </w:numPr>
        <w:bidi w:val="0"/>
        <w:spacing w:before="180" w:beforeAutospacing="off" w:after="180" w:afterAutospacing="off"/>
        <w:rPr>
          <w:noProof w:val="0"/>
          <w:sz w:val="28"/>
          <w:szCs w:val="28"/>
          <w:lang w:val="en-AU"/>
        </w:rPr>
      </w:pPr>
      <w:r w:rsidRPr="70B3B6CF" w:rsidR="6F1DD6FE">
        <w:rPr>
          <w:noProof w:val="0"/>
          <w:sz w:val="28"/>
          <w:szCs w:val="28"/>
          <w:lang w:val="en-AU"/>
        </w:rPr>
        <w:t>Database schema</w:t>
      </w:r>
    </w:p>
    <w:p w:rsidR="6F1DD6FE" w:rsidP="70B3B6CF" w:rsidRDefault="6F1DD6FE" w14:paraId="6BC0F78C" w14:textId="1F3462BE">
      <w:pPr>
        <w:pStyle w:val="ListParagraph"/>
        <w:numPr>
          <w:ilvl w:val="0"/>
          <w:numId w:val="21"/>
        </w:numPr>
        <w:bidi w:val="0"/>
        <w:spacing w:before="180" w:beforeAutospacing="off" w:after="180" w:afterAutospacing="off"/>
        <w:rPr>
          <w:noProof w:val="0"/>
          <w:sz w:val="28"/>
          <w:szCs w:val="28"/>
          <w:lang w:val="en-AU"/>
        </w:rPr>
      </w:pPr>
      <w:r w:rsidRPr="70B3B6CF" w:rsidR="6F1DD6FE">
        <w:rPr>
          <w:noProof w:val="0"/>
          <w:sz w:val="28"/>
          <w:szCs w:val="28"/>
          <w:lang w:val="en-AU"/>
        </w:rPr>
        <w:t>UI/UX wireframes</w:t>
      </w:r>
    </w:p>
    <w:p w:rsidR="6F1DD6FE" w:rsidP="70B3B6CF" w:rsidRDefault="6F1DD6FE" w14:paraId="1D0D7F3F" w14:textId="3A9634CE">
      <w:pPr>
        <w:pStyle w:val="ListParagraph"/>
        <w:numPr>
          <w:ilvl w:val="0"/>
          <w:numId w:val="21"/>
        </w:numPr>
        <w:bidi w:val="0"/>
        <w:spacing w:before="180" w:beforeAutospacing="off" w:after="180" w:afterAutospacing="off"/>
        <w:rPr>
          <w:noProof w:val="0"/>
          <w:sz w:val="28"/>
          <w:szCs w:val="28"/>
          <w:lang w:val="en-AU"/>
        </w:rPr>
      </w:pPr>
      <w:r w:rsidRPr="70B3B6CF" w:rsidR="6F1DD6FE">
        <w:rPr>
          <w:noProof w:val="0"/>
          <w:sz w:val="28"/>
          <w:szCs w:val="28"/>
          <w:lang w:val="en-AU"/>
        </w:rPr>
        <w:t>Security design</w:t>
      </w:r>
    </w:p>
    <w:p w:rsidR="6F1DD6FE" w:rsidP="70B3B6CF" w:rsidRDefault="6F1DD6FE" w14:paraId="3C3B557D" w14:textId="303FB2F0">
      <w:pPr>
        <w:pStyle w:val="ListParagraph"/>
        <w:numPr>
          <w:ilvl w:val="0"/>
          <w:numId w:val="21"/>
        </w:numPr>
        <w:bidi w:val="0"/>
        <w:spacing w:before="180" w:beforeAutospacing="off" w:after="180" w:afterAutospacing="off"/>
        <w:rPr>
          <w:noProof w:val="0"/>
          <w:sz w:val="28"/>
          <w:szCs w:val="28"/>
          <w:lang w:val="en-AU"/>
        </w:rPr>
      </w:pPr>
      <w:r w:rsidRPr="70B3B6CF" w:rsidR="6F1DD6FE">
        <w:rPr>
          <w:noProof w:val="0"/>
          <w:sz w:val="28"/>
          <w:szCs w:val="28"/>
          <w:lang w:val="en-AU"/>
        </w:rPr>
        <w:t>Hosting and infrastructure design</w:t>
      </w:r>
    </w:p>
    <w:p w:rsidR="6F1DD6FE" w:rsidP="70B3B6CF" w:rsidRDefault="6F1DD6FE" w14:paraId="74D12763" w14:textId="0E2F1885">
      <w:pPr>
        <w:pStyle w:val="ListParagraph"/>
        <w:numPr>
          <w:ilvl w:val="0"/>
          <w:numId w:val="21"/>
        </w:numPr>
        <w:bidi w:val="0"/>
        <w:spacing w:before="180" w:beforeAutospacing="off" w:after="180" w:afterAutospacing="off"/>
        <w:rPr>
          <w:noProof w:val="0"/>
          <w:sz w:val="28"/>
          <w:szCs w:val="28"/>
          <w:lang w:val="en-AU"/>
        </w:rPr>
      </w:pPr>
      <w:r w:rsidRPr="70B3B6CF" w:rsidR="6F1DD6FE">
        <w:rPr>
          <w:noProof w:val="0"/>
          <w:sz w:val="28"/>
          <w:szCs w:val="28"/>
          <w:lang w:val="en-AU"/>
        </w:rPr>
        <w:t>Prototype design</w:t>
      </w:r>
    </w:p>
    <w:p w:rsidR="6F1DD6FE" w:rsidP="70B3B6CF" w:rsidRDefault="6F1DD6FE" w14:paraId="115A4882" w14:textId="3E08B12D">
      <w:pPr>
        <w:pStyle w:val="Heading3"/>
        <w:bidi w:val="0"/>
        <w:spacing w:before="211" w:beforeAutospacing="off" w:after="211" w:afterAutospacing="off"/>
        <w:rPr>
          <w:b w:val="1"/>
          <w:bCs w:val="1"/>
          <w:noProof w:val="0"/>
          <w:lang w:val="en-AU"/>
        </w:rPr>
      </w:pPr>
      <w:bookmarkStart w:name="_Toc1766088225" w:id="1577327296"/>
      <w:r w:rsidRPr="70B3B6CF" w:rsidR="6F1DD6FE">
        <w:rPr>
          <w:b w:val="1"/>
          <w:bCs w:val="1"/>
          <w:noProof w:val="0"/>
          <w:lang w:val="en-AU"/>
        </w:rPr>
        <w:t>Phase 4 – Iterative Development (Agile Sprints)</w:t>
      </w:r>
      <w:bookmarkEnd w:id="1577327296"/>
    </w:p>
    <w:p w:rsidR="6F1DD6FE" w:rsidP="70B3B6CF" w:rsidRDefault="6F1DD6FE" w14:paraId="7CA54A78" w14:textId="192DC0E4">
      <w:pPr>
        <w:pStyle w:val="ListParagraph"/>
        <w:numPr>
          <w:ilvl w:val="0"/>
          <w:numId w:val="22"/>
        </w:numPr>
        <w:bidi w:val="0"/>
        <w:spacing w:before="180" w:beforeAutospacing="off" w:after="180" w:afterAutospacing="off"/>
        <w:rPr>
          <w:noProof w:val="0"/>
          <w:sz w:val="28"/>
          <w:szCs w:val="28"/>
          <w:lang w:val="en-AU"/>
        </w:rPr>
      </w:pPr>
      <w:r w:rsidRPr="70B3B6CF" w:rsidR="6F1DD6FE">
        <w:rPr>
          <w:noProof w:val="0"/>
          <w:sz w:val="28"/>
          <w:szCs w:val="28"/>
          <w:lang w:val="en-AU"/>
        </w:rPr>
        <w:t>2–</w:t>
      </w:r>
      <w:r w:rsidRPr="70B3B6CF" w:rsidR="6F1DD6FE">
        <w:rPr>
          <w:noProof w:val="0"/>
          <w:sz w:val="28"/>
          <w:szCs w:val="28"/>
          <w:lang w:val="en-AU"/>
        </w:rPr>
        <w:t>3 week</w:t>
      </w:r>
      <w:r w:rsidRPr="70B3B6CF" w:rsidR="6F1DD6FE">
        <w:rPr>
          <w:noProof w:val="0"/>
          <w:sz w:val="28"/>
          <w:szCs w:val="28"/>
          <w:lang w:val="en-AU"/>
        </w:rPr>
        <w:t xml:space="preserve"> sprints</w:t>
      </w:r>
    </w:p>
    <w:p w:rsidR="6F1DD6FE" w:rsidP="70B3B6CF" w:rsidRDefault="6F1DD6FE" w14:paraId="0EB74A99" w14:textId="0C3945F2">
      <w:pPr>
        <w:pStyle w:val="ListParagraph"/>
        <w:numPr>
          <w:ilvl w:val="0"/>
          <w:numId w:val="22"/>
        </w:numPr>
        <w:bidi w:val="0"/>
        <w:spacing w:before="180" w:beforeAutospacing="off" w:after="180" w:afterAutospacing="off"/>
        <w:rPr>
          <w:noProof w:val="0"/>
          <w:sz w:val="28"/>
          <w:szCs w:val="28"/>
          <w:lang w:val="en-AU"/>
        </w:rPr>
      </w:pPr>
      <w:r w:rsidRPr="70B3B6CF" w:rsidR="6F1DD6FE">
        <w:rPr>
          <w:noProof w:val="0"/>
          <w:sz w:val="28"/>
          <w:szCs w:val="28"/>
          <w:lang w:val="en-AU"/>
        </w:rPr>
        <w:t>Sprint planning, daily stand‑ups, sprint reviews</w:t>
      </w:r>
    </w:p>
    <w:p w:rsidR="6F1DD6FE" w:rsidP="70B3B6CF" w:rsidRDefault="6F1DD6FE" w14:paraId="5390E3C5" w14:textId="2B6B3AB5">
      <w:pPr>
        <w:pStyle w:val="ListParagraph"/>
        <w:numPr>
          <w:ilvl w:val="0"/>
          <w:numId w:val="22"/>
        </w:numPr>
        <w:bidi w:val="0"/>
        <w:spacing w:before="180" w:beforeAutospacing="off" w:after="180" w:afterAutospacing="off"/>
        <w:rPr>
          <w:noProof w:val="0"/>
          <w:sz w:val="28"/>
          <w:szCs w:val="28"/>
          <w:lang w:val="en-AU"/>
        </w:rPr>
      </w:pPr>
      <w:r w:rsidRPr="70B3B6CF" w:rsidR="6F1DD6FE">
        <w:rPr>
          <w:noProof w:val="0"/>
          <w:sz w:val="28"/>
          <w:szCs w:val="28"/>
          <w:lang w:val="en-AU"/>
        </w:rPr>
        <w:t>Incremental development of:</w:t>
      </w:r>
    </w:p>
    <w:p w:rsidR="6F1DD6FE" w:rsidP="70B3B6CF" w:rsidRDefault="6F1DD6FE" w14:paraId="0D11819D" w14:textId="148C00EB">
      <w:pPr>
        <w:pStyle w:val="ListParagraph"/>
        <w:numPr>
          <w:ilvl w:val="1"/>
          <w:numId w:val="22"/>
        </w:numPr>
        <w:bidi w:val="0"/>
        <w:spacing w:before="180" w:beforeAutospacing="off" w:after="180" w:afterAutospacing="off"/>
        <w:rPr>
          <w:noProof w:val="0"/>
          <w:sz w:val="28"/>
          <w:szCs w:val="28"/>
          <w:lang w:val="en-AU"/>
        </w:rPr>
      </w:pPr>
      <w:r w:rsidRPr="70B3B6CF" w:rsidR="6F1DD6FE">
        <w:rPr>
          <w:noProof w:val="0"/>
          <w:sz w:val="28"/>
          <w:szCs w:val="28"/>
          <w:lang w:val="en-AU"/>
        </w:rPr>
        <w:t>Product catalogue</w:t>
      </w:r>
    </w:p>
    <w:p w:rsidR="6F1DD6FE" w:rsidP="70B3B6CF" w:rsidRDefault="6F1DD6FE" w14:paraId="74C87C05" w14:textId="2B14C806">
      <w:pPr>
        <w:pStyle w:val="ListParagraph"/>
        <w:numPr>
          <w:ilvl w:val="1"/>
          <w:numId w:val="22"/>
        </w:numPr>
        <w:bidi w:val="0"/>
        <w:spacing w:before="180" w:beforeAutospacing="off" w:after="180" w:afterAutospacing="off"/>
        <w:rPr>
          <w:noProof w:val="0"/>
          <w:sz w:val="28"/>
          <w:szCs w:val="28"/>
          <w:lang w:val="en-AU"/>
        </w:rPr>
      </w:pPr>
      <w:r w:rsidRPr="70B3B6CF" w:rsidR="6F1DD6FE">
        <w:rPr>
          <w:noProof w:val="0"/>
          <w:sz w:val="28"/>
          <w:szCs w:val="28"/>
          <w:lang w:val="en-AU"/>
        </w:rPr>
        <w:t>Customer access</w:t>
      </w:r>
    </w:p>
    <w:p w:rsidR="6F1DD6FE" w:rsidP="70B3B6CF" w:rsidRDefault="6F1DD6FE" w14:paraId="2523852E" w14:textId="18964B92">
      <w:pPr>
        <w:pStyle w:val="ListParagraph"/>
        <w:numPr>
          <w:ilvl w:val="1"/>
          <w:numId w:val="22"/>
        </w:numPr>
        <w:bidi w:val="0"/>
        <w:spacing w:before="180" w:beforeAutospacing="off" w:after="180" w:afterAutospacing="off"/>
        <w:rPr>
          <w:noProof w:val="0"/>
          <w:sz w:val="28"/>
          <w:szCs w:val="28"/>
          <w:lang w:val="en-AU"/>
        </w:rPr>
      </w:pPr>
      <w:r w:rsidRPr="70B3B6CF" w:rsidR="6F1DD6FE">
        <w:rPr>
          <w:noProof w:val="0"/>
          <w:sz w:val="28"/>
          <w:szCs w:val="28"/>
          <w:lang w:val="en-AU"/>
        </w:rPr>
        <w:t>Shopping cart</w:t>
      </w:r>
    </w:p>
    <w:p w:rsidR="6F1DD6FE" w:rsidP="70B3B6CF" w:rsidRDefault="6F1DD6FE" w14:paraId="6AF331AC" w14:textId="640FDE0F">
      <w:pPr>
        <w:pStyle w:val="ListParagraph"/>
        <w:numPr>
          <w:ilvl w:val="1"/>
          <w:numId w:val="22"/>
        </w:numPr>
        <w:bidi w:val="0"/>
        <w:spacing w:before="180" w:beforeAutospacing="off" w:after="180" w:afterAutospacing="off"/>
        <w:rPr>
          <w:noProof w:val="0"/>
          <w:sz w:val="28"/>
          <w:szCs w:val="28"/>
          <w:lang w:val="en-AU"/>
        </w:rPr>
      </w:pPr>
      <w:r w:rsidRPr="70B3B6CF" w:rsidR="6F1DD6FE">
        <w:rPr>
          <w:noProof w:val="0"/>
          <w:sz w:val="28"/>
          <w:szCs w:val="28"/>
          <w:lang w:val="en-AU"/>
        </w:rPr>
        <w:t>eCommerce</w:t>
      </w:r>
    </w:p>
    <w:p w:rsidR="6F1DD6FE" w:rsidP="70B3B6CF" w:rsidRDefault="6F1DD6FE" w14:paraId="29BC9910" w14:textId="4B78B34F">
      <w:pPr>
        <w:pStyle w:val="ListParagraph"/>
        <w:numPr>
          <w:ilvl w:val="1"/>
          <w:numId w:val="22"/>
        </w:numPr>
        <w:bidi w:val="0"/>
        <w:spacing w:before="180" w:beforeAutospacing="off" w:after="180" w:afterAutospacing="off"/>
        <w:rPr>
          <w:noProof w:val="0"/>
          <w:sz w:val="28"/>
          <w:szCs w:val="28"/>
          <w:lang w:val="en-AU"/>
        </w:rPr>
      </w:pPr>
      <w:r w:rsidRPr="70B3B6CF" w:rsidR="6F1DD6FE">
        <w:rPr>
          <w:noProof w:val="0"/>
          <w:sz w:val="28"/>
          <w:szCs w:val="28"/>
          <w:lang w:val="en-AU"/>
        </w:rPr>
        <w:t>Reporting</w:t>
      </w:r>
    </w:p>
    <w:p w:rsidR="6F1DD6FE" w:rsidP="70B3B6CF" w:rsidRDefault="6F1DD6FE" w14:paraId="316E057E" w14:textId="6CB79903">
      <w:pPr>
        <w:pStyle w:val="ListParagraph"/>
        <w:numPr>
          <w:ilvl w:val="0"/>
          <w:numId w:val="22"/>
        </w:numPr>
        <w:bidi w:val="0"/>
        <w:spacing w:before="180" w:beforeAutospacing="off" w:after="180" w:afterAutospacing="off"/>
        <w:rPr>
          <w:noProof w:val="0"/>
          <w:sz w:val="28"/>
          <w:szCs w:val="28"/>
          <w:lang w:val="en-AU"/>
        </w:rPr>
      </w:pPr>
      <w:r w:rsidRPr="70B3B6CF" w:rsidR="6F1DD6FE">
        <w:rPr>
          <w:noProof w:val="0"/>
          <w:sz w:val="28"/>
          <w:szCs w:val="28"/>
          <w:lang w:val="en-AU"/>
        </w:rPr>
        <w:t>Prototype delivered at end of Sprint 4 (Month 3)</w:t>
      </w:r>
    </w:p>
    <w:p w:rsidR="6F1DD6FE" w:rsidP="70B3B6CF" w:rsidRDefault="6F1DD6FE" w14:paraId="5D255F20" w14:textId="70CE4901">
      <w:pPr>
        <w:pStyle w:val="Heading3"/>
        <w:bidi w:val="0"/>
        <w:spacing w:before="211" w:beforeAutospacing="off" w:after="211" w:afterAutospacing="off"/>
        <w:rPr>
          <w:b w:val="1"/>
          <w:bCs w:val="1"/>
          <w:noProof w:val="0"/>
          <w:lang w:val="en-AU"/>
        </w:rPr>
      </w:pPr>
      <w:bookmarkStart w:name="_Toc1726141344" w:id="684180278"/>
      <w:r w:rsidRPr="70B3B6CF" w:rsidR="6F1DD6FE">
        <w:rPr>
          <w:b w:val="1"/>
          <w:bCs w:val="1"/>
          <w:noProof w:val="0"/>
          <w:lang w:val="en-AU"/>
        </w:rPr>
        <w:t>Phase 5 – Testing (Agile + SDLC)</w:t>
      </w:r>
      <w:bookmarkEnd w:id="684180278"/>
    </w:p>
    <w:p w:rsidR="6F1DD6FE" w:rsidP="70B3B6CF" w:rsidRDefault="6F1DD6FE" w14:paraId="253883D6" w14:textId="3BD57DC1">
      <w:pPr>
        <w:pStyle w:val="ListParagraph"/>
        <w:numPr>
          <w:ilvl w:val="0"/>
          <w:numId w:val="23"/>
        </w:numPr>
        <w:bidi w:val="0"/>
        <w:spacing w:before="180" w:beforeAutospacing="off" w:after="180" w:afterAutospacing="off"/>
        <w:rPr>
          <w:noProof w:val="0"/>
          <w:sz w:val="28"/>
          <w:szCs w:val="28"/>
          <w:lang w:val="en-AU"/>
        </w:rPr>
      </w:pPr>
      <w:r w:rsidRPr="70B3B6CF" w:rsidR="6F1DD6FE">
        <w:rPr>
          <w:noProof w:val="0"/>
          <w:sz w:val="28"/>
          <w:szCs w:val="28"/>
          <w:lang w:val="en-AU"/>
        </w:rPr>
        <w:t>Continuous testing during sprints</w:t>
      </w:r>
    </w:p>
    <w:p w:rsidR="6F1DD6FE" w:rsidP="70B3B6CF" w:rsidRDefault="6F1DD6FE" w14:paraId="05679F85" w14:textId="5D66E668">
      <w:pPr>
        <w:pStyle w:val="ListParagraph"/>
        <w:numPr>
          <w:ilvl w:val="0"/>
          <w:numId w:val="23"/>
        </w:numPr>
        <w:bidi w:val="0"/>
        <w:spacing w:before="180" w:beforeAutospacing="off" w:after="180" w:afterAutospacing="off"/>
        <w:rPr>
          <w:noProof w:val="0"/>
          <w:sz w:val="28"/>
          <w:szCs w:val="28"/>
          <w:lang w:val="en-AU"/>
        </w:rPr>
      </w:pPr>
      <w:r w:rsidRPr="70B3B6CF" w:rsidR="6F1DD6FE">
        <w:rPr>
          <w:noProof w:val="0"/>
          <w:sz w:val="28"/>
          <w:szCs w:val="28"/>
          <w:lang w:val="en-AU"/>
        </w:rPr>
        <w:t>Formal system testing</w:t>
      </w:r>
    </w:p>
    <w:p w:rsidR="6F1DD6FE" w:rsidP="70B3B6CF" w:rsidRDefault="6F1DD6FE" w14:paraId="4A86E75B" w14:textId="7F9C74EE">
      <w:pPr>
        <w:pStyle w:val="ListParagraph"/>
        <w:numPr>
          <w:ilvl w:val="0"/>
          <w:numId w:val="23"/>
        </w:numPr>
        <w:bidi w:val="0"/>
        <w:spacing w:before="180" w:beforeAutospacing="off" w:after="180" w:afterAutospacing="off"/>
        <w:rPr>
          <w:noProof w:val="0"/>
          <w:sz w:val="28"/>
          <w:szCs w:val="28"/>
          <w:lang w:val="en-AU"/>
        </w:rPr>
      </w:pPr>
      <w:r w:rsidRPr="70B3B6CF" w:rsidR="6F1DD6FE">
        <w:rPr>
          <w:noProof w:val="0"/>
          <w:sz w:val="28"/>
          <w:szCs w:val="28"/>
          <w:lang w:val="en-AU"/>
        </w:rPr>
        <w:t>Integration testing</w:t>
      </w:r>
    </w:p>
    <w:p w:rsidR="6F1DD6FE" w:rsidP="70B3B6CF" w:rsidRDefault="6F1DD6FE" w14:paraId="467EB4E0" w14:textId="44BCCB8B">
      <w:pPr>
        <w:pStyle w:val="ListParagraph"/>
        <w:numPr>
          <w:ilvl w:val="0"/>
          <w:numId w:val="23"/>
        </w:numPr>
        <w:bidi w:val="0"/>
        <w:spacing w:before="180" w:beforeAutospacing="off" w:after="180" w:afterAutospacing="off"/>
        <w:rPr>
          <w:i w:val="1"/>
          <w:iCs w:val="1"/>
          <w:noProof w:val="0"/>
          <w:sz w:val="28"/>
          <w:szCs w:val="28"/>
          <w:lang w:val="en-AU"/>
        </w:rPr>
      </w:pPr>
      <w:r w:rsidRPr="70B3B6CF" w:rsidR="6F1DD6FE">
        <w:rPr>
          <w:noProof w:val="0"/>
          <w:sz w:val="28"/>
          <w:szCs w:val="28"/>
          <w:lang w:val="en-AU"/>
        </w:rPr>
        <w:t xml:space="preserve">Performance testing (must support 2,000 → 60,000+ transactions/week) </w:t>
      </w:r>
      <w:r w:rsidRPr="70B3B6CF" w:rsidR="6F1DD6FE">
        <w:rPr>
          <w:i w:val="1"/>
          <w:iCs w:val="1"/>
          <w:noProof w:val="0"/>
          <w:sz w:val="28"/>
          <w:szCs w:val="28"/>
          <w:lang w:val="en-AU"/>
        </w:rPr>
        <w:t>The business case states: “Initially supporting at least 2000 transactions a week but able to scale up to supporting an excess of 60,000 transactions per week.”</w:t>
      </w:r>
    </w:p>
    <w:p w:rsidR="6F1DD6FE" w:rsidP="70B3B6CF" w:rsidRDefault="6F1DD6FE" w14:paraId="065BBA56" w14:textId="6C153881">
      <w:pPr>
        <w:pStyle w:val="ListParagraph"/>
        <w:numPr>
          <w:ilvl w:val="0"/>
          <w:numId w:val="23"/>
        </w:numPr>
        <w:bidi w:val="0"/>
        <w:spacing w:before="180" w:beforeAutospacing="off" w:after="180" w:afterAutospacing="off"/>
        <w:rPr>
          <w:noProof w:val="0"/>
          <w:sz w:val="28"/>
          <w:szCs w:val="28"/>
          <w:lang w:val="en-AU"/>
        </w:rPr>
      </w:pPr>
      <w:r w:rsidRPr="70B3B6CF" w:rsidR="6F1DD6FE">
        <w:rPr>
          <w:noProof w:val="0"/>
          <w:sz w:val="28"/>
          <w:szCs w:val="28"/>
          <w:lang w:val="en-AU"/>
        </w:rPr>
        <w:t>User Acceptance Testing (UAT)</w:t>
      </w:r>
    </w:p>
    <w:p w:rsidR="6F1DD6FE" w:rsidP="70B3B6CF" w:rsidRDefault="6F1DD6FE" w14:paraId="679A4F8E" w14:textId="67897DC9">
      <w:pPr>
        <w:pStyle w:val="Heading3"/>
        <w:bidi w:val="0"/>
        <w:spacing w:before="211" w:beforeAutospacing="off" w:after="211" w:afterAutospacing="off"/>
        <w:rPr>
          <w:b w:val="1"/>
          <w:bCs w:val="1"/>
          <w:noProof w:val="0"/>
          <w:lang w:val="en-AU"/>
        </w:rPr>
      </w:pPr>
      <w:bookmarkStart w:name="_Toc1371656333" w:id="740441975"/>
      <w:r w:rsidRPr="70B3B6CF" w:rsidR="6F1DD6FE">
        <w:rPr>
          <w:b w:val="1"/>
          <w:bCs w:val="1"/>
          <w:noProof w:val="0"/>
          <w:lang w:val="en-AU"/>
        </w:rPr>
        <w:t>Phase 6 – Deployment (SDLC)</w:t>
      </w:r>
      <w:bookmarkEnd w:id="740441975"/>
    </w:p>
    <w:p w:rsidR="6F1DD6FE" w:rsidP="70B3B6CF" w:rsidRDefault="6F1DD6FE" w14:paraId="1ED1EDE7" w14:textId="1B2EFC15">
      <w:pPr>
        <w:pStyle w:val="ListParagraph"/>
        <w:numPr>
          <w:ilvl w:val="0"/>
          <w:numId w:val="24"/>
        </w:numPr>
        <w:bidi w:val="0"/>
        <w:spacing w:before="180" w:beforeAutospacing="off" w:after="180" w:afterAutospacing="off"/>
        <w:rPr>
          <w:noProof w:val="0"/>
          <w:sz w:val="28"/>
          <w:szCs w:val="28"/>
          <w:lang w:val="en-AU"/>
        </w:rPr>
      </w:pPr>
      <w:r w:rsidRPr="70B3B6CF" w:rsidR="6F1DD6FE">
        <w:rPr>
          <w:noProof w:val="0"/>
          <w:sz w:val="28"/>
          <w:szCs w:val="28"/>
          <w:lang w:val="en-AU"/>
        </w:rPr>
        <w:t>Deployment to production</w:t>
      </w:r>
    </w:p>
    <w:p w:rsidR="6F1DD6FE" w:rsidP="70B3B6CF" w:rsidRDefault="6F1DD6FE" w14:paraId="05064526" w14:textId="3BEBB03D">
      <w:pPr>
        <w:pStyle w:val="ListParagraph"/>
        <w:numPr>
          <w:ilvl w:val="0"/>
          <w:numId w:val="24"/>
        </w:numPr>
        <w:bidi w:val="0"/>
        <w:spacing w:before="180" w:beforeAutospacing="off" w:after="180" w:afterAutospacing="off"/>
        <w:rPr>
          <w:noProof w:val="0"/>
          <w:sz w:val="28"/>
          <w:szCs w:val="28"/>
          <w:lang w:val="en-AU"/>
        </w:rPr>
      </w:pPr>
      <w:r w:rsidRPr="70B3B6CF" w:rsidR="6F1DD6FE">
        <w:rPr>
          <w:noProof w:val="0"/>
          <w:sz w:val="28"/>
          <w:szCs w:val="28"/>
          <w:lang w:val="en-AU"/>
        </w:rPr>
        <w:t>Data migration</w:t>
      </w:r>
    </w:p>
    <w:p w:rsidR="6F1DD6FE" w:rsidP="70B3B6CF" w:rsidRDefault="6F1DD6FE" w14:paraId="7E4921B2" w14:textId="1CEC0AF9">
      <w:pPr>
        <w:pStyle w:val="ListParagraph"/>
        <w:numPr>
          <w:ilvl w:val="0"/>
          <w:numId w:val="24"/>
        </w:numPr>
        <w:bidi w:val="0"/>
        <w:spacing w:before="180" w:beforeAutospacing="off" w:after="180" w:afterAutospacing="off"/>
        <w:rPr>
          <w:noProof w:val="0"/>
          <w:sz w:val="28"/>
          <w:szCs w:val="28"/>
          <w:lang w:val="en-AU"/>
        </w:rPr>
      </w:pPr>
      <w:r w:rsidRPr="70B3B6CF" w:rsidR="6F1DD6FE">
        <w:rPr>
          <w:noProof w:val="0"/>
          <w:sz w:val="28"/>
          <w:szCs w:val="28"/>
          <w:lang w:val="en-AU"/>
        </w:rPr>
        <w:t>Security validation</w:t>
      </w:r>
    </w:p>
    <w:p w:rsidR="6F1DD6FE" w:rsidP="70B3B6CF" w:rsidRDefault="6F1DD6FE" w14:paraId="43B6DBED" w14:textId="51D672DF">
      <w:pPr>
        <w:pStyle w:val="ListParagraph"/>
        <w:numPr>
          <w:ilvl w:val="0"/>
          <w:numId w:val="24"/>
        </w:numPr>
        <w:bidi w:val="0"/>
        <w:spacing w:before="180" w:beforeAutospacing="off" w:after="180" w:afterAutospacing="off"/>
        <w:rPr>
          <w:noProof w:val="0"/>
          <w:sz w:val="28"/>
          <w:szCs w:val="28"/>
          <w:lang w:val="en-AU"/>
        </w:rPr>
      </w:pPr>
      <w:r w:rsidRPr="70B3B6CF" w:rsidR="6F1DD6FE">
        <w:rPr>
          <w:noProof w:val="0"/>
          <w:sz w:val="28"/>
          <w:szCs w:val="28"/>
          <w:lang w:val="en-AU"/>
        </w:rPr>
        <w:t>Go‑live</w:t>
      </w:r>
    </w:p>
    <w:p w:rsidR="6F1DD6FE" w:rsidP="70B3B6CF" w:rsidRDefault="6F1DD6FE" w14:paraId="23F8B0E8" w14:textId="6C074CB2">
      <w:pPr>
        <w:pStyle w:val="Heading3"/>
        <w:bidi w:val="0"/>
        <w:spacing w:before="211" w:beforeAutospacing="off" w:after="211" w:afterAutospacing="off"/>
        <w:rPr>
          <w:b w:val="1"/>
          <w:bCs w:val="1"/>
          <w:noProof w:val="0"/>
          <w:lang w:val="en-AU"/>
        </w:rPr>
      </w:pPr>
      <w:bookmarkStart w:name="_Toc318562430" w:id="624243790"/>
      <w:r w:rsidRPr="70B3B6CF" w:rsidR="6F1DD6FE">
        <w:rPr>
          <w:b w:val="1"/>
          <w:bCs w:val="1"/>
          <w:noProof w:val="0"/>
          <w:lang w:val="en-AU"/>
        </w:rPr>
        <w:t>Phase 7 – Training &amp; Documentation</w:t>
      </w:r>
      <w:bookmarkEnd w:id="624243790"/>
    </w:p>
    <w:p w:rsidR="6F1DD6FE" w:rsidP="70B3B6CF" w:rsidRDefault="6F1DD6FE" w14:paraId="6683717C" w14:textId="3D217313">
      <w:pPr>
        <w:pStyle w:val="ListParagraph"/>
        <w:numPr>
          <w:ilvl w:val="0"/>
          <w:numId w:val="25"/>
        </w:numPr>
        <w:bidi w:val="0"/>
        <w:spacing w:before="180" w:beforeAutospacing="off" w:after="180" w:afterAutospacing="off"/>
        <w:rPr>
          <w:noProof w:val="0"/>
          <w:sz w:val="28"/>
          <w:szCs w:val="28"/>
          <w:lang w:val="en-AU"/>
        </w:rPr>
      </w:pPr>
      <w:r w:rsidRPr="70B3B6CF" w:rsidR="6F1DD6FE">
        <w:rPr>
          <w:noProof w:val="0"/>
          <w:sz w:val="28"/>
          <w:szCs w:val="28"/>
          <w:lang w:val="en-AU"/>
        </w:rPr>
        <w:t>User training</w:t>
      </w:r>
    </w:p>
    <w:p w:rsidR="6F1DD6FE" w:rsidP="70B3B6CF" w:rsidRDefault="6F1DD6FE" w14:paraId="7DDE3582" w14:textId="06520E46">
      <w:pPr>
        <w:pStyle w:val="ListParagraph"/>
        <w:numPr>
          <w:ilvl w:val="0"/>
          <w:numId w:val="25"/>
        </w:numPr>
        <w:bidi w:val="0"/>
        <w:spacing w:before="180" w:beforeAutospacing="off" w:after="180" w:afterAutospacing="off"/>
        <w:rPr>
          <w:noProof w:val="0"/>
          <w:sz w:val="28"/>
          <w:szCs w:val="28"/>
          <w:lang w:val="en-AU"/>
        </w:rPr>
      </w:pPr>
      <w:r w:rsidRPr="70B3B6CF" w:rsidR="6F1DD6FE">
        <w:rPr>
          <w:noProof w:val="0"/>
          <w:sz w:val="28"/>
          <w:szCs w:val="28"/>
          <w:lang w:val="en-AU"/>
        </w:rPr>
        <w:t>Administrator training</w:t>
      </w:r>
    </w:p>
    <w:p w:rsidR="6F1DD6FE" w:rsidP="70B3B6CF" w:rsidRDefault="6F1DD6FE" w14:paraId="7809FD6D" w14:textId="05C9ADB1">
      <w:pPr>
        <w:pStyle w:val="ListParagraph"/>
        <w:numPr>
          <w:ilvl w:val="0"/>
          <w:numId w:val="25"/>
        </w:numPr>
        <w:bidi w:val="0"/>
        <w:spacing w:before="180" w:beforeAutospacing="off" w:after="180" w:afterAutospacing="off"/>
        <w:rPr>
          <w:noProof w:val="0"/>
          <w:sz w:val="28"/>
          <w:szCs w:val="28"/>
          <w:lang w:val="en-AU"/>
        </w:rPr>
      </w:pPr>
      <w:r w:rsidRPr="70B3B6CF" w:rsidR="6F1DD6FE">
        <w:rPr>
          <w:noProof w:val="0"/>
          <w:sz w:val="28"/>
          <w:szCs w:val="28"/>
          <w:lang w:val="en-AU"/>
        </w:rPr>
        <w:t>Technical documentation</w:t>
      </w:r>
    </w:p>
    <w:p w:rsidR="6F1DD6FE" w:rsidP="70B3B6CF" w:rsidRDefault="6F1DD6FE" w14:paraId="3E5401FE" w14:textId="062DA265">
      <w:pPr>
        <w:pStyle w:val="ListParagraph"/>
        <w:numPr>
          <w:ilvl w:val="0"/>
          <w:numId w:val="25"/>
        </w:numPr>
        <w:bidi w:val="0"/>
        <w:spacing w:before="180" w:beforeAutospacing="off" w:after="180" w:afterAutospacing="off"/>
        <w:rPr>
          <w:noProof w:val="0"/>
          <w:sz w:val="28"/>
          <w:szCs w:val="28"/>
          <w:lang w:val="en-AU"/>
        </w:rPr>
      </w:pPr>
      <w:r w:rsidRPr="70B3B6CF" w:rsidR="6F1DD6FE">
        <w:rPr>
          <w:noProof w:val="0"/>
          <w:sz w:val="28"/>
          <w:szCs w:val="28"/>
          <w:lang w:val="en-AU"/>
        </w:rPr>
        <w:t>User guides</w:t>
      </w:r>
    </w:p>
    <w:p w:rsidR="6F1DD6FE" w:rsidP="70B3B6CF" w:rsidRDefault="6F1DD6FE" w14:paraId="10DF10F6" w14:textId="7C67A497">
      <w:pPr>
        <w:pStyle w:val="Heading3"/>
        <w:bidi w:val="0"/>
        <w:spacing w:before="211" w:beforeAutospacing="off" w:after="211" w:afterAutospacing="off"/>
        <w:rPr>
          <w:b w:val="1"/>
          <w:bCs w:val="1"/>
          <w:noProof w:val="0"/>
          <w:lang w:val="en-AU"/>
        </w:rPr>
      </w:pPr>
      <w:bookmarkStart w:name="_Toc1334122495" w:id="73268613"/>
      <w:r w:rsidRPr="70B3B6CF" w:rsidR="6F1DD6FE">
        <w:rPr>
          <w:b w:val="1"/>
          <w:bCs w:val="1"/>
          <w:noProof w:val="0"/>
          <w:lang w:val="en-AU"/>
        </w:rPr>
        <w:t>Phase 8 – Post‑Implementation Review</w:t>
      </w:r>
      <w:bookmarkEnd w:id="73268613"/>
    </w:p>
    <w:p w:rsidR="6F1DD6FE" w:rsidP="70B3B6CF" w:rsidRDefault="6F1DD6FE" w14:paraId="65CCCFDD" w14:textId="18BB7A74">
      <w:pPr>
        <w:pStyle w:val="ListParagraph"/>
        <w:numPr>
          <w:ilvl w:val="0"/>
          <w:numId w:val="26"/>
        </w:numPr>
        <w:bidi w:val="0"/>
        <w:spacing w:before="180" w:beforeAutospacing="off" w:after="180" w:afterAutospacing="off"/>
        <w:rPr>
          <w:noProof w:val="0"/>
          <w:sz w:val="28"/>
          <w:szCs w:val="28"/>
          <w:lang w:val="en-AU"/>
        </w:rPr>
      </w:pPr>
      <w:r w:rsidRPr="70B3B6CF" w:rsidR="6F1DD6FE">
        <w:rPr>
          <w:noProof w:val="0"/>
          <w:sz w:val="28"/>
          <w:szCs w:val="28"/>
          <w:lang w:val="en-AU"/>
        </w:rPr>
        <w:t>Lessons learned</w:t>
      </w:r>
    </w:p>
    <w:p w:rsidR="6F1DD6FE" w:rsidP="70B3B6CF" w:rsidRDefault="6F1DD6FE" w14:paraId="39EAF98A" w14:textId="37361376">
      <w:pPr>
        <w:pStyle w:val="ListParagraph"/>
        <w:numPr>
          <w:ilvl w:val="0"/>
          <w:numId w:val="26"/>
        </w:numPr>
        <w:bidi w:val="0"/>
        <w:spacing w:before="180" w:beforeAutospacing="off" w:after="180" w:afterAutospacing="off"/>
        <w:rPr>
          <w:noProof w:val="0"/>
          <w:sz w:val="28"/>
          <w:szCs w:val="28"/>
          <w:lang w:val="en-AU"/>
        </w:rPr>
      </w:pPr>
      <w:r w:rsidRPr="70B3B6CF" w:rsidR="6F1DD6FE">
        <w:rPr>
          <w:noProof w:val="0"/>
          <w:sz w:val="28"/>
          <w:szCs w:val="28"/>
          <w:lang w:val="en-AU"/>
        </w:rPr>
        <w:t>Benefits realisation</w:t>
      </w:r>
    </w:p>
    <w:p w:rsidR="6F1DD6FE" w:rsidP="70B3B6CF" w:rsidRDefault="6F1DD6FE" w14:paraId="11B38D24" w14:textId="72D19EA0">
      <w:pPr>
        <w:pStyle w:val="ListParagraph"/>
        <w:numPr>
          <w:ilvl w:val="0"/>
          <w:numId w:val="26"/>
        </w:numPr>
        <w:bidi w:val="0"/>
        <w:spacing w:before="180" w:beforeAutospacing="off" w:after="180" w:afterAutospacing="off"/>
        <w:rPr>
          <w:noProof w:val="0"/>
          <w:sz w:val="28"/>
          <w:szCs w:val="28"/>
          <w:lang w:val="en-AU"/>
        </w:rPr>
      </w:pPr>
      <w:r w:rsidRPr="70B3B6CF" w:rsidR="6F1DD6FE">
        <w:rPr>
          <w:noProof w:val="0"/>
          <w:sz w:val="28"/>
          <w:szCs w:val="28"/>
          <w:lang w:val="en-AU"/>
        </w:rPr>
        <w:t>Final report</w:t>
      </w:r>
    </w:p>
    <w:p w:rsidR="4B0711C6" w:rsidP="70B3B6CF" w:rsidRDefault="4B0711C6" w14:paraId="3AA5C5B7" w14:textId="7A5D36A9">
      <w:pPr>
        <w:pStyle w:val="Heading1"/>
        <w:bidi w:val="0"/>
        <w:spacing w:before="0" w:beforeAutospacing="off" w:after="241" w:afterAutospacing="off"/>
        <w:rPr>
          <w:b w:val="1"/>
          <w:bCs w:val="1"/>
          <w:noProof w:val="0"/>
          <w:sz w:val="40"/>
          <w:szCs w:val="40"/>
          <w:lang w:val="en-AU"/>
        </w:rPr>
      </w:pPr>
      <w:bookmarkStart w:name="_Toc927278443" w:id="1969716420"/>
      <w:r w:rsidRPr="70B3B6CF" w:rsidR="4B0711C6">
        <w:rPr>
          <w:b w:val="1"/>
          <w:bCs w:val="1"/>
          <w:noProof w:val="0"/>
          <w:sz w:val="40"/>
          <w:szCs w:val="40"/>
          <w:lang w:val="en-AU"/>
        </w:rPr>
        <w:t>3. Task Types</w:t>
      </w:r>
      <w:bookmarkEnd w:id="1969716420"/>
      <w:r w:rsidRPr="70B3B6CF" w:rsidR="4B0711C6">
        <w:rPr>
          <w:b w:val="1"/>
          <w:bCs w:val="1"/>
          <w:noProof w:val="0"/>
          <w:sz w:val="40"/>
          <w:szCs w:val="40"/>
          <w:lang w:val="en-AU"/>
        </w:rPr>
        <w:t xml:space="preserve"> </w:t>
      </w:r>
    </w:p>
    <w:p w:rsidR="4B0711C6" w:rsidP="70B3B6CF" w:rsidRDefault="4B0711C6" w14:paraId="2D5DAD2B" w14:textId="0F339E22">
      <w:pPr>
        <w:pStyle w:val="Heading3"/>
        <w:bidi w:val="0"/>
        <w:spacing w:before="211" w:beforeAutospacing="off" w:after="211" w:afterAutospacing="off"/>
        <w:rPr>
          <w:b w:val="1"/>
          <w:bCs w:val="1"/>
          <w:noProof w:val="0"/>
          <w:lang w:val="en-AU"/>
        </w:rPr>
      </w:pPr>
      <w:bookmarkStart w:name="_Toc1766826366" w:id="567408958"/>
      <w:r w:rsidRPr="70B3B6CF" w:rsidR="4B0711C6">
        <w:rPr>
          <w:b w:val="1"/>
          <w:bCs w:val="1"/>
          <w:noProof w:val="0"/>
          <w:lang w:val="en-AU"/>
        </w:rPr>
        <w:t>SDLC Task Types</w:t>
      </w:r>
      <w:bookmarkEnd w:id="567408958"/>
    </w:p>
    <w:p w:rsidR="4B0711C6" w:rsidP="70B3B6CF" w:rsidRDefault="4B0711C6" w14:paraId="692003D8" w14:textId="483323C4">
      <w:pPr>
        <w:pStyle w:val="ListParagraph"/>
        <w:numPr>
          <w:ilvl w:val="0"/>
          <w:numId w:val="27"/>
        </w:numPr>
        <w:bidi w:val="0"/>
        <w:spacing w:before="180" w:beforeAutospacing="off" w:after="180" w:afterAutospacing="off"/>
        <w:rPr>
          <w:noProof w:val="0"/>
          <w:sz w:val="28"/>
          <w:szCs w:val="28"/>
          <w:lang w:val="en-AU"/>
        </w:rPr>
      </w:pPr>
      <w:r w:rsidRPr="70B3B6CF" w:rsidR="4B0711C6">
        <w:rPr>
          <w:noProof w:val="0"/>
          <w:sz w:val="28"/>
          <w:szCs w:val="28"/>
          <w:lang w:val="en-AU"/>
        </w:rPr>
        <w:t>Requirements gathering</w:t>
      </w:r>
    </w:p>
    <w:p w:rsidR="4B0711C6" w:rsidP="70B3B6CF" w:rsidRDefault="4B0711C6" w14:paraId="5292C131" w14:textId="19529827">
      <w:pPr>
        <w:pStyle w:val="ListParagraph"/>
        <w:numPr>
          <w:ilvl w:val="0"/>
          <w:numId w:val="27"/>
        </w:numPr>
        <w:bidi w:val="0"/>
        <w:spacing w:before="180" w:beforeAutospacing="off" w:after="180" w:afterAutospacing="off"/>
        <w:rPr>
          <w:noProof w:val="0"/>
          <w:sz w:val="28"/>
          <w:szCs w:val="28"/>
          <w:lang w:val="en-AU"/>
        </w:rPr>
      </w:pPr>
      <w:r w:rsidRPr="70B3B6CF" w:rsidR="4B0711C6">
        <w:rPr>
          <w:noProof w:val="0"/>
          <w:sz w:val="28"/>
          <w:szCs w:val="28"/>
          <w:lang w:val="en-AU"/>
        </w:rPr>
        <w:t>Analysis</w:t>
      </w:r>
    </w:p>
    <w:p w:rsidR="4B0711C6" w:rsidP="70B3B6CF" w:rsidRDefault="4B0711C6" w14:paraId="1F3299E2" w14:textId="1A634599">
      <w:pPr>
        <w:pStyle w:val="ListParagraph"/>
        <w:numPr>
          <w:ilvl w:val="0"/>
          <w:numId w:val="27"/>
        </w:numPr>
        <w:bidi w:val="0"/>
        <w:spacing w:before="180" w:beforeAutospacing="off" w:after="180" w:afterAutospacing="off"/>
        <w:rPr>
          <w:noProof w:val="0"/>
          <w:sz w:val="28"/>
          <w:szCs w:val="28"/>
          <w:lang w:val="en-AU"/>
        </w:rPr>
      </w:pPr>
      <w:r w:rsidRPr="70B3B6CF" w:rsidR="4B0711C6">
        <w:rPr>
          <w:noProof w:val="0"/>
          <w:sz w:val="28"/>
          <w:szCs w:val="28"/>
          <w:lang w:val="en-AU"/>
        </w:rPr>
        <w:t>Design</w:t>
      </w:r>
    </w:p>
    <w:p w:rsidR="4B0711C6" w:rsidP="70B3B6CF" w:rsidRDefault="4B0711C6" w14:paraId="4B9BA6E9" w14:textId="7595D2A2">
      <w:pPr>
        <w:pStyle w:val="ListParagraph"/>
        <w:numPr>
          <w:ilvl w:val="0"/>
          <w:numId w:val="27"/>
        </w:numPr>
        <w:bidi w:val="0"/>
        <w:spacing w:before="180" w:beforeAutospacing="off" w:after="180" w:afterAutospacing="off"/>
        <w:rPr>
          <w:noProof w:val="0"/>
          <w:sz w:val="28"/>
          <w:szCs w:val="28"/>
          <w:lang w:val="en-AU"/>
        </w:rPr>
      </w:pPr>
      <w:r w:rsidRPr="70B3B6CF" w:rsidR="4B0711C6">
        <w:rPr>
          <w:noProof w:val="0"/>
          <w:sz w:val="28"/>
          <w:szCs w:val="28"/>
          <w:lang w:val="en-AU"/>
        </w:rPr>
        <w:t>Testing</w:t>
      </w:r>
    </w:p>
    <w:p w:rsidR="4B0711C6" w:rsidP="70B3B6CF" w:rsidRDefault="4B0711C6" w14:paraId="7BB2A1C8" w14:textId="73C78C78">
      <w:pPr>
        <w:pStyle w:val="ListParagraph"/>
        <w:numPr>
          <w:ilvl w:val="0"/>
          <w:numId w:val="27"/>
        </w:numPr>
        <w:bidi w:val="0"/>
        <w:spacing w:before="180" w:beforeAutospacing="off" w:after="180" w:afterAutospacing="off"/>
        <w:rPr>
          <w:noProof w:val="0"/>
          <w:sz w:val="28"/>
          <w:szCs w:val="28"/>
          <w:lang w:val="en-AU"/>
        </w:rPr>
      </w:pPr>
      <w:r w:rsidRPr="70B3B6CF" w:rsidR="4B0711C6">
        <w:rPr>
          <w:noProof w:val="0"/>
          <w:sz w:val="28"/>
          <w:szCs w:val="28"/>
          <w:lang w:val="en-AU"/>
        </w:rPr>
        <w:t>Deployment</w:t>
      </w:r>
    </w:p>
    <w:p w:rsidR="4B0711C6" w:rsidP="70B3B6CF" w:rsidRDefault="4B0711C6" w14:paraId="1E574C22" w14:textId="3E48B952">
      <w:pPr>
        <w:pStyle w:val="ListParagraph"/>
        <w:numPr>
          <w:ilvl w:val="0"/>
          <w:numId w:val="27"/>
        </w:numPr>
        <w:bidi w:val="0"/>
        <w:spacing w:before="180" w:beforeAutospacing="off" w:after="180" w:afterAutospacing="off"/>
        <w:rPr>
          <w:noProof w:val="0"/>
          <w:sz w:val="28"/>
          <w:szCs w:val="28"/>
          <w:lang w:val="en-AU"/>
        </w:rPr>
      </w:pPr>
      <w:r w:rsidRPr="70B3B6CF" w:rsidR="4B0711C6">
        <w:rPr>
          <w:noProof w:val="0"/>
          <w:sz w:val="28"/>
          <w:szCs w:val="28"/>
          <w:lang w:val="en-AU"/>
        </w:rPr>
        <w:t>Documentation</w:t>
      </w:r>
    </w:p>
    <w:p w:rsidR="4B0711C6" w:rsidP="70B3B6CF" w:rsidRDefault="4B0711C6" w14:paraId="026BF9EF" w14:textId="7F121A88">
      <w:pPr>
        <w:pStyle w:val="Heading3"/>
        <w:bidi w:val="0"/>
        <w:spacing w:before="211" w:beforeAutospacing="off" w:after="211" w:afterAutospacing="off"/>
        <w:rPr>
          <w:b w:val="1"/>
          <w:bCs w:val="1"/>
          <w:noProof w:val="0"/>
          <w:lang w:val="en-AU"/>
        </w:rPr>
      </w:pPr>
      <w:bookmarkStart w:name="_Toc2020343237" w:id="1999879963"/>
      <w:r w:rsidRPr="70B3B6CF" w:rsidR="4B0711C6">
        <w:rPr>
          <w:b w:val="1"/>
          <w:bCs w:val="1"/>
          <w:noProof w:val="0"/>
          <w:lang w:val="en-AU"/>
        </w:rPr>
        <w:t>Agile Task Types</w:t>
      </w:r>
      <w:bookmarkEnd w:id="1999879963"/>
    </w:p>
    <w:p w:rsidR="4B0711C6" w:rsidP="70B3B6CF" w:rsidRDefault="4B0711C6" w14:paraId="0A9A9252" w14:textId="0A31E006">
      <w:pPr>
        <w:pStyle w:val="ListParagraph"/>
        <w:numPr>
          <w:ilvl w:val="0"/>
          <w:numId w:val="28"/>
        </w:numPr>
        <w:bidi w:val="0"/>
        <w:spacing w:before="180" w:beforeAutospacing="off" w:after="180" w:afterAutospacing="off"/>
        <w:rPr>
          <w:noProof w:val="0"/>
          <w:sz w:val="28"/>
          <w:szCs w:val="28"/>
          <w:lang w:val="en-AU"/>
        </w:rPr>
      </w:pPr>
      <w:r w:rsidRPr="70B3B6CF" w:rsidR="4B0711C6">
        <w:rPr>
          <w:noProof w:val="0"/>
          <w:sz w:val="28"/>
          <w:szCs w:val="28"/>
          <w:lang w:val="en-AU"/>
        </w:rPr>
        <w:t>User stories</w:t>
      </w:r>
    </w:p>
    <w:p w:rsidR="4B0711C6" w:rsidP="70B3B6CF" w:rsidRDefault="4B0711C6" w14:paraId="0E39D566" w14:textId="50E07967">
      <w:pPr>
        <w:pStyle w:val="ListParagraph"/>
        <w:numPr>
          <w:ilvl w:val="0"/>
          <w:numId w:val="28"/>
        </w:numPr>
        <w:bidi w:val="0"/>
        <w:spacing w:before="180" w:beforeAutospacing="off" w:after="180" w:afterAutospacing="off"/>
        <w:rPr>
          <w:noProof w:val="0"/>
          <w:sz w:val="28"/>
          <w:szCs w:val="28"/>
          <w:lang w:val="en-AU"/>
        </w:rPr>
      </w:pPr>
      <w:r w:rsidRPr="70B3B6CF" w:rsidR="4B0711C6">
        <w:rPr>
          <w:noProof w:val="0"/>
          <w:sz w:val="28"/>
          <w:szCs w:val="28"/>
          <w:lang w:val="en-AU"/>
        </w:rPr>
        <w:t>Sprint tasks</w:t>
      </w:r>
    </w:p>
    <w:p w:rsidR="4B0711C6" w:rsidP="70B3B6CF" w:rsidRDefault="4B0711C6" w14:paraId="66CAA381" w14:textId="61D5EAAA">
      <w:pPr>
        <w:pStyle w:val="ListParagraph"/>
        <w:numPr>
          <w:ilvl w:val="0"/>
          <w:numId w:val="28"/>
        </w:numPr>
        <w:bidi w:val="0"/>
        <w:spacing w:before="180" w:beforeAutospacing="off" w:after="180" w:afterAutospacing="off"/>
        <w:rPr>
          <w:noProof w:val="0"/>
          <w:sz w:val="28"/>
          <w:szCs w:val="28"/>
          <w:lang w:val="en-AU"/>
        </w:rPr>
      </w:pPr>
      <w:r w:rsidRPr="70B3B6CF" w:rsidR="4B0711C6">
        <w:rPr>
          <w:noProof w:val="0"/>
          <w:sz w:val="28"/>
          <w:szCs w:val="28"/>
          <w:lang w:val="en-AU"/>
        </w:rPr>
        <w:t>Bug fixes</w:t>
      </w:r>
    </w:p>
    <w:p w:rsidR="4B0711C6" w:rsidP="70B3B6CF" w:rsidRDefault="4B0711C6" w14:paraId="1E8F8F83" w14:textId="7CFACB4D">
      <w:pPr>
        <w:pStyle w:val="ListParagraph"/>
        <w:numPr>
          <w:ilvl w:val="0"/>
          <w:numId w:val="28"/>
        </w:numPr>
        <w:bidi w:val="0"/>
        <w:spacing w:before="180" w:beforeAutospacing="off" w:after="180" w:afterAutospacing="off"/>
        <w:rPr>
          <w:noProof w:val="0"/>
          <w:sz w:val="28"/>
          <w:szCs w:val="28"/>
          <w:lang w:val="en-AU"/>
        </w:rPr>
      </w:pPr>
      <w:r w:rsidRPr="70B3B6CF" w:rsidR="4B0711C6">
        <w:rPr>
          <w:noProof w:val="0"/>
          <w:sz w:val="28"/>
          <w:szCs w:val="28"/>
          <w:lang w:val="en-AU"/>
        </w:rPr>
        <w:t>Enhancements</w:t>
      </w:r>
    </w:p>
    <w:p w:rsidR="4B0711C6" w:rsidP="70B3B6CF" w:rsidRDefault="4B0711C6" w14:paraId="5175B5D9" w14:textId="05B6D432">
      <w:pPr>
        <w:pStyle w:val="ListParagraph"/>
        <w:numPr>
          <w:ilvl w:val="0"/>
          <w:numId w:val="28"/>
        </w:numPr>
        <w:bidi w:val="0"/>
        <w:spacing w:before="180" w:beforeAutospacing="off" w:after="180" w:afterAutospacing="off"/>
        <w:rPr>
          <w:noProof w:val="0"/>
          <w:sz w:val="28"/>
          <w:szCs w:val="28"/>
          <w:lang w:val="en-AU"/>
        </w:rPr>
      </w:pPr>
      <w:r w:rsidRPr="70B3B6CF" w:rsidR="4B0711C6">
        <w:rPr>
          <w:noProof w:val="0"/>
          <w:sz w:val="28"/>
          <w:szCs w:val="28"/>
          <w:lang w:val="en-AU"/>
        </w:rPr>
        <w:t>Backlog refinement</w:t>
      </w:r>
    </w:p>
    <w:p w:rsidR="4B0711C6" w:rsidP="70B3B6CF" w:rsidRDefault="4B0711C6" w14:paraId="1DB02110" w14:textId="2FB2F0D4">
      <w:pPr>
        <w:pStyle w:val="ListParagraph"/>
        <w:numPr>
          <w:ilvl w:val="0"/>
          <w:numId w:val="28"/>
        </w:numPr>
        <w:bidi w:val="0"/>
        <w:spacing w:before="180" w:beforeAutospacing="off" w:after="180" w:afterAutospacing="off"/>
        <w:rPr>
          <w:noProof w:val="0"/>
          <w:sz w:val="28"/>
          <w:szCs w:val="28"/>
          <w:lang w:val="en-AU"/>
        </w:rPr>
      </w:pPr>
      <w:r w:rsidRPr="70B3B6CF" w:rsidR="4B0711C6">
        <w:rPr>
          <w:noProof w:val="0"/>
          <w:sz w:val="28"/>
          <w:szCs w:val="28"/>
          <w:lang w:val="en-AU"/>
        </w:rPr>
        <w:t>Sprint reviews</w:t>
      </w:r>
    </w:p>
    <w:p w:rsidR="4B0711C6" w:rsidP="70B3B6CF" w:rsidRDefault="4B0711C6" w14:paraId="48D9C90A" w14:textId="574FDF45">
      <w:pPr>
        <w:pStyle w:val="Heading1"/>
        <w:bidi w:val="0"/>
        <w:spacing w:before="241" w:beforeAutospacing="off" w:after="241" w:afterAutospacing="off"/>
        <w:rPr>
          <w:b w:val="1"/>
          <w:bCs w:val="1"/>
          <w:noProof w:val="0"/>
          <w:sz w:val="40"/>
          <w:szCs w:val="40"/>
          <w:lang w:val="en-AU"/>
        </w:rPr>
      </w:pPr>
      <w:bookmarkStart w:name="_Toc1826283633" w:id="651468547"/>
      <w:r w:rsidRPr="70B3B6CF" w:rsidR="4B0711C6">
        <w:rPr>
          <w:b w:val="1"/>
          <w:bCs w:val="1"/>
          <w:noProof w:val="0"/>
          <w:sz w:val="40"/>
          <w:szCs w:val="40"/>
          <w:lang w:val="en-AU"/>
        </w:rPr>
        <w:t>4. Inputs, Outputs &amp; Control Structures (Per SDLC Stage)</w:t>
      </w:r>
      <w:bookmarkEnd w:id="651468547"/>
    </w:p>
    <w:p w:rsidR="4B0711C6" w:rsidP="70B3B6CF" w:rsidRDefault="4B0711C6" w14:paraId="54C2BD0E" w14:textId="30394FED">
      <w:pPr>
        <w:pStyle w:val="Heading3"/>
        <w:bidi w:val="0"/>
        <w:spacing w:before="211" w:beforeAutospacing="off" w:after="211" w:afterAutospacing="off"/>
        <w:rPr>
          <w:b w:val="1"/>
          <w:bCs w:val="1"/>
          <w:noProof w:val="0"/>
          <w:lang w:val="en-AU"/>
        </w:rPr>
      </w:pPr>
      <w:bookmarkStart w:name="_Toc55311016" w:id="1670727568"/>
      <w:r w:rsidRPr="70B3B6CF" w:rsidR="4B0711C6">
        <w:rPr>
          <w:b w:val="1"/>
          <w:bCs w:val="1"/>
          <w:noProof w:val="0"/>
          <w:lang w:val="en-AU"/>
        </w:rPr>
        <w:t>Initiation</w:t>
      </w:r>
      <w:bookmarkEnd w:id="1670727568"/>
    </w:p>
    <w:p w:rsidR="4B0711C6" w:rsidP="70B3B6CF" w:rsidRDefault="4B0711C6" w14:paraId="7A8175CA" w14:textId="10960429">
      <w:pPr>
        <w:pStyle w:val="ListParagraph"/>
        <w:numPr>
          <w:ilvl w:val="0"/>
          <w:numId w:val="29"/>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Inputs:</w:t>
      </w:r>
      <w:r w:rsidRPr="70B3B6CF" w:rsidR="4B0711C6">
        <w:rPr>
          <w:noProof w:val="0"/>
          <w:sz w:val="28"/>
          <w:szCs w:val="28"/>
          <w:lang w:val="en-AU"/>
        </w:rPr>
        <w:t xml:space="preserve"> Business case, constraints, budget</w:t>
      </w:r>
    </w:p>
    <w:p w:rsidR="4B0711C6" w:rsidP="70B3B6CF" w:rsidRDefault="4B0711C6" w14:paraId="272A17AF" w14:textId="2372C83C">
      <w:pPr>
        <w:pStyle w:val="ListParagraph"/>
        <w:numPr>
          <w:ilvl w:val="0"/>
          <w:numId w:val="29"/>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Outputs:</w:t>
      </w:r>
      <w:r w:rsidRPr="70B3B6CF" w:rsidR="4B0711C6">
        <w:rPr>
          <w:noProof w:val="0"/>
          <w:sz w:val="28"/>
          <w:szCs w:val="28"/>
          <w:lang w:val="en-AU"/>
        </w:rPr>
        <w:t xml:space="preserve"> Project charter, stakeholder register</w:t>
      </w:r>
    </w:p>
    <w:p w:rsidR="4B0711C6" w:rsidP="70B3B6CF" w:rsidRDefault="4B0711C6" w14:paraId="1BEBDA94" w14:textId="2E2D73BC">
      <w:pPr>
        <w:pStyle w:val="ListParagraph"/>
        <w:numPr>
          <w:ilvl w:val="0"/>
          <w:numId w:val="29"/>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Controls:</w:t>
      </w:r>
      <w:r w:rsidRPr="70B3B6CF" w:rsidR="4B0711C6">
        <w:rPr>
          <w:noProof w:val="0"/>
          <w:sz w:val="28"/>
          <w:szCs w:val="28"/>
          <w:lang w:val="en-AU"/>
        </w:rPr>
        <w:t xml:space="preserve"> Approval gates, risk register creation</w:t>
      </w:r>
    </w:p>
    <w:p w:rsidR="4B0711C6" w:rsidP="70B3B6CF" w:rsidRDefault="4B0711C6" w14:paraId="30332AE9" w14:textId="7B026710">
      <w:pPr>
        <w:pStyle w:val="Heading3"/>
        <w:bidi w:val="0"/>
        <w:spacing w:before="211" w:beforeAutospacing="off" w:after="211" w:afterAutospacing="off"/>
        <w:rPr>
          <w:b w:val="1"/>
          <w:bCs w:val="1"/>
          <w:noProof w:val="0"/>
          <w:lang w:val="en-AU"/>
        </w:rPr>
      </w:pPr>
      <w:bookmarkStart w:name="_Toc1398445581" w:id="132148287"/>
      <w:r w:rsidRPr="70B3B6CF" w:rsidR="4B0711C6">
        <w:rPr>
          <w:b w:val="1"/>
          <w:bCs w:val="1"/>
          <w:noProof w:val="0"/>
          <w:lang w:val="en-AU"/>
        </w:rPr>
        <w:t>Analysis</w:t>
      </w:r>
      <w:bookmarkEnd w:id="132148287"/>
    </w:p>
    <w:p w:rsidR="4B0711C6" w:rsidP="70B3B6CF" w:rsidRDefault="4B0711C6" w14:paraId="61FDA049" w14:textId="21933427">
      <w:pPr>
        <w:pStyle w:val="ListParagraph"/>
        <w:numPr>
          <w:ilvl w:val="0"/>
          <w:numId w:val="30"/>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Inputs:</w:t>
      </w:r>
      <w:r w:rsidRPr="70B3B6CF" w:rsidR="4B0711C6">
        <w:rPr>
          <w:noProof w:val="0"/>
          <w:sz w:val="28"/>
          <w:szCs w:val="28"/>
          <w:lang w:val="en-AU"/>
        </w:rPr>
        <w:t xml:space="preserve"> Stakeholder interviews, business requirements</w:t>
      </w:r>
    </w:p>
    <w:p w:rsidR="4B0711C6" w:rsidP="70B3B6CF" w:rsidRDefault="4B0711C6" w14:paraId="4C695D71" w14:textId="173B0F55">
      <w:pPr>
        <w:pStyle w:val="ListParagraph"/>
        <w:numPr>
          <w:ilvl w:val="0"/>
          <w:numId w:val="30"/>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Outputs:</w:t>
      </w:r>
      <w:r w:rsidRPr="70B3B6CF" w:rsidR="4B0711C6">
        <w:rPr>
          <w:noProof w:val="0"/>
          <w:sz w:val="28"/>
          <w:szCs w:val="28"/>
          <w:lang w:val="en-AU"/>
        </w:rPr>
        <w:t xml:space="preserve"> Requirements specification, user stories</w:t>
      </w:r>
    </w:p>
    <w:p w:rsidR="4B0711C6" w:rsidP="70B3B6CF" w:rsidRDefault="4B0711C6" w14:paraId="57C9AF76" w14:textId="42F6A474">
      <w:pPr>
        <w:pStyle w:val="ListParagraph"/>
        <w:numPr>
          <w:ilvl w:val="0"/>
          <w:numId w:val="30"/>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Controls:</w:t>
      </w:r>
      <w:r w:rsidRPr="70B3B6CF" w:rsidR="4B0711C6">
        <w:rPr>
          <w:noProof w:val="0"/>
          <w:sz w:val="28"/>
          <w:szCs w:val="28"/>
          <w:lang w:val="en-AU"/>
        </w:rPr>
        <w:t xml:space="preserve"> Requirements sign‑off, backlog prioritisation</w:t>
      </w:r>
    </w:p>
    <w:p w:rsidR="4B0711C6" w:rsidP="70B3B6CF" w:rsidRDefault="4B0711C6" w14:paraId="6D30F866" w14:textId="5626544C">
      <w:pPr>
        <w:pStyle w:val="Heading3"/>
        <w:bidi w:val="0"/>
        <w:spacing w:before="211" w:beforeAutospacing="off" w:after="211" w:afterAutospacing="off"/>
        <w:rPr>
          <w:b w:val="1"/>
          <w:bCs w:val="1"/>
          <w:noProof w:val="0"/>
          <w:lang w:val="en-AU"/>
        </w:rPr>
      </w:pPr>
      <w:bookmarkStart w:name="_Toc507195181" w:id="873639456"/>
      <w:r w:rsidRPr="70B3B6CF" w:rsidR="4B0711C6">
        <w:rPr>
          <w:b w:val="1"/>
          <w:bCs w:val="1"/>
          <w:noProof w:val="0"/>
          <w:lang w:val="en-AU"/>
        </w:rPr>
        <w:t>Design</w:t>
      </w:r>
      <w:bookmarkEnd w:id="873639456"/>
    </w:p>
    <w:p w:rsidR="4B0711C6" w:rsidP="70B3B6CF" w:rsidRDefault="4B0711C6" w14:paraId="2D261CAA" w14:textId="759C4F7F">
      <w:pPr>
        <w:pStyle w:val="ListParagraph"/>
        <w:numPr>
          <w:ilvl w:val="0"/>
          <w:numId w:val="31"/>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Inputs:</w:t>
      </w:r>
      <w:r w:rsidRPr="70B3B6CF" w:rsidR="4B0711C6">
        <w:rPr>
          <w:noProof w:val="0"/>
          <w:sz w:val="28"/>
          <w:szCs w:val="28"/>
          <w:lang w:val="en-AU"/>
        </w:rPr>
        <w:t xml:space="preserve"> Requirements, user stories</w:t>
      </w:r>
    </w:p>
    <w:p w:rsidR="4B0711C6" w:rsidP="70B3B6CF" w:rsidRDefault="4B0711C6" w14:paraId="75676B11" w14:textId="544A88DA">
      <w:pPr>
        <w:pStyle w:val="ListParagraph"/>
        <w:numPr>
          <w:ilvl w:val="0"/>
          <w:numId w:val="31"/>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Outputs:</w:t>
      </w:r>
      <w:r w:rsidRPr="70B3B6CF" w:rsidR="4B0711C6">
        <w:rPr>
          <w:noProof w:val="0"/>
          <w:sz w:val="28"/>
          <w:szCs w:val="28"/>
          <w:lang w:val="en-AU"/>
        </w:rPr>
        <w:t xml:space="preserve"> Architecture diagrams, UI wireframes, database schema</w:t>
      </w:r>
    </w:p>
    <w:p w:rsidR="4B0711C6" w:rsidP="70B3B6CF" w:rsidRDefault="4B0711C6" w14:paraId="66A28D1F" w14:textId="0A699B3A">
      <w:pPr>
        <w:pStyle w:val="ListParagraph"/>
        <w:numPr>
          <w:ilvl w:val="0"/>
          <w:numId w:val="31"/>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Controls:</w:t>
      </w:r>
      <w:r w:rsidRPr="70B3B6CF" w:rsidR="4B0711C6">
        <w:rPr>
          <w:noProof w:val="0"/>
          <w:sz w:val="28"/>
          <w:szCs w:val="28"/>
          <w:lang w:val="en-AU"/>
        </w:rPr>
        <w:t xml:space="preserve"> Design review meetings, security review</w:t>
      </w:r>
    </w:p>
    <w:p w:rsidR="4B0711C6" w:rsidP="70B3B6CF" w:rsidRDefault="4B0711C6" w14:paraId="24288D87" w14:textId="75472036">
      <w:pPr>
        <w:pStyle w:val="Heading3"/>
        <w:bidi w:val="0"/>
        <w:spacing w:before="211" w:beforeAutospacing="off" w:after="211" w:afterAutospacing="off"/>
        <w:rPr>
          <w:b w:val="1"/>
          <w:bCs w:val="1"/>
          <w:noProof w:val="0"/>
          <w:lang w:val="en-AU"/>
        </w:rPr>
      </w:pPr>
      <w:bookmarkStart w:name="_Toc295564696" w:id="1833765512"/>
      <w:r w:rsidRPr="70B3B6CF" w:rsidR="4B0711C6">
        <w:rPr>
          <w:b w:val="1"/>
          <w:bCs w:val="1"/>
          <w:noProof w:val="0"/>
          <w:lang w:val="en-AU"/>
        </w:rPr>
        <w:t>Development (Agile Sprints)</w:t>
      </w:r>
      <w:bookmarkEnd w:id="1833765512"/>
    </w:p>
    <w:p w:rsidR="4B0711C6" w:rsidP="70B3B6CF" w:rsidRDefault="4B0711C6" w14:paraId="26B012FA" w14:textId="04915DD3">
      <w:pPr>
        <w:pStyle w:val="ListParagraph"/>
        <w:numPr>
          <w:ilvl w:val="0"/>
          <w:numId w:val="32"/>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Inputs:</w:t>
      </w:r>
      <w:r w:rsidRPr="70B3B6CF" w:rsidR="4B0711C6">
        <w:rPr>
          <w:noProof w:val="0"/>
          <w:sz w:val="28"/>
          <w:szCs w:val="28"/>
          <w:lang w:val="en-AU"/>
        </w:rPr>
        <w:t xml:space="preserve"> Prioritised backlog</w:t>
      </w:r>
    </w:p>
    <w:p w:rsidR="4B0711C6" w:rsidP="70B3B6CF" w:rsidRDefault="4B0711C6" w14:paraId="3EDB959F" w14:textId="3F622D0B">
      <w:pPr>
        <w:pStyle w:val="ListParagraph"/>
        <w:numPr>
          <w:ilvl w:val="0"/>
          <w:numId w:val="32"/>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Outputs:</w:t>
      </w:r>
      <w:r w:rsidRPr="70B3B6CF" w:rsidR="4B0711C6">
        <w:rPr>
          <w:noProof w:val="0"/>
          <w:sz w:val="28"/>
          <w:szCs w:val="28"/>
          <w:lang w:val="en-AU"/>
        </w:rPr>
        <w:t xml:space="preserve"> Incremental working software, prototype</w:t>
      </w:r>
    </w:p>
    <w:p w:rsidR="4B0711C6" w:rsidP="70B3B6CF" w:rsidRDefault="4B0711C6" w14:paraId="78EE5C75" w14:textId="75C36AA3">
      <w:pPr>
        <w:pStyle w:val="ListParagraph"/>
        <w:numPr>
          <w:ilvl w:val="0"/>
          <w:numId w:val="32"/>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Controls:</w:t>
      </w:r>
      <w:r w:rsidRPr="70B3B6CF" w:rsidR="4B0711C6">
        <w:rPr>
          <w:noProof w:val="0"/>
          <w:sz w:val="28"/>
          <w:szCs w:val="28"/>
          <w:lang w:val="en-AU"/>
        </w:rPr>
        <w:t xml:space="preserve"> Daily stand‑ups, sprint reviews, code reviews, GitHub version control</w:t>
      </w:r>
    </w:p>
    <w:p w:rsidR="4B0711C6" w:rsidP="70B3B6CF" w:rsidRDefault="4B0711C6" w14:paraId="734895EE" w14:textId="56643097">
      <w:pPr>
        <w:pStyle w:val="Heading3"/>
        <w:bidi w:val="0"/>
        <w:spacing w:before="211" w:beforeAutospacing="off" w:after="211" w:afterAutospacing="off"/>
        <w:rPr>
          <w:b w:val="1"/>
          <w:bCs w:val="1"/>
          <w:noProof w:val="0"/>
          <w:lang w:val="en-AU"/>
        </w:rPr>
      </w:pPr>
      <w:bookmarkStart w:name="_Toc138124343" w:id="1738540159"/>
      <w:r w:rsidRPr="70B3B6CF" w:rsidR="4B0711C6">
        <w:rPr>
          <w:b w:val="1"/>
          <w:bCs w:val="1"/>
          <w:noProof w:val="0"/>
          <w:lang w:val="en-AU"/>
        </w:rPr>
        <w:t>Testing</w:t>
      </w:r>
      <w:bookmarkEnd w:id="1738540159"/>
    </w:p>
    <w:p w:rsidR="4B0711C6" w:rsidP="70B3B6CF" w:rsidRDefault="4B0711C6" w14:paraId="4C699816" w14:textId="641728B1">
      <w:pPr>
        <w:pStyle w:val="ListParagraph"/>
        <w:numPr>
          <w:ilvl w:val="0"/>
          <w:numId w:val="33"/>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Inputs:</w:t>
      </w:r>
      <w:r w:rsidRPr="70B3B6CF" w:rsidR="4B0711C6">
        <w:rPr>
          <w:noProof w:val="0"/>
          <w:sz w:val="28"/>
          <w:szCs w:val="28"/>
          <w:lang w:val="en-AU"/>
        </w:rPr>
        <w:t xml:space="preserve"> Completed sprint increments</w:t>
      </w:r>
    </w:p>
    <w:p w:rsidR="4B0711C6" w:rsidP="70B3B6CF" w:rsidRDefault="4B0711C6" w14:paraId="760D5673" w14:textId="73F193EA">
      <w:pPr>
        <w:pStyle w:val="ListParagraph"/>
        <w:numPr>
          <w:ilvl w:val="0"/>
          <w:numId w:val="33"/>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Outputs:</w:t>
      </w:r>
      <w:r w:rsidRPr="70B3B6CF" w:rsidR="4B0711C6">
        <w:rPr>
          <w:noProof w:val="0"/>
          <w:sz w:val="28"/>
          <w:szCs w:val="28"/>
          <w:lang w:val="en-AU"/>
        </w:rPr>
        <w:t xml:space="preserve"> Test reports, defect logs</w:t>
      </w:r>
    </w:p>
    <w:p w:rsidR="4B0711C6" w:rsidP="70B3B6CF" w:rsidRDefault="4B0711C6" w14:paraId="2663AD5A" w14:textId="0F59EB0F">
      <w:pPr>
        <w:pStyle w:val="ListParagraph"/>
        <w:numPr>
          <w:ilvl w:val="0"/>
          <w:numId w:val="33"/>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Controls:</w:t>
      </w:r>
      <w:r w:rsidRPr="70B3B6CF" w:rsidR="4B0711C6">
        <w:rPr>
          <w:noProof w:val="0"/>
          <w:sz w:val="28"/>
          <w:szCs w:val="28"/>
          <w:lang w:val="en-AU"/>
        </w:rPr>
        <w:t xml:space="preserve"> Test plans, acceptance criteria, UAT sign‑off</w:t>
      </w:r>
    </w:p>
    <w:p w:rsidR="4B0711C6" w:rsidP="70B3B6CF" w:rsidRDefault="4B0711C6" w14:paraId="5AC1FDF2" w14:textId="26503906">
      <w:pPr>
        <w:pStyle w:val="Heading3"/>
        <w:bidi w:val="0"/>
        <w:spacing w:before="211" w:beforeAutospacing="off" w:after="211" w:afterAutospacing="off"/>
        <w:rPr>
          <w:b w:val="1"/>
          <w:bCs w:val="1"/>
          <w:noProof w:val="0"/>
          <w:lang w:val="en-AU"/>
        </w:rPr>
      </w:pPr>
      <w:bookmarkStart w:name="_Toc371296638" w:id="1843204603"/>
      <w:r w:rsidRPr="70B3B6CF" w:rsidR="4B0711C6">
        <w:rPr>
          <w:b w:val="1"/>
          <w:bCs w:val="1"/>
          <w:noProof w:val="0"/>
          <w:lang w:val="en-AU"/>
        </w:rPr>
        <w:t>Deployment</w:t>
      </w:r>
      <w:bookmarkEnd w:id="1843204603"/>
    </w:p>
    <w:p w:rsidR="4B0711C6" w:rsidP="70B3B6CF" w:rsidRDefault="4B0711C6" w14:paraId="303F6453" w14:textId="07F8353A">
      <w:pPr>
        <w:pStyle w:val="ListParagraph"/>
        <w:numPr>
          <w:ilvl w:val="0"/>
          <w:numId w:val="34"/>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Inputs:</w:t>
      </w:r>
      <w:r w:rsidRPr="70B3B6CF" w:rsidR="4B0711C6">
        <w:rPr>
          <w:noProof w:val="0"/>
          <w:sz w:val="28"/>
          <w:szCs w:val="28"/>
          <w:lang w:val="en-AU"/>
        </w:rPr>
        <w:t xml:space="preserve"> Tested system</w:t>
      </w:r>
    </w:p>
    <w:p w:rsidR="4B0711C6" w:rsidP="70B3B6CF" w:rsidRDefault="4B0711C6" w14:paraId="19C45FA2" w14:textId="4B2C60B8">
      <w:pPr>
        <w:pStyle w:val="ListParagraph"/>
        <w:numPr>
          <w:ilvl w:val="0"/>
          <w:numId w:val="34"/>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Outputs:</w:t>
      </w:r>
      <w:r w:rsidRPr="70B3B6CF" w:rsidR="4B0711C6">
        <w:rPr>
          <w:noProof w:val="0"/>
          <w:sz w:val="28"/>
          <w:szCs w:val="28"/>
          <w:lang w:val="en-AU"/>
        </w:rPr>
        <w:t xml:space="preserve"> Live system, deployment report</w:t>
      </w:r>
    </w:p>
    <w:p w:rsidR="4B0711C6" w:rsidP="70B3B6CF" w:rsidRDefault="4B0711C6" w14:paraId="356AEBFE" w14:textId="1538D426">
      <w:pPr>
        <w:pStyle w:val="ListParagraph"/>
        <w:numPr>
          <w:ilvl w:val="0"/>
          <w:numId w:val="34"/>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Controls:</w:t>
      </w:r>
      <w:r w:rsidRPr="70B3B6CF" w:rsidR="4B0711C6">
        <w:rPr>
          <w:noProof w:val="0"/>
          <w:sz w:val="28"/>
          <w:szCs w:val="28"/>
          <w:lang w:val="en-AU"/>
        </w:rPr>
        <w:t xml:space="preserve"> Deployment checklist, rollback plan</w:t>
      </w:r>
    </w:p>
    <w:p w:rsidR="4B0711C6" w:rsidP="70B3B6CF" w:rsidRDefault="4B0711C6" w14:paraId="6801F575" w14:textId="276CF0E1">
      <w:pPr>
        <w:pStyle w:val="Heading3"/>
        <w:bidi w:val="0"/>
        <w:spacing w:before="211" w:beforeAutospacing="off" w:after="211" w:afterAutospacing="off"/>
        <w:rPr>
          <w:b w:val="1"/>
          <w:bCs w:val="1"/>
          <w:noProof w:val="0"/>
          <w:lang w:val="en-AU"/>
        </w:rPr>
      </w:pPr>
      <w:bookmarkStart w:name="_Toc409710074" w:id="1018287808"/>
      <w:r w:rsidRPr="70B3B6CF" w:rsidR="4B0711C6">
        <w:rPr>
          <w:b w:val="1"/>
          <w:bCs w:val="1"/>
          <w:noProof w:val="0"/>
          <w:lang w:val="en-AU"/>
        </w:rPr>
        <w:t>Post‑Implementation Review</w:t>
      </w:r>
      <w:bookmarkEnd w:id="1018287808"/>
    </w:p>
    <w:p w:rsidR="4B0711C6" w:rsidP="70B3B6CF" w:rsidRDefault="4B0711C6" w14:paraId="5351F198" w14:textId="4220ABE5">
      <w:pPr>
        <w:pStyle w:val="ListParagraph"/>
        <w:numPr>
          <w:ilvl w:val="0"/>
          <w:numId w:val="35"/>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Inputs:</w:t>
      </w:r>
      <w:r w:rsidRPr="70B3B6CF" w:rsidR="4B0711C6">
        <w:rPr>
          <w:noProof w:val="0"/>
          <w:sz w:val="28"/>
          <w:szCs w:val="28"/>
          <w:lang w:val="en-AU"/>
        </w:rPr>
        <w:t xml:space="preserve"> Project outcomes, performance data</w:t>
      </w:r>
    </w:p>
    <w:p w:rsidR="4B0711C6" w:rsidP="70B3B6CF" w:rsidRDefault="4B0711C6" w14:paraId="2EF4CF3C" w14:textId="16B3DC31">
      <w:pPr>
        <w:pStyle w:val="ListParagraph"/>
        <w:numPr>
          <w:ilvl w:val="0"/>
          <w:numId w:val="35"/>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Outputs:</w:t>
      </w:r>
      <w:r w:rsidRPr="70B3B6CF" w:rsidR="4B0711C6">
        <w:rPr>
          <w:noProof w:val="0"/>
          <w:sz w:val="28"/>
          <w:szCs w:val="28"/>
          <w:lang w:val="en-AU"/>
        </w:rPr>
        <w:t xml:space="preserve"> PIR report, lessons learned</w:t>
      </w:r>
    </w:p>
    <w:p w:rsidR="4B0711C6" w:rsidP="70B3B6CF" w:rsidRDefault="4B0711C6" w14:paraId="1103A604" w14:textId="5F3E1D01">
      <w:pPr>
        <w:pStyle w:val="ListParagraph"/>
        <w:numPr>
          <w:ilvl w:val="0"/>
          <w:numId w:val="35"/>
        </w:numPr>
        <w:bidi w:val="0"/>
        <w:spacing w:before="180" w:beforeAutospacing="off" w:after="180" w:afterAutospacing="off"/>
        <w:rPr>
          <w:noProof w:val="0"/>
          <w:sz w:val="28"/>
          <w:szCs w:val="28"/>
          <w:lang w:val="en-AU"/>
        </w:rPr>
      </w:pPr>
      <w:r w:rsidRPr="70B3B6CF" w:rsidR="4B0711C6">
        <w:rPr>
          <w:b w:val="1"/>
          <w:bCs w:val="1"/>
          <w:noProof w:val="0"/>
          <w:sz w:val="28"/>
          <w:szCs w:val="28"/>
          <w:lang w:val="en-AU"/>
        </w:rPr>
        <w:t>Controls:</w:t>
      </w:r>
      <w:r w:rsidRPr="70B3B6CF" w:rsidR="4B0711C6">
        <w:rPr>
          <w:noProof w:val="0"/>
          <w:sz w:val="28"/>
          <w:szCs w:val="28"/>
          <w:lang w:val="en-AU"/>
        </w:rPr>
        <w:t xml:space="preserve"> Governance review</w:t>
      </w:r>
    </w:p>
    <w:p w:rsidR="4B0711C6" w:rsidP="70B3B6CF" w:rsidRDefault="4B0711C6" w14:paraId="7F6B2EB5" w14:textId="73D8024E">
      <w:pPr>
        <w:pStyle w:val="Heading1"/>
        <w:bidi w:val="0"/>
        <w:spacing w:before="241" w:beforeAutospacing="off" w:after="241" w:afterAutospacing="off"/>
        <w:rPr>
          <w:b w:val="1"/>
          <w:bCs w:val="1"/>
          <w:noProof w:val="0"/>
          <w:sz w:val="40"/>
          <w:szCs w:val="40"/>
          <w:lang w:val="en-AU"/>
        </w:rPr>
      </w:pPr>
      <w:bookmarkStart w:name="_Toc816788402" w:id="1435795589"/>
      <w:r w:rsidRPr="70B3B6CF" w:rsidR="4B0711C6">
        <w:rPr>
          <w:b w:val="1"/>
          <w:bCs w:val="1"/>
          <w:noProof w:val="0"/>
          <w:sz w:val="40"/>
          <w:szCs w:val="40"/>
          <w:lang w:val="en-AU"/>
        </w:rPr>
        <w:t>5. Resources Required</w:t>
      </w:r>
      <w:bookmarkEnd w:id="1435795589"/>
    </w:p>
    <w:p w:rsidR="4B0711C6" w:rsidP="70B3B6CF" w:rsidRDefault="4B0711C6" w14:paraId="4D461578" w14:textId="678EFB52">
      <w:pPr>
        <w:pStyle w:val="Heading3"/>
        <w:bidi w:val="0"/>
        <w:spacing w:before="211" w:beforeAutospacing="off" w:after="211" w:afterAutospacing="off"/>
        <w:rPr>
          <w:b w:val="1"/>
          <w:bCs w:val="1"/>
          <w:noProof w:val="0"/>
          <w:lang w:val="en-AU"/>
        </w:rPr>
      </w:pPr>
      <w:bookmarkStart w:name="_Toc1236610699" w:id="971070982"/>
      <w:r w:rsidRPr="70B3B6CF" w:rsidR="4B0711C6">
        <w:rPr>
          <w:b w:val="1"/>
          <w:bCs w:val="1"/>
          <w:noProof w:val="0"/>
          <w:lang w:val="en-AU"/>
        </w:rPr>
        <w:t>Human Resources</w:t>
      </w:r>
      <w:bookmarkEnd w:id="971070982"/>
    </w:p>
    <w:p w:rsidR="4B0711C6" w:rsidP="70B3B6CF" w:rsidRDefault="4B0711C6" w14:paraId="279586EC" w14:textId="2AF6701C">
      <w:pPr>
        <w:pStyle w:val="ListParagraph"/>
        <w:numPr>
          <w:ilvl w:val="0"/>
          <w:numId w:val="36"/>
        </w:numPr>
        <w:bidi w:val="0"/>
        <w:spacing w:before="180" w:beforeAutospacing="off" w:after="180" w:afterAutospacing="off"/>
        <w:rPr>
          <w:noProof w:val="0"/>
          <w:sz w:val="28"/>
          <w:szCs w:val="28"/>
          <w:lang w:val="en-AU"/>
        </w:rPr>
      </w:pPr>
      <w:r w:rsidRPr="70B3B6CF" w:rsidR="4B0711C6">
        <w:rPr>
          <w:noProof w:val="0"/>
          <w:sz w:val="28"/>
          <w:szCs w:val="28"/>
          <w:lang w:val="en-AU"/>
        </w:rPr>
        <w:t>Project Manager</w:t>
      </w:r>
    </w:p>
    <w:p w:rsidR="4B0711C6" w:rsidP="70B3B6CF" w:rsidRDefault="4B0711C6" w14:paraId="0A541CF9" w14:textId="29BA9266">
      <w:pPr>
        <w:pStyle w:val="ListParagraph"/>
        <w:numPr>
          <w:ilvl w:val="0"/>
          <w:numId w:val="36"/>
        </w:numPr>
        <w:bidi w:val="0"/>
        <w:spacing w:before="180" w:beforeAutospacing="off" w:after="180" w:afterAutospacing="off"/>
        <w:rPr>
          <w:noProof w:val="0"/>
          <w:sz w:val="28"/>
          <w:szCs w:val="28"/>
          <w:lang w:val="en-AU"/>
        </w:rPr>
      </w:pPr>
      <w:r w:rsidRPr="70B3B6CF" w:rsidR="4B0711C6">
        <w:rPr>
          <w:noProof w:val="0"/>
          <w:sz w:val="28"/>
          <w:szCs w:val="28"/>
          <w:lang w:val="en-AU"/>
        </w:rPr>
        <w:t>3 Developers</w:t>
      </w:r>
    </w:p>
    <w:p w:rsidR="4B0711C6" w:rsidP="70B3B6CF" w:rsidRDefault="4B0711C6" w14:paraId="39C46E4F" w14:textId="005C5F6C">
      <w:pPr>
        <w:pStyle w:val="ListParagraph"/>
        <w:numPr>
          <w:ilvl w:val="0"/>
          <w:numId w:val="36"/>
        </w:numPr>
        <w:bidi w:val="0"/>
        <w:spacing w:before="180" w:beforeAutospacing="off" w:after="180" w:afterAutospacing="off"/>
        <w:rPr>
          <w:noProof w:val="0"/>
          <w:sz w:val="28"/>
          <w:szCs w:val="28"/>
          <w:lang w:val="en-AU"/>
        </w:rPr>
      </w:pPr>
      <w:r w:rsidRPr="70B3B6CF" w:rsidR="4B0711C6">
        <w:rPr>
          <w:noProof w:val="0"/>
          <w:sz w:val="28"/>
          <w:szCs w:val="28"/>
          <w:lang w:val="en-AU"/>
        </w:rPr>
        <w:t>UI Designer</w:t>
      </w:r>
    </w:p>
    <w:p w:rsidR="4B0711C6" w:rsidP="70B3B6CF" w:rsidRDefault="4B0711C6" w14:paraId="0DDA56FF" w14:textId="1C3D88CE">
      <w:pPr>
        <w:pStyle w:val="ListParagraph"/>
        <w:numPr>
          <w:ilvl w:val="0"/>
          <w:numId w:val="36"/>
        </w:numPr>
        <w:bidi w:val="0"/>
        <w:spacing w:before="180" w:beforeAutospacing="off" w:after="180" w:afterAutospacing="off"/>
        <w:rPr>
          <w:noProof w:val="0"/>
          <w:sz w:val="28"/>
          <w:szCs w:val="28"/>
          <w:lang w:val="en-AU"/>
        </w:rPr>
      </w:pPr>
      <w:r w:rsidRPr="70B3B6CF" w:rsidR="4B0711C6">
        <w:rPr>
          <w:noProof w:val="0"/>
          <w:sz w:val="28"/>
          <w:szCs w:val="28"/>
          <w:lang w:val="en-AU"/>
        </w:rPr>
        <w:t>Business Analyst</w:t>
      </w:r>
    </w:p>
    <w:p w:rsidR="4B0711C6" w:rsidP="70B3B6CF" w:rsidRDefault="4B0711C6" w14:paraId="3FFED0CB" w14:textId="0630D4A0">
      <w:pPr>
        <w:pStyle w:val="ListParagraph"/>
        <w:numPr>
          <w:ilvl w:val="0"/>
          <w:numId w:val="36"/>
        </w:numPr>
        <w:bidi w:val="0"/>
        <w:spacing w:before="180" w:beforeAutospacing="off" w:after="180" w:afterAutospacing="off"/>
        <w:rPr>
          <w:noProof w:val="0"/>
          <w:sz w:val="28"/>
          <w:szCs w:val="28"/>
          <w:lang w:val="en-AU"/>
        </w:rPr>
      </w:pPr>
      <w:r w:rsidRPr="70B3B6CF" w:rsidR="4B0711C6">
        <w:rPr>
          <w:noProof w:val="0"/>
          <w:sz w:val="28"/>
          <w:szCs w:val="28"/>
          <w:lang w:val="en-AU"/>
        </w:rPr>
        <w:t>2 Testers</w:t>
      </w:r>
    </w:p>
    <w:p w:rsidR="4B0711C6" w:rsidP="70B3B6CF" w:rsidRDefault="4B0711C6" w14:paraId="0693CCCA" w14:textId="4FE1D6D3">
      <w:pPr>
        <w:pStyle w:val="ListParagraph"/>
        <w:numPr>
          <w:ilvl w:val="0"/>
          <w:numId w:val="36"/>
        </w:numPr>
        <w:bidi w:val="0"/>
        <w:spacing w:before="180" w:beforeAutospacing="off" w:after="180" w:afterAutospacing="off"/>
        <w:rPr>
          <w:i w:val="1"/>
          <w:iCs w:val="1"/>
          <w:noProof w:val="0"/>
          <w:sz w:val="28"/>
          <w:szCs w:val="28"/>
          <w:lang w:val="en-AU"/>
        </w:rPr>
      </w:pPr>
      <w:r w:rsidRPr="70B3B6CF" w:rsidR="4B0711C6">
        <w:rPr>
          <w:noProof w:val="0"/>
          <w:sz w:val="28"/>
          <w:szCs w:val="28"/>
          <w:lang w:val="en-AU"/>
        </w:rPr>
        <w:t xml:space="preserve">2 Stakeholders </w:t>
      </w:r>
      <w:r w:rsidRPr="70B3B6CF" w:rsidR="4B0711C6">
        <w:rPr>
          <w:i w:val="1"/>
          <w:iCs w:val="1"/>
          <w:noProof w:val="0"/>
          <w:sz w:val="28"/>
          <w:szCs w:val="28"/>
          <w:lang w:val="en-AU"/>
        </w:rPr>
        <w:t>The business case confirms: “A team of 10 people in total has been established for this project.”</w:t>
      </w:r>
    </w:p>
    <w:p w:rsidR="4B0711C6" w:rsidP="70B3B6CF" w:rsidRDefault="4B0711C6" w14:paraId="72367537" w14:textId="0BBAF990">
      <w:pPr>
        <w:pStyle w:val="Heading3"/>
        <w:bidi w:val="0"/>
        <w:spacing w:before="211" w:beforeAutospacing="off" w:after="211" w:afterAutospacing="off"/>
        <w:rPr>
          <w:b w:val="1"/>
          <w:bCs w:val="1"/>
          <w:noProof w:val="0"/>
          <w:sz w:val="36"/>
          <w:szCs w:val="36"/>
          <w:lang w:val="en-AU"/>
        </w:rPr>
      </w:pPr>
      <w:bookmarkStart w:name="_Toc903551334" w:id="84870923"/>
      <w:r w:rsidRPr="70B3B6CF" w:rsidR="4B0711C6">
        <w:rPr>
          <w:b w:val="1"/>
          <w:bCs w:val="1"/>
          <w:noProof w:val="0"/>
          <w:sz w:val="36"/>
          <w:szCs w:val="36"/>
          <w:lang w:val="en-AU"/>
        </w:rPr>
        <w:t>Technical Resources</w:t>
      </w:r>
      <w:bookmarkEnd w:id="84870923"/>
    </w:p>
    <w:p w:rsidR="4B0711C6" w:rsidP="70B3B6CF" w:rsidRDefault="4B0711C6" w14:paraId="2226935D" w14:textId="005A5739">
      <w:pPr>
        <w:pStyle w:val="ListParagraph"/>
        <w:numPr>
          <w:ilvl w:val="0"/>
          <w:numId w:val="37"/>
        </w:numPr>
        <w:bidi w:val="0"/>
        <w:spacing w:before="180" w:beforeAutospacing="off" w:after="180" w:afterAutospacing="off"/>
        <w:rPr>
          <w:noProof w:val="0"/>
          <w:sz w:val="28"/>
          <w:szCs w:val="28"/>
          <w:lang w:val="en-AU"/>
        </w:rPr>
      </w:pPr>
      <w:r w:rsidRPr="70B3B6CF" w:rsidR="4B0711C6">
        <w:rPr>
          <w:noProof w:val="0"/>
          <w:sz w:val="28"/>
          <w:szCs w:val="28"/>
          <w:lang w:val="en-AU"/>
        </w:rPr>
        <w:t>GitHub (source control)</w:t>
      </w:r>
    </w:p>
    <w:p w:rsidR="4B0711C6" w:rsidP="70B3B6CF" w:rsidRDefault="4B0711C6" w14:paraId="0E1E7340" w14:textId="50EEC816">
      <w:pPr>
        <w:pStyle w:val="ListParagraph"/>
        <w:numPr>
          <w:ilvl w:val="0"/>
          <w:numId w:val="37"/>
        </w:numPr>
        <w:bidi w:val="0"/>
        <w:spacing w:before="180" w:beforeAutospacing="off" w:after="180" w:afterAutospacing="off"/>
        <w:rPr>
          <w:noProof w:val="0"/>
          <w:sz w:val="28"/>
          <w:szCs w:val="28"/>
          <w:lang w:val="en-AU"/>
        </w:rPr>
      </w:pPr>
      <w:r w:rsidRPr="70B3B6CF" w:rsidR="4B0711C6">
        <w:rPr>
          <w:noProof w:val="0"/>
          <w:sz w:val="28"/>
          <w:szCs w:val="28"/>
          <w:lang w:val="en-AU"/>
        </w:rPr>
        <w:t>Microsoft Project (scheduling)</w:t>
      </w:r>
    </w:p>
    <w:p w:rsidR="4B0711C6" w:rsidP="70B3B6CF" w:rsidRDefault="4B0711C6" w14:paraId="1AA58857" w14:textId="3800E877">
      <w:pPr>
        <w:pStyle w:val="ListParagraph"/>
        <w:numPr>
          <w:ilvl w:val="0"/>
          <w:numId w:val="37"/>
        </w:numPr>
        <w:bidi w:val="0"/>
        <w:spacing w:before="180" w:beforeAutospacing="off" w:after="180" w:afterAutospacing="off"/>
        <w:rPr>
          <w:noProof w:val="0"/>
          <w:sz w:val="28"/>
          <w:szCs w:val="28"/>
          <w:lang w:val="en-AU"/>
        </w:rPr>
      </w:pPr>
      <w:r w:rsidRPr="70B3B6CF" w:rsidR="4B0711C6">
        <w:rPr>
          <w:noProof w:val="0"/>
          <w:sz w:val="28"/>
          <w:szCs w:val="28"/>
          <w:lang w:val="en-AU"/>
        </w:rPr>
        <w:t>Trello (Agile sprint management)</w:t>
      </w:r>
    </w:p>
    <w:p w:rsidR="4B0711C6" w:rsidP="70B3B6CF" w:rsidRDefault="4B0711C6" w14:paraId="501FD571" w14:textId="37466BDE">
      <w:pPr>
        <w:pStyle w:val="ListParagraph"/>
        <w:numPr>
          <w:ilvl w:val="0"/>
          <w:numId w:val="37"/>
        </w:numPr>
        <w:bidi w:val="0"/>
        <w:spacing w:before="180" w:beforeAutospacing="off" w:after="180" w:afterAutospacing="off"/>
        <w:rPr>
          <w:noProof w:val="0"/>
          <w:sz w:val="28"/>
          <w:szCs w:val="28"/>
          <w:lang w:val="en-AU"/>
        </w:rPr>
      </w:pPr>
      <w:r w:rsidRPr="70B3B6CF" w:rsidR="4B0711C6">
        <w:rPr>
          <w:noProof w:val="0"/>
          <w:sz w:val="28"/>
          <w:szCs w:val="28"/>
          <w:lang w:val="en-AU"/>
        </w:rPr>
        <w:t>Microsoft Teams (collaboration)</w:t>
      </w:r>
    </w:p>
    <w:p w:rsidR="4B0711C6" w:rsidP="70B3B6CF" w:rsidRDefault="4B0711C6" w14:paraId="25466BC3" w14:textId="06F8DD50">
      <w:pPr>
        <w:pStyle w:val="ListParagraph"/>
        <w:numPr>
          <w:ilvl w:val="0"/>
          <w:numId w:val="37"/>
        </w:numPr>
        <w:bidi w:val="0"/>
        <w:spacing w:before="180" w:beforeAutospacing="off" w:after="180" w:afterAutospacing="off"/>
        <w:rPr>
          <w:noProof w:val="0"/>
          <w:sz w:val="28"/>
          <w:szCs w:val="28"/>
          <w:lang w:val="en-AU"/>
        </w:rPr>
      </w:pPr>
      <w:r w:rsidRPr="70B3B6CF" w:rsidR="4B0711C6">
        <w:rPr>
          <w:noProof w:val="0"/>
          <w:sz w:val="28"/>
          <w:szCs w:val="28"/>
          <w:lang w:val="en-AU"/>
        </w:rPr>
        <w:t>Development workstations</w:t>
      </w:r>
    </w:p>
    <w:p w:rsidR="4B0711C6" w:rsidP="70B3B6CF" w:rsidRDefault="4B0711C6" w14:paraId="0A68BDD2" w14:textId="6B3294E8">
      <w:pPr>
        <w:pStyle w:val="ListParagraph"/>
        <w:numPr>
          <w:ilvl w:val="0"/>
          <w:numId w:val="37"/>
        </w:numPr>
        <w:bidi w:val="0"/>
        <w:spacing w:before="180" w:beforeAutospacing="off" w:after="180" w:afterAutospacing="off"/>
        <w:rPr>
          <w:i w:val="1"/>
          <w:iCs w:val="1"/>
          <w:noProof w:val="0"/>
          <w:sz w:val="28"/>
          <w:szCs w:val="28"/>
          <w:lang w:val="en-AU"/>
        </w:rPr>
      </w:pPr>
      <w:r w:rsidRPr="70B3B6CF" w:rsidR="4B0711C6">
        <w:rPr>
          <w:noProof w:val="0"/>
          <w:sz w:val="28"/>
          <w:szCs w:val="28"/>
          <w:lang w:val="en-AU"/>
        </w:rPr>
        <w:t xml:space="preserve">Servers (primary + secondary site) </w:t>
      </w:r>
      <w:r w:rsidRPr="70B3B6CF" w:rsidR="4B0711C6">
        <w:rPr>
          <w:i w:val="1"/>
          <w:iCs w:val="1"/>
          <w:noProof w:val="0"/>
          <w:sz w:val="28"/>
          <w:szCs w:val="28"/>
          <w:lang w:val="en-AU"/>
        </w:rPr>
        <w:t xml:space="preserve">The business case </w:t>
      </w:r>
      <w:r w:rsidRPr="70B3B6CF" w:rsidR="4B0711C6">
        <w:rPr>
          <w:i w:val="1"/>
          <w:iCs w:val="1"/>
          <w:noProof w:val="0"/>
          <w:sz w:val="28"/>
          <w:szCs w:val="28"/>
          <w:lang w:val="en-AU"/>
        </w:rPr>
        <w:t>states</w:t>
      </w:r>
      <w:r w:rsidRPr="70B3B6CF" w:rsidR="4B0711C6">
        <w:rPr>
          <w:i w:val="1"/>
          <w:iCs w:val="1"/>
          <w:noProof w:val="0"/>
          <w:sz w:val="28"/>
          <w:szCs w:val="28"/>
          <w:lang w:val="en-AU"/>
        </w:rPr>
        <w:t xml:space="preserve"> hosting must be internal with a secondary site.</w:t>
      </w:r>
    </w:p>
    <w:p w:rsidR="4B0711C6" w:rsidP="70B3B6CF" w:rsidRDefault="4B0711C6" w14:paraId="01FE5373" w14:textId="4DC2DB66">
      <w:pPr>
        <w:pStyle w:val="Heading3"/>
        <w:bidi w:val="0"/>
        <w:spacing w:before="211" w:beforeAutospacing="off" w:after="211" w:afterAutospacing="off"/>
        <w:rPr>
          <w:b w:val="1"/>
          <w:bCs w:val="1"/>
          <w:noProof w:val="0"/>
          <w:sz w:val="36"/>
          <w:szCs w:val="36"/>
          <w:lang w:val="en-AU"/>
        </w:rPr>
      </w:pPr>
      <w:bookmarkStart w:name="_Toc689266917" w:id="681626710"/>
      <w:r w:rsidRPr="70B3B6CF" w:rsidR="4B0711C6">
        <w:rPr>
          <w:b w:val="1"/>
          <w:bCs w:val="1"/>
          <w:noProof w:val="0"/>
          <w:sz w:val="36"/>
          <w:szCs w:val="36"/>
          <w:lang w:val="en-AU"/>
        </w:rPr>
        <w:t>Documentation Resources</w:t>
      </w:r>
      <w:bookmarkEnd w:id="681626710"/>
    </w:p>
    <w:p w:rsidR="4B0711C6" w:rsidP="70B3B6CF" w:rsidRDefault="4B0711C6" w14:paraId="187B699D" w14:textId="51FAA008">
      <w:pPr>
        <w:pStyle w:val="ListParagraph"/>
        <w:numPr>
          <w:ilvl w:val="0"/>
          <w:numId w:val="38"/>
        </w:numPr>
        <w:bidi w:val="0"/>
        <w:spacing w:before="180" w:beforeAutospacing="off" w:after="180" w:afterAutospacing="off"/>
        <w:rPr>
          <w:noProof w:val="0"/>
          <w:sz w:val="28"/>
          <w:szCs w:val="28"/>
          <w:lang w:val="en-AU"/>
        </w:rPr>
      </w:pPr>
      <w:r w:rsidRPr="70B3B6CF" w:rsidR="4B0711C6">
        <w:rPr>
          <w:noProof w:val="0"/>
          <w:sz w:val="28"/>
          <w:szCs w:val="28"/>
          <w:lang w:val="en-AU"/>
        </w:rPr>
        <w:t>Requirements specification</w:t>
      </w:r>
    </w:p>
    <w:p w:rsidR="4B0711C6" w:rsidP="70B3B6CF" w:rsidRDefault="4B0711C6" w14:paraId="45D9A466" w14:textId="541C6313">
      <w:pPr>
        <w:pStyle w:val="ListParagraph"/>
        <w:numPr>
          <w:ilvl w:val="0"/>
          <w:numId w:val="38"/>
        </w:numPr>
        <w:bidi w:val="0"/>
        <w:spacing w:before="180" w:beforeAutospacing="off" w:after="180" w:afterAutospacing="off"/>
        <w:rPr>
          <w:noProof w:val="0"/>
          <w:sz w:val="28"/>
          <w:szCs w:val="28"/>
          <w:lang w:val="en-AU"/>
        </w:rPr>
      </w:pPr>
      <w:r w:rsidRPr="70B3B6CF" w:rsidR="4B0711C6">
        <w:rPr>
          <w:noProof w:val="0"/>
          <w:sz w:val="28"/>
          <w:szCs w:val="28"/>
          <w:lang w:val="en-AU"/>
        </w:rPr>
        <w:t>Design documents</w:t>
      </w:r>
    </w:p>
    <w:p w:rsidR="4B0711C6" w:rsidP="70B3B6CF" w:rsidRDefault="4B0711C6" w14:paraId="502AF933" w14:textId="6C3F11F7">
      <w:pPr>
        <w:pStyle w:val="ListParagraph"/>
        <w:numPr>
          <w:ilvl w:val="0"/>
          <w:numId w:val="38"/>
        </w:numPr>
        <w:bidi w:val="0"/>
        <w:spacing w:before="180" w:beforeAutospacing="off" w:after="180" w:afterAutospacing="off"/>
        <w:rPr>
          <w:noProof w:val="0"/>
          <w:sz w:val="28"/>
          <w:szCs w:val="28"/>
          <w:lang w:val="en-AU"/>
        </w:rPr>
      </w:pPr>
      <w:r w:rsidRPr="70B3B6CF" w:rsidR="4B0711C6">
        <w:rPr>
          <w:noProof w:val="0"/>
          <w:sz w:val="28"/>
          <w:szCs w:val="28"/>
          <w:lang w:val="en-AU"/>
        </w:rPr>
        <w:t>Test plans</w:t>
      </w:r>
    </w:p>
    <w:p w:rsidR="4B0711C6" w:rsidP="70B3B6CF" w:rsidRDefault="4B0711C6" w14:paraId="5A4A0527" w14:textId="3993D393">
      <w:pPr>
        <w:pStyle w:val="ListParagraph"/>
        <w:numPr>
          <w:ilvl w:val="0"/>
          <w:numId w:val="38"/>
        </w:numPr>
        <w:bidi w:val="0"/>
        <w:spacing w:before="180" w:beforeAutospacing="off" w:after="180" w:afterAutospacing="off"/>
        <w:rPr>
          <w:noProof w:val="0"/>
          <w:sz w:val="28"/>
          <w:szCs w:val="28"/>
          <w:lang w:val="en-AU"/>
        </w:rPr>
      </w:pPr>
      <w:r w:rsidRPr="70B3B6CF" w:rsidR="4B0711C6">
        <w:rPr>
          <w:noProof w:val="0"/>
          <w:sz w:val="28"/>
          <w:szCs w:val="28"/>
          <w:lang w:val="en-AU"/>
        </w:rPr>
        <w:t>Risk register</w:t>
      </w:r>
    </w:p>
    <w:p w:rsidR="4B0711C6" w:rsidP="70B3B6CF" w:rsidRDefault="4B0711C6" w14:paraId="7F1E97B5" w14:textId="6E9EE3FC">
      <w:pPr>
        <w:pStyle w:val="ListParagraph"/>
        <w:numPr>
          <w:ilvl w:val="0"/>
          <w:numId w:val="38"/>
        </w:numPr>
        <w:bidi w:val="0"/>
        <w:spacing w:before="180" w:beforeAutospacing="off" w:after="180" w:afterAutospacing="off"/>
        <w:rPr>
          <w:noProof w:val="0"/>
          <w:sz w:val="28"/>
          <w:szCs w:val="28"/>
          <w:lang w:val="en-AU"/>
        </w:rPr>
      </w:pPr>
      <w:r w:rsidRPr="70B3B6CF" w:rsidR="4B0711C6">
        <w:rPr>
          <w:noProof w:val="0"/>
          <w:sz w:val="28"/>
          <w:szCs w:val="28"/>
          <w:lang w:val="en-AU"/>
        </w:rPr>
        <w:t>Communication plan</w:t>
      </w:r>
    </w:p>
    <w:p w:rsidR="4B0711C6" w:rsidP="70B3B6CF" w:rsidRDefault="4B0711C6" w14:paraId="77D460CA" w14:textId="40F3FD2F">
      <w:pPr>
        <w:pStyle w:val="ListParagraph"/>
        <w:numPr>
          <w:ilvl w:val="0"/>
          <w:numId w:val="38"/>
        </w:numPr>
        <w:bidi w:val="0"/>
        <w:spacing w:before="180" w:beforeAutospacing="off" w:after="180" w:afterAutospacing="off"/>
        <w:rPr>
          <w:noProof w:val="0"/>
          <w:sz w:val="28"/>
          <w:szCs w:val="28"/>
          <w:lang w:val="en-AU"/>
        </w:rPr>
      </w:pPr>
      <w:r w:rsidRPr="70B3B6CF" w:rsidR="4B0711C6">
        <w:rPr>
          <w:noProof w:val="0"/>
          <w:sz w:val="28"/>
          <w:szCs w:val="28"/>
          <w:lang w:val="en-AU"/>
        </w:rPr>
        <w:t>Quality management plan</w:t>
      </w:r>
    </w:p>
    <w:p w:rsidR="70B3B6CF" w:rsidP="70B3B6CF" w:rsidRDefault="70B3B6CF" w14:paraId="54B6B132" w14:textId="47AA6C4F">
      <w:pPr>
        <w:pStyle w:val="Heading1"/>
        <w:bidi w:val="0"/>
        <w:spacing w:before="241" w:beforeAutospacing="off" w:after="241" w:afterAutospacing="off"/>
        <w:rPr>
          <w:b w:val="1"/>
          <w:bCs w:val="1"/>
          <w:noProof w:val="0"/>
          <w:sz w:val="40"/>
          <w:szCs w:val="40"/>
          <w:lang w:val="en-AU"/>
        </w:rPr>
      </w:pPr>
    </w:p>
    <w:p w:rsidR="70B3B6CF" w:rsidP="70B3B6CF" w:rsidRDefault="70B3B6CF" w14:paraId="2442BD8D" w14:textId="743EF9AE">
      <w:pPr>
        <w:pStyle w:val="Heading1"/>
        <w:bidi w:val="0"/>
        <w:spacing w:before="241" w:beforeAutospacing="off" w:after="241" w:afterAutospacing="off"/>
        <w:rPr>
          <w:b w:val="1"/>
          <w:bCs w:val="1"/>
          <w:noProof w:val="0"/>
          <w:sz w:val="40"/>
          <w:szCs w:val="40"/>
          <w:lang w:val="en-AU"/>
        </w:rPr>
      </w:pPr>
    </w:p>
    <w:p w:rsidR="4B0711C6" w:rsidP="04D3742C" w:rsidRDefault="4B0711C6" w14:paraId="26F25574" w14:textId="4DD56E4F">
      <w:pPr>
        <w:pStyle w:val="Heading1"/>
        <w:bidi w:val="0"/>
        <w:spacing w:before="0" w:beforeAutospacing="off" w:after="224" w:afterAutospacing="off"/>
        <w:rPr>
          <w:b w:val="1"/>
          <w:bCs w:val="1"/>
          <w:noProof w:val="0"/>
          <w:lang w:val="en-AU"/>
        </w:rPr>
      </w:pPr>
      <w:bookmarkStart w:name="_Toc314140777" w:id="616543701"/>
      <w:r w:rsidRPr="04D3742C" w:rsidR="4B0711C6">
        <w:rPr>
          <w:b w:val="1"/>
          <w:bCs w:val="1"/>
          <w:noProof w:val="0"/>
          <w:sz w:val="40"/>
          <w:szCs w:val="40"/>
          <w:lang w:val="en-AU"/>
        </w:rPr>
        <w:t>6. Project Schedule (Gantt Chart)</w:t>
      </w:r>
      <w:bookmarkEnd w:id="616543701"/>
      <w:r>
        <w:br/>
      </w:r>
      <w:r>
        <w:br/>
      </w:r>
    </w:p>
    <w:p w:rsidR="4B0711C6" w:rsidP="04D3742C" w:rsidRDefault="4B0711C6" w14:paraId="2D99FA28" w14:textId="4FFB815C">
      <w:pPr>
        <w:pStyle w:val="Heading2"/>
        <w:bidi w:val="0"/>
        <w:rPr>
          <w:b w:val="1"/>
          <w:bCs w:val="1"/>
          <w:noProof w:val="0"/>
          <w:sz w:val="36"/>
          <w:szCs w:val="36"/>
          <w:lang w:val="en-AU"/>
        </w:rPr>
      </w:pPr>
      <w:r w:rsidRPr="04D3742C" w:rsidR="07D25BA7">
        <w:rPr>
          <w:noProof w:val="0"/>
          <w:lang w:val="en-AU"/>
        </w:rPr>
        <w:t>Updates</w:t>
      </w:r>
    </w:p>
    <w:p w:rsidR="4B0711C6" w:rsidP="04D3742C" w:rsidRDefault="4B0711C6" w14:paraId="1250E206" w14:textId="744FC629">
      <w:pPr>
        <w:bidi w:val="0"/>
        <w:spacing w:before="180" w:beforeAutospacing="off" w:after="180" w:afterAutospacing="off"/>
        <w:rPr>
          <w:noProof w:val="0"/>
          <w:sz w:val="28"/>
          <w:szCs w:val="28"/>
          <w:lang w:val="en-AU"/>
        </w:rPr>
      </w:pPr>
      <w:r w:rsidRPr="04D3742C" w:rsidR="07D25BA7">
        <w:rPr>
          <w:noProof w:val="0"/>
          <w:sz w:val="28"/>
          <w:szCs w:val="28"/>
          <w:lang w:val="en-AU"/>
        </w:rPr>
        <w:t xml:space="preserve">Due to server unavailability, team member sick leave, and the introduction of a banking integration requirement, the development start date has shifted from </w:t>
      </w:r>
      <w:r w:rsidRPr="04D3742C" w:rsidR="07D25BA7">
        <w:rPr>
          <w:b w:val="1"/>
          <w:bCs w:val="1"/>
          <w:noProof w:val="0"/>
          <w:sz w:val="28"/>
          <w:szCs w:val="28"/>
          <w:lang w:val="en-AU"/>
        </w:rPr>
        <w:t>30/03/2026</w:t>
      </w:r>
      <w:r w:rsidRPr="04D3742C" w:rsidR="07D25BA7">
        <w:rPr>
          <w:noProof w:val="0"/>
          <w:sz w:val="28"/>
          <w:szCs w:val="28"/>
          <w:lang w:val="en-AU"/>
        </w:rPr>
        <w:t xml:space="preserve"> to </w:t>
      </w:r>
      <w:r w:rsidRPr="04D3742C" w:rsidR="07D25BA7">
        <w:rPr>
          <w:b w:val="1"/>
          <w:bCs w:val="1"/>
          <w:noProof w:val="0"/>
          <w:sz w:val="28"/>
          <w:szCs w:val="28"/>
          <w:lang w:val="en-AU"/>
        </w:rPr>
        <w:t>17/04/2026</w:t>
      </w:r>
      <w:r w:rsidRPr="04D3742C" w:rsidR="07D25BA7">
        <w:rPr>
          <w:noProof w:val="0"/>
          <w:sz w:val="28"/>
          <w:szCs w:val="28"/>
          <w:lang w:val="en-AU"/>
        </w:rPr>
        <w:t xml:space="preserve">. A new 25‑day task has been added to accommodate the banking integration work. All </w:t>
      </w:r>
      <w:r w:rsidRPr="04D3742C" w:rsidR="07D25BA7">
        <w:rPr>
          <w:noProof w:val="0"/>
          <w:sz w:val="28"/>
          <w:szCs w:val="28"/>
          <w:lang w:val="en-AU"/>
        </w:rPr>
        <w:t>subsequent</w:t>
      </w:r>
      <w:r w:rsidRPr="04D3742C" w:rsidR="07D25BA7">
        <w:rPr>
          <w:noProof w:val="0"/>
          <w:sz w:val="28"/>
          <w:szCs w:val="28"/>
          <w:lang w:val="en-AU"/>
        </w:rPr>
        <w:t xml:space="preserve"> development, testing, and deployment phases have been adjusted accordingly. Development will temporarily </w:t>
      </w:r>
      <w:r w:rsidRPr="04D3742C" w:rsidR="07D25BA7">
        <w:rPr>
          <w:noProof w:val="0"/>
          <w:sz w:val="28"/>
          <w:szCs w:val="28"/>
          <w:lang w:val="en-AU"/>
        </w:rPr>
        <w:t>commence</w:t>
      </w:r>
      <w:r w:rsidRPr="04D3742C" w:rsidR="07D25BA7">
        <w:rPr>
          <w:noProof w:val="0"/>
          <w:sz w:val="28"/>
          <w:szCs w:val="28"/>
          <w:lang w:val="en-AU"/>
        </w:rPr>
        <w:t xml:space="preserve"> on developer workstations until servers arrive.</w:t>
      </w:r>
    </w:p>
    <w:p w:rsidR="4B0711C6" w:rsidP="04D3742C" w:rsidRDefault="4B0711C6" w14:paraId="68294CE0" w14:textId="2AC500AA">
      <w:pPr>
        <w:bidi w:val="0"/>
        <w:spacing w:before="180" w:beforeAutospacing="off" w:after="180" w:afterAutospacing="off"/>
        <w:rPr>
          <w:b w:val="1"/>
          <w:bCs w:val="1"/>
          <w:noProof w:val="0"/>
          <w:sz w:val="28"/>
          <w:szCs w:val="28"/>
          <w:lang w:val="en-AU"/>
        </w:rPr>
      </w:pPr>
      <w:r w:rsidRPr="3FFC3A45" w:rsidR="07D25BA7">
        <w:rPr>
          <w:noProof w:val="0"/>
          <w:sz w:val="28"/>
          <w:szCs w:val="28"/>
          <w:lang w:val="en-AU"/>
        </w:rPr>
        <w:t>In accordance with</w:t>
      </w:r>
      <w:r w:rsidRPr="3FFC3A45" w:rsidR="07D25BA7">
        <w:rPr>
          <w:noProof w:val="0"/>
          <w:sz w:val="28"/>
          <w:szCs w:val="28"/>
          <w:lang w:val="en-AU"/>
        </w:rPr>
        <w:t xml:space="preserve"> the ICT Governance Policy, these changes will be reported to the ICT Governance Group, as the policy states: </w:t>
      </w:r>
      <w:r w:rsidRPr="3FFC3A45" w:rsidR="07D25BA7">
        <w:rPr>
          <w:b w:val="1"/>
          <w:bCs w:val="1"/>
          <w:noProof w:val="0"/>
          <w:sz w:val="28"/>
          <w:szCs w:val="28"/>
          <w:lang w:val="en-AU"/>
        </w:rPr>
        <w:t>“All ICT changes must be submitted to the ICTGG prior to implementation”</w:t>
      </w:r>
      <w:r w:rsidRPr="3FFC3A45" w:rsidR="07D25BA7">
        <w:rPr>
          <w:noProof w:val="0"/>
          <w:sz w:val="28"/>
          <w:szCs w:val="28"/>
          <w:lang w:val="en-AU"/>
        </w:rPr>
        <w:t xml:space="preserve"> and </w:t>
      </w:r>
      <w:r w:rsidRPr="3FFC3A45" w:rsidR="07D25BA7">
        <w:rPr>
          <w:b w:val="1"/>
          <w:bCs w:val="1"/>
          <w:noProof w:val="0"/>
          <w:sz w:val="28"/>
          <w:szCs w:val="28"/>
          <w:lang w:val="en-AU"/>
        </w:rPr>
        <w:t>“Risks to ICT systems must be considered, with appropriate mitigation strategies identified.”</w:t>
      </w:r>
    </w:p>
    <w:p w:rsidR="15B9937F" w:rsidP="3FFC3A45" w:rsidRDefault="15B9937F" w14:paraId="3CFA7C89" w14:textId="546347E0">
      <w:pPr>
        <w:bidi w:val="0"/>
        <w:spacing w:before="0" w:beforeAutospacing="off" w:after="180" w:afterAutospacing="off"/>
      </w:pPr>
      <w:r w:rsidRPr="3FFC3A45" w:rsidR="15B9937F">
        <w:rPr>
          <w:rFonts w:ascii="Calibri" w:hAnsi="Calibri" w:eastAsia="Calibri" w:cs="Calibri"/>
          <w:b w:val="1"/>
          <w:bCs w:val="1"/>
          <w:noProof w:val="0"/>
          <w:sz w:val="28"/>
          <w:szCs w:val="28"/>
          <w:lang w:val="en-AU"/>
        </w:rPr>
        <w:t xml:space="preserve">Project Schedule Update </w:t>
      </w:r>
      <w:r>
        <w:br/>
      </w:r>
      <w:r w:rsidRPr="3FFC3A45" w:rsidR="15B9937F">
        <w:rPr>
          <w:rFonts w:ascii="Calibri" w:hAnsi="Calibri" w:eastAsia="Calibri" w:cs="Calibri"/>
          <w:b w:val="1"/>
          <w:bCs w:val="1"/>
          <w:noProof w:val="0"/>
          <w:sz w:val="28"/>
          <w:szCs w:val="28"/>
          <w:lang w:val="en-AU"/>
        </w:rPr>
        <w:t xml:space="preserve"> </w:t>
      </w:r>
      <w:r w:rsidRPr="3FFC3A45" w:rsidR="15B9937F">
        <w:rPr>
          <w:rFonts w:ascii="Calibri" w:hAnsi="Calibri" w:eastAsia="Calibri" w:cs="Calibri"/>
          <w:noProof w:val="0"/>
          <w:sz w:val="28"/>
          <w:szCs w:val="28"/>
          <w:lang w:val="en-AU"/>
        </w:rPr>
        <w:t xml:space="preserve">Due to unforeseen circumstances, several changes were </w:t>
      </w:r>
      <w:r w:rsidRPr="3FFC3A45" w:rsidR="15B9937F">
        <w:rPr>
          <w:rFonts w:ascii="Calibri" w:hAnsi="Calibri" w:eastAsia="Calibri" w:cs="Calibri"/>
          <w:noProof w:val="0"/>
          <w:sz w:val="28"/>
          <w:szCs w:val="28"/>
          <w:lang w:val="en-AU"/>
        </w:rPr>
        <w:t>required</w:t>
      </w:r>
      <w:r w:rsidRPr="3FFC3A45" w:rsidR="15B9937F">
        <w:rPr>
          <w:rFonts w:ascii="Calibri" w:hAnsi="Calibri" w:eastAsia="Calibri" w:cs="Calibri"/>
          <w:noProof w:val="0"/>
          <w:sz w:val="28"/>
          <w:szCs w:val="28"/>
          <w:lang w:val="en-AU"/>
        </w:rPr>
        <w:t xml:space="preserve"> to the project schedule. Sports Warehouse advised that the project servers, including the development server, will be delayed by two weeks. Additionally, two key technical team members were unavailable due to illness, resulting in an </w:t>
      </w:r>
      <w:r w:rsidRPr="3FFC3A45" w:rsidR="15B9937F">
        <w:rPr>
          <w:rFonts w:ascii="Calibri" w:hAnsi="Calibri" w:eastAsia="Calibri" w:cs="Calibri"/>
          <w:noProof w:val="0"/>
          <w:sz w:val="28"/>
          <w:szCs w:val="28"/>
          <w:lang w:val="en-AU"/>
        </w:rPr>
        <w:t>additional</w:t>
      </w:r>
      <w:r w:rsidRPr="3FFC3A45" w:rsidR="15B9937F">
        <w:rPr>
          <w:rFonts w:ascii="Calibri" w:hAnsi="Calibri" w:eastAsia="Calibri" w:cs="Calibri"/>
          <w:noProof w:val="0"/>
          <w:sz w:val="28"/>
          <w:szCs w:val="28"/>
          <w:lang w:val="en-AU"/>
        </w:rPr>
        <w:t xml:space="preserve"> four days of delay. A new requirement was also introduced: integration with external banking software, which adds 25 days of development effort.</w:t>
      </w:r>
    </w:p>
    <w:p w:rsidR="15B9937F" w:rsidP="3FFC3A45" w:rsidRDefault="15B9937F" w14:paraId="2C9A696E" w14:textId="000EA633">
      <w:pPr>
        <w:bidi w:val="0"/>
        <w:spacing w:before="180" w:beforeAutospacing="off" w:after="180" w:afterAutospacing="off"/>
      </w:pPr>
      <w:r w:rsidRPr="3FFC3A45" w:rsidR="15B9937F">
        <w:rPr>
          <w:rFonts w:ascii="Calibri" w:hAnsi="Calibri" w:eastAsia="Calibri" w:cs="Calibri"/>
          <w:noProof w:val="0"/>
          <w:sz w:val="28"/>
          <w:szCs w:val="28"/>
          <w:lang w:val="en-AU"/>
        </w:rPr>
        <w:t xml:space="preserve">To maintain progress, development will temporarily commence on developer workstations until the servers arrive. All affected tasks have been rescheduled, and a new task titled </w:t>
      </w:r>
      <w:r w:rsidRPr="3FFC3A45" w:rsidR="15B9937F">
        <w:rPr>
          <w:rFonts w:ascii="Calibri" w:hAnsi="Calibri" w:eastAsia="Calibri" w:cs="Calibri"/>
          <w:i w:val="1"/>
          <w:iCs w:val="1"/>
          <w:noProof w:val="0"/>
          <w:sz w:val="28"/>
          <w:szCs w:val="28"/>
          <w:lang w:val="en-AU"/>
        </w:rPr>
        <w:t>Banking Software Integration Development</w:t>
      </w:r>
      <w:r w:rsidRPr="3FFC3A45" w:rsidR="15B9937F">
        <w:rPr>
          <w:rFonts w:ascii="Calibri" w:hAnsi="Calibri" w:eastAsia="Calibri" w:cs="Calibri"/>
          <w:noProof w:val="0"/>
          <w:sz w:val="28"/>
          <w:szCs w:val="28"/>
          <w:lang w:val="en-AU"/>
        </w:rPr>
        <w:t xml:space="preserve"> has been added to the Gantt chart. All subsequent phases have been shifted accordingly.</w:t>
      </w:r>
    </w:p>
    <w:p w:rsidR="15B9937F" w:rsidP="3FFC3A45" w:rsidRDefault="15B9937F" w14:paraId="21F85D83" w14:textId="2024776E">
      <w:pPr>
        <w:bidi w:val="0"/>
        <w:spacing w:before="180" w:beforeAutospacing="off" w:after="180" w:afterAutospacing="off"/>
      </w:pPr>
      <w:r w:rsidRPr="3FFC3A45" w:rsidR="15B9937F">
        <w:rPr>
          <w:rFonts w:ascii="Calibri" w:hAnsi="Calibri" w:eastAsia="Calibri" w:cs="Calibri"/>
          <w:noProof w:val="0"/>
          <w:sz w:val="28"/>
          <w:szCs w:val="28"/>
          <w:lang w:val="en-AU"/>
        </w:rPr>
        <w:t>In line with the ICT Governance Policy, these changes have been documented, impacts assessed, and the updated schedule will be reported to the ICT Governance Group as required by policy guidelines stating that “all ICT changes must be submitted to the ICTGG prior to implementation” and that risks must be monitored and mitigated.</w:t>
      </w:r>
    </w:p>
    <w:p w:rsidR="3FFC3A45" w:rsidP="3FFC3A45" w:rsidRDefault="3FFC3A45" w14:paraId="7E67A8A7" w14:textId="0BDA5485">
      <w:pPr>
        <w:bidi w:val="0"/>
        <w:spacing w:before="180" w:beforeAutospacing="off" w:after="180" w:afterAutospacing="off"/>
        <w:rPr>
          <w:b w:val="1"/>
          <w:bCs w:val="1"/>
          <w:noProof w:val="0"/>
          <w:sz w:val="28"/>
          <w:szCs w:val="28"/>
          <w:lang w:val="en-AU"/>
        </w:rPr>
      </w:pPr>
    </w:p>
    <w:p w:rsidR="4B0711C6" w:rsidP="04D3742C" w:rsidRDefault="4B0711C6" w14:paraId="2228A489" w14:textId="5DCB2E69">
      <w:pPr>
        <w:pStyle w:val="Normal"/>
        <w:bidi w:val="0"/>
        <w:rPr>
          <w:noProof w:val="0"/>
          <w:lang w:val="en-AU"/>
        </w:rPr>
      </w:pPr>
    </w:p>
    <w:p w:rsidR="6C718581" w:rsidP="04D3742C" w:rsidRDefault="6C718581" w14:paraId="30EDF2FD" w14:textId="3C71902E">
      <w:pPr>
        <w:pStyle w:val="Form1SectionTitle"/>
      </w:pPr>
      <w:r w:rsidR="724E1842">
        <w:drawing>
          <wp:inline wp14:editId="6593AE62" wp14:anchorId="155077CC">
            <wp:extent cx="5762625" cy="2066925"/>
            <wp:effectExtent l="0" t="0" r="0" b="0"/>
            <wp:docPr id="1583686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3686658" name="Picture 1583686658"/>
                    <pic:cNvPicPr/>
                  </pic:nvPicPr>
                  <pic:blipFill>
                    <a:blip xmlns:r="http://schemas.openxmlformats.org/officeDocument/2006/relationships" r:embed="rId60207611">
                      <a:extLst>
                        <a:ext uri="{28A0092B-C50C-407E-A947-70E740481C1C}">
                          <a14:useLocalDpi xmlns:a14="http://schemas.microsoft.com/office/drawing/2010/main"/>
                        </a:ext>
                      </a:extLst>
                    </a:blip>
                    <a:stretch>
                      <a:fillRect/>
                    </a:stretch>
                  </pic:blipFill>
                  <pic:spPr>
                    <a:xfrm>
                      <a:off x="0" y="0"/>
                      <a:ext cx="5762625" cy="2066925"/>
                    </a:xfrm>
                    <a:prstGeom prst="rect">
                      <a:avLst/>
                    </a:prstGeom>
                  </pic:spPr>
                </pic:pic>
              </a:graphicData>
            </a:graphic>
          </wp:inline>
        </w:drawing>
      </w:r>
    </w:p>
    <w:p w:rsidR="04D3742C" w:rsidP="04D3742C" w:rsidRDefault="04D3742C" w14:paraId="6F24255A" w14:textId="71ADEA96">
      <w:pPr>
        <w:pStyle w:val="Form1SectionTitle"/>
      </w:pPr>
    </w:p>
    <w:p w:rsidR="3D2F10D6" w:rsidRDefault="3D2F10D6" w14:paraId="040805D8" w14:textId="191DB9C9">
      <w:r>
        <w:br w:type="page"/>
      </w:r>
    </w:p>
    <w:p w:rsidR="3D2F10D6" w:rsidP="3D2F10D6" w:rsidRDefault="3D2F10D6" w14:paraId="18D7FF4A" w14:textId="7790DA9C">
      <w:pPr>
        <w:pStyle w:val="Form1SectionTitle"/>
      </w:pPr>
    </w:p>
    <w:sectPr>
      <w:headerReference w:type="even" r:id="rId2"/>
      <w:headerReference w:type="default" r:id="rId3"/>
      <w:headerReference w:type="first" r:id="rId4"/>
      <w:footerReference w:type="even" r:id="rId5"/>
      <w:footerReference w:type="default" r:id="rId6"/>
      <w:footerReference w:type="first" r:id="rId7"/>
      <w:type w:val="nextPage"/>
      <w:pgSz w:w="11906" w:h="16838" w:orient="portrait"/>
      <w:pgMar w:top="2268" w:right="1418" w:bottom="1701" w:left="1418" w:header="567" w:footer="284" w:gutter="0"/>
      <w:pgNumType w:fmt="decimal"/>
      <w:formProt w:val="false"/>
      <w:titlePg/>
      <w:textDirection w:val="lrTb"/>
      <w:docGrid w:type="default" w:linePitch="326"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Georgia">
    <w:charset w:val="01" w:characterSet="utf-8"/>
    <w:family w:val="roman"/>
    <w:pitch w:val="variable"/>
  </w:font>
  <w:font w:name="Arial">
    <w:charset w:val="01" w:characterSet="utf-8"/>
    <w:family w:val="roman"/>
    <w:pitch w:val="variable"/>
  </w:font>
  <w:font w:name="Segoe UI">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0061E4C"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1589484" wp14:textId="77777777">
    <w:pPr>
      <w:pStyle w:val="Footer"/>
      <w:rPr/>
    </w:pPr>
    <w:sdt>
      <w:sdtPr>
        <w:placeholder>
          <w:docPart w:val="CEF5B6AC5ADC47E78CCC77AE25659665"/>
        </w:placeholder>
        <w:dataBinding w:prefixMappings="xmlns:ns0='http://purl.org/dc/elements/1.1/' xmlns:ns1='http://schemas.openxmlformats.org/package/2006/metadata/core-properties' " w:xpath="/ns1:coreProperties[1]/ns0:title[1]" w:storeItemID="{6C3C8BC8-F283-45AE-878A-BAB7291924A1}"/>
        <w:alias w:val="Title"/>
        <w:id w:val="-717127683"/>
        <w:text/>
      </w:sdtPr>
      <w:sdtContent>
        <w:r>
          <w:rPr/>
        </w:r>
        <w:r w:rsidRPr="333AB4FB" w:rsidR="333AB4FB">
          <w:rPr>
            <w:rFonts w:ascii="Calibri" w:hAnsi="Calibri" w:eastAsia="Calibri" w:cs="Calibri" w:asciiTheme="minorAscii" w:hAnsiTheme="minorAscii" w:eastAsiaTheme="minorAscii" w:cstheme="minorAscii"/>
          </w:rPr>
          <w:t>[Insert document name]</w:t>
        </w:r>
      </w:sdtContent>
    </w:sdt>
    <w:r w:rsidRPr="333AB4FB" w:rsidR="333AB4FB">
      <w:rPr>
        <w:rFonts w:ascii="Calibri" w:hAnsi="Calibri" w:eastAsia="Calibri" w:cs="Calibri" w:asciiTheme="minorAscii" w:hAnsiTheme="minorAscii" w:eastAsiaTheme="minorAscii" w:cstheme="minorAscii"/>
      </w:rPr>
      <w:t xml:space="preserve">page </w:t>
    </w:r>
    <w:r>
      <w:rPr/>
      <w:fldChar w:fldCharType="begin"/>
    </w:r>
    <w:r>
      <w:rPr/>
      <w:instrText xml:space="preserve"> PAGE </w:instrText>
    </w:r>
    <w:r>
      <w:rPr/>
      <w:fldChar w:fldCharType="separate"/>
    </w:r>
    <w:r w:rsidRPr="333AB4FB" w:rsidR="333AB4FB">
      <w:rPr>
        <w:rFonts w:ascii="Calibri" w:hAnsi="Calibri" w:eastAsia="Calibri" w:cs="Calibri" w:asciiTheme="minorAscii" w:hAnsiTheme="minorAscii" w:eastAsiaTheme="minorAscii" w:cstheme="minorAscii"/>
      </w:rPr>
      <w:t>3</w:t>
    </w:r>
    <w:r>
      <w:rPr/>
      <w:fldChar w:fldCharType="end"/>
    </w:r>
    <w:r w:rsidRPr="333AB4FB" w:rsidR="333AB4FB">
      <w:rPr>
        <w:rFonts w:ascii="Calibri" w:hAnsi="Calibri" w:eastAsia="Calibri" w:cs="Calibri" w:asciiTheme="minorAscii" w:hAnsiTheme="minorAscii" w:eastAsiaTheme="minorAscii" w:cstheme="minorAscii"/>
      </w:rPr>
      <w:t xml:space="preserve"> | </w:t>
    </w:r>
    <w:r>
      <w:rPr/>
      <w:fldChar w:fldCharType="begin"/>
    </w:r>
    <w:r>
      <w:rPr/>
      <w:instrText xml:space="preserve"> NUMPAGES </w:instrText>
    </w:r>
    <w:r>
      <w:rPr/>
      <w:fldChar w:fldCharType="separate"/>
    </w:r>
    <w:r w:rsidRPr="333AB4FB" w:rsidR="333AB4FB">
      <w:rPr>
        <w:rFonts w:ascii="Calibri" w:hAnsi="Calibri" w:eastAsia="Calibri" w:cs="Calibri" w:asciiTheme="minorAscii" w:hAnsiTheme="minorAscii" w:eastAsiaTheme="minorAscii" w:cstheme="minorAscii"/>
      </w:rPr>
      <w:t>3</w:t>
    </w:r>
    <w:r>
      <w:rPr/>
      <w:fldChar w:fldCharType="end"/>
    </w:r>
  </w:p>
  <w:p xmlns:wp14="http://schemas.microsoft.com/office/word/2010/wordml" w14:paraId="3D7DDE76" wp14:textId="77777777">
    <w:pPr>
      <w:pStyle w:val="Footer"/>
      <w:rPr/>
    </w:pPr>
    <w:r w:rsidRPr="333AB4FB" w:rsidR="333AB4FB">
      <w:rPr>
        <w:rFonts w:ascii="Calibri" w:hAnsi="Calibri" w:eastAsia="Calibri" w:cs="Calibri" w:asciiTheme="minorAscii" w:hAnsiTheme="minorAscii" w:eastAsiaTheme="minorAscii" w:cstheme="minorAscii"/>
      </w:rPr>
      <w:t xml:space="preserve">Updated: </w:t>
    </w:r>
    <w:r>
      <w:fldChar w:fldCharType="begin"/>
    </w:r>
    <w:r>
      <w:instrText xml:space="preserve"> SAVEDATE \@"dd\-MM\-yyyy" </w:instrText>
    </w:r>
    <w:r>
      <w:fldChar w:fldCharType="separate"/>
    </w:r>
    <w:r w:rsidRPr="333AB4FB" w:rsidR="333AB4FB">
      <w:rPr>
        <w:rFonts w:ascii="Calibri" w:hAnsi="Calibri" w:eastAsia="Calibri" w:cs="Calibri" w:asciiTheme="minorAscii" w:hAnsiTheme="minorAscii" w:eastAsiaTheme="minorAscii" w:cstheme="minorAscii"/>
      </w:rPr>
      <w:t>01-08-2024</w:t>
    </w:r>
    <w: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4EAFD9C" wp14:textId="77777777">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E27B00A" wp14:textId="77777777">
    <w:pPr>
      <w:pStyle w:val="Header"/>
      <w:spacing w:before="200" w:after="0" w:line="240" w:lineRule="auto"/>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dec="http://schemas.microsoft.com/office/drawing/2017/decorative" xmlns:pic="http://schemas.openxmlformats.org/drawingml/2006/picture" mc:Ignorable="w14 wp14 w15">
  <w:p xmlns:wp14="http://schemas.microsoft.com/office/word/2010/wordml" w14:paraId="50C8AF20" wp14:textId="77777777">
    <w:pPr>
      <w:pStyle w:val="Header"/>
      <w:spacing w:before="200" w:after="0" w:line="240" w:lineRule="auto"/>
      <w:rPr/>
    </w:pPr>
    <w:r>
      <w:rPr/>
      <w:drawing>
        <wp:anchor xmlns:wp14="http://schemas.microsoft.com/office/word/2010/wordprocessingDrawing" distT="0" distB="0" distL="0" distR="0" simplePos="0" relativeHeight="3" behindDoc="1" locked="0" layoutInCell="0" allowOverlap="1" wp14:anchorId="1F8D475D" wp14:editId="7777777">
          <wp:simplePos x="0" y="0"/>
          <wp:positionH relativeFrom="page">
            <wp:align>right</wp:align>
          </wp:positionH>
          <wp:positionV relativeFrom="paragraph">
            <wp:posOffset>-359410</wp:posOffset>
          </wp:positionV>
          <wp:extent cx="7553325" cy="10680065"/>
          <wp:effectExtent l="0" t="0" r="0" b="0"/>
          <wp:wrapNone/>
          <wp:docPr id="1" name="Picture 1"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1"/>
                  <a:stretch>
                    <a:fillRect/>
                  </a:stretch>
                </pic:blipFill>
                <pic:spPr bwMode="auto">
                  <a:xfrm>
                    <a:off x="0" y="0"/>
                    <a:ext cx="7553325" cy="1068006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dec="http://schemas.microsoft.com/office/drawing/2017/decorative" xmlns:pic="http://schemas.openxmlformats.org/drawingml/2006/picture" mc:Ignorable="w14 wp14 w15">
  <w:p xmlns:wp14="http://schemas.microsoft.com/office/word/2010/wordml" w14:paraId="5A0A1D06" wp14:textId="77777777">
    <w:pPr>
      <w:pStyle w:val="Header"/>
      <w:spacing w:before="0" w:after="0"/>
      <w:rPr/>
    </w:pPr>
    <w:r>
      <w:rPr/>
      <w:drawing>
        <wp:anchor xmlns:wp14="http://schemas.microsoft.com/office/word/2010/wordprocessingDrawing" distT="0" distB="0" distL="0" distR="0" simplePos="0" relativeHeight="4" behindDoc="1" locked="0" layoutInCell="0" allowOverlap="1" wp14:anchorId="448526AE" wp14:editId="7777777">
          <wp:simplePos x="0" y="0"/>
          <wp:positionH relativeFrom="page">
            <wp:align>left</wp:align>
          </wp:positionH>
          <wp:positionV relativeFrom="page">
            <wp:align>top</wp:align>
          </wp:positionV>
          <wp:extent cx="7560310" cy="10684510"/>
          <wp:effectExtent l="0" t="0" r="0" b="0"/>
          <wp:wrapNone/>
          <wp:docPr id="2" name="Picture 4"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title=""/>
                  <pic:cNvPicPr>
                    <a:picLocks noChangeAspect="1" noChangeArrowheads="1"/>
                  </pic:cNvPicPr>
                </pic:nvPicPr>
                <pic:blipFill>
                  <a:blip r:embed="rId1"/>
                  <a:stretch>
                    <a:fillRect/>
                  </a:stretch>
                </pic:blipFill>
                <pic:spPr bwMode="auto">
                  <a:xfrm>
                    <a:off x="0" y="0"/>
                    <a:ext cx="7560310" cy="1068451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39">
    <w:nsid w:val="1d56d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18c0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29e0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2514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28f1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eec4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8fb4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5e57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0a40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c99a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fce8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2a09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84c4b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5228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4de49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0a87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af78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cf203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93dd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3bfd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b78de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b8f9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d5d0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9efe7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68e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400a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a2a0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ed1ab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bcd0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d57b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8262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52d6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decimal"/>
      <w:lvlText w:val="%1."/>
      <w:lvlJc w:val="start"/>
      <w:pPr>
        <w:tabs>
          <w:tab w:val="num" w:pos="0"/>
        </w:tabs>
        <w:ind w:start="714" w:hanging="354"/>
      </w:pPr>
      <w:rPr/>
    </w:lvl>
    <w:lvl w:ilvl="1">
      <w:start w:val="1"/>
      <w:numFmt w:val="lowerLetter"/>
      <w:lvlText w:val="%2"/>
      <w:lvlJc w:val="start"/>
      <w:pPr>
        <w:tabs>
          <w:tab w:val="num" w:pos="0"/>
        </w:tabs>
        <w:ind w:start="1429" w:hanging="357"/>
      </w:pPr>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69fffe61"/>
  </w:abstractNum>
  <w:abstractNum w:abstractNumId="2">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4467f2e7"/>
  </w:abstractNum>
  <w:abstractNum w:abstractNumId="3">
    <w:lvl w:ilvl="0">
      <w:start w:val="1"/>
      <w:numFmt w:val="decimal"/>
      <w:lvlText w:val="%1."/>
      <w:lvlJc w:val="start"/>
      <w:pPr>
        <w:tabs>
          <w:tab w:val="num" w:pos="0"/>
        </w:tabs>
        <w:ind w:start="360" w:hanging="360"/>
      </w:pPr>
      <w:rPr/>
    </w:lvl>
    <w:lvl w:ilvl="1">
      <w:start w:val="1"/>
      <w:numFmt w:val="bullet"/>
      <w:lvlText w:val="o"/>
      <w:lvlJc w:val="start"/>
      <w:pPr>
        <w:tabs>
          <w:tab w:val="num" w:pos="0"/>
        </w:tabs>
        <w:ind w:start="1080" w:hanging="360"/>
      </w:pPr>
      <w:rPr>
        <w:rFonts w:hint="default" w:ascii="Courier New" w:hAnsi="Courier New" w:cs="Courier New"/>
      </w:rPr>
    </w:lvl>
    <w:lvl w:ilvl="2">
      <w:start w:val="1"/>
      <w:numFmt w:val="bullet"/>
      <w:lvlText w:val=""/>
      <w:lvlJc w:val="start"/>
      <w:pPr>
        <w:tabs>
          <w:tab w:val="num" w:pos="0"/>
        </w:tabs>
        <w:ind w:start="1800" w:hanging="360"/>
      </w:pPr>
      <w:rPr>
        <w:rFonts w:hint="default" w:ascii="Wingdings" w:hAnsi="Wingdings" w:cs="Wingdings"/>
      </w:rPr>
    </w:lvl>
    <w:lvl w:ilvl="3">
      <w:start w:val="1"/>
      <w:numFmt w:val="bullet"/>
      <w:lvlText w:val=""/>
      <w:lvlJc w:val="start"/>
      <w:pPr>
        <w:tabs>
          <w:tab w:val="num" w:pos="0"/>
        </w:tabs>
        <w:ind w:start="2520" w:hanging="360"/>
      </w:pPr>
      <w:rPr>
        <w:rFonts w:hint="default" w:ascii="Symbol" w:hAnsi="Symbol" w:cs="Symbol"/>
      </w:rPr>
    </w:lvl>
    <w:lvl w:ilvl="4">
      <w:start w:val="1"/>
      <w:numFmt w:val="bullet"/>
      <w:lvlText w:val="o"/>
      <w:lvlJc w:val="start"/>
      <w:pPr>
        <w:tabs>
          <w:tab w:val="num" w:pos="0"/>
        </w:tabs>
        <w:ind w:start="3240" w:hanging="360"/>
      </w:pPr>
      <w:rPr>
        <w:rFonts w:hint="default" w:ascii="Courier New" w:hAnsi="Courier New" w:cs="Courier New"/>
      </w:rPr>
    </w:lvl>
    <w:lvl w:ilvl="5">
      <w:start w:val="1"/>
      <w:numFmt w:val="bullet"/>
      <w:lvlText w:val=""/>
      <w:lvlJc w:val="start"/>
      <w:pPr>
        <w:tabs>
          <w:tab w:val="num" w:pos="0"/>
        </w:tabs>
        <w:ind w:start="3960" w:hanging="360"/>
      </w:pPr>
      <w:rPr>
        <w:rFonts w:hint="default" w:ascii="Wingdings" w:hAnsi="Wingdings" w:cs="Wingdings"/>
      </w:rPr>
    </w:lvl>
    <w:lvl w:ilvl="6">
      <w:start w:val="1"/>
      <w:numFmt w:val="bullet"/>
      <w:lvlText w:val=""/>
      <w:lvlJc w:val="start"/>
      <w:pPr>
        <w:tabs>
          <w:tab w:val="num" w:pos="0"/>
        </w:tabs>
        <w:ind w:start="4680" w:hanging="360"/>
      </w:pPr>
      <w:rPr>
        <w:rFonts w:hint="default" w:ascii="Symbol" w:hAnsi="Symbol" w:cs="Symbol"/>
      </w:rPr>
    </w:lvl>
    <w:lvl w:ilvl="7">
      <w:start w:val="1"/>
      <w:numFmt w:val="bullet"/>
      <w:lvlText w:val="o"/>
      <w:lvlJc w:val="start"/>
      <w:pPr>
        <w:tabs>
          <w:tab w:val="num" w:pos="0"/>
        </w:tabs>
        <w:ind w:start="5400" w:hanging="360"/>
      </w:pPr>
      <w:rPr>
        <w:rFonts w:hint="default" w:ascii="Courier New" w:hAnsi="Courier New" w:cs="Courier New"/>
      </w:rPr>
    </w:lvl>
    <w:lvl w:ilvl="8">
      <w:start w:val="1"/>
      <w:numFmt w:val="bullet"/>
      <w:lvlText w:val=""/>
      <w:lvlJc w:val="start"/>
      <w:pPr>
        <w:tabs>
          <w:tab w:val="num" w:pos="0"/>
        </w:tabs>
        <w:ind w:start="6120" w:hanging="360"/>
      </w:pPr>
      <w:rPr>
        <w:rFonts w:hint="default" w:ascii="Wingdings" w:hAnsi="Wingdings" w:cs="Wingdings"/>
      </w:rPr>
    </w:lvl>
    <w:nsid w:val="4545a88c"/>
  </w:abstractNum>
  <w:abstractNum w:abstractNumId="4">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nsid w:val="3ce0e921"/>
  </w:abstractNum>
  <w:abstractNum w:abstractNumId="5">
    <w:lvl w:ilvl="0">
      <w:start w:val="1"/>
      <w:numFmt w:val="bullet"/>
      <w:lvlText w:val=""/>
      <w:lvlJc w:val="start"/>
      <w:pPr>
        <w:tabs>
          <w:tab w:val="num" w:pos="0"/>
        </w:tabs>
        <w:ind w:start="1146" w:hanging="360"/>
      </w:pPr>
      <w:rPr>
        <w:rFonts w:hint="default" w:ascii="Symbol" w:hAnsi="Symbol" w:cs="Symbol"/>
      </w:rPr>
    </w:lvl>
    <w:lvl w:ilvl="1">
      <w:start w:val="1"/>
      <w:numFmt w:val="bullet"/>
      <w:lvlText w:val="o"/>
      <w:lvlJc w:val="start"/>
      <w:pPr>
        <w:tabs>
          <w:tab w:val="num" w:pos="0"/>
        </w:tabs>
        <w:ind w:start="1866" w:hanging="360"/>
      </w:pPr>
      <w:rPr>
        <w:rFonts w:hint="default" w:ascii="Courier New" w:hAnsi="Courier New" w:cs="Courier New"/>
      </w:rPr>
    </w:lvl>
    <w:lvl w:ilvl="2">
      <w:start w:val="1"/>
      <w:numFmt w:val="bullet"/>
      <w:lvlText w:val=""/>
      <w:lvlJc w:val="start"/>
      <w:pPr>
        <w:tabs>
          <w:tab w:val="num" w:pos="0"/>
        </w:tabs>
        <w:ind w:start="2586" w:hanging="360"/>
      </w:pPr>
      <w:rPr>
        <w:rFonts w:hint="default" w:ascii="Wingdings" w:hAnsi="Wingdings" w:cs="Wingdings"/>
      </w:rPr>
    </w:lvl>
    <w:lvl w:ilvl="3">
      <w:start w:val="1"/>
      <w:numFmt w:val="bullet"/>
      <w:lvlText w:val=""/>
      <w:lvlJc w:val="start"/>
      <w:pPr>
        <w:tabs>
          <w:tab w:val="num" w:pos="0"/>
        </w:tabs>
        <w:ind w:start="3306" w:hanging="360"/>
      </w:pPr>
      <w:rPr>
        <w:rFonts w:hint="default" w:ascii="Symbol" w:hAnsi="Symbol" w:cs="Symbol"/>
      </w:rPr>
    </w:lvl>
    <w:lvl w:ilvl="4">
      <w:start w:val="1"/>
      <w:numFmt w:val="bullet"/>
      <w:lvlText w:val="o"/>
      <w:lvlJc w:val="start"/>
      <w:pPr>
        <w:tabs>
          <w:tab w:val="num" w:pos="0"/>
        </w:tabs>
        <w:ind w:start="4026" w:hanging="360"/>
      </w:pPr>
      <w:rPr>
        <w:rFonts w:hint="default" w:ascii="Courier New" w:hAnsi="Courier New" w:cs="Courier New"/>
      </w:rPr>
    </w:lvl>
    <w:lvl w:ilvl="5">
      <w:start w:val="1"/>
      <w:numFmt w:val="bullet"/>
      <w:lvlText w:val=""/>
      <w:lvlJc w:val="start"/>
      <w:pPr>
        <w:tabs>
          <w:tab w:val="num" w:pos="0"/>
        </w:tabs>
        <w:ind w:start="4746" w:hanging="360"/>
      </w:pPr>
      <w:rPr>
        <w:rFonts w:hint="default" w:ascii="Wingdings" w:hAnsi="Wingdings" w:cs="Wingdings"/>
      </w:rPr>
    </w:lvl>
    <w:lvl w:ilvl="6">
      <w:start w:val="1"/>
      <w:numFmt w:val="bullet"/>
      <w:lvlText w:val=""/>
      <w:lvlJc w:val="start"/>
      <w:pPr>
        <w:tabs>
          <w:tab w:val="num" w:pos="0"/>
        </w:tabs>
        <w:ind w:start="5466" w:hanging="360"/>
      </w:pPr>
      <w:rPr>
        <w:rFonts w:hint="default" w:ascii="Symbol" w:hAnsi="Symbol" w:cs="Symbol"/>
      </w:rPr>
    </w:lvl>
    <w:lvl w:ilvl="7">
      <w:start w:val="1"/>
      <w:numFmt w:val="bullet"/>
      <w:lvlText w:val="o"/>
      <w:lvlJc w:val="start"/>
      <w:pPr>
        <w:tabs>
          <w:tab w:val="num" w:pos="0"/>
        </w:tabs>
        <w:ind w:start="6186" w:hanging="360"/>
      </w:pPr>
      <w:rPr>
        <w:rFonts w:hint="default" w:ascii="Courier New" w:hAnsi="Courier New" w:cs="Courier New"/>
      </w:rPr>
    </w:lvl>
    <w:lvl w:ilvl="8">
      <w:start w:val="1"/>
      <w:numFmt w:val="bullet"/>
      <w:lvlText w:val=""/>
      <w:lvlJc w:val="start"/>
      <w:pPr>
        <w:tabs>
          <w:tab w:val="num" w:pos="0"/>
        </w:tabs>
        <w:ind w:start="6906" w:hanging="360"/>
      </w:pPr>
      <w:rPr>
        <w:rFonts w:hint="default" w:ascii="Wingdings" w:hAnsi="Wingdings" w:cs="Wingdings"/>
      </w:rPr>
    </w:lvl>
    <w:nsid w:val="5ba19c33"/>
  </w:abstractNum>
  <w:abstractNum w:abstractNumId="6">
    <w:lvl w:ilvl="0">
      <w:start w:val="1"/>
      <w:numFmt w:val="bullet"/>
      <w:lvlText w:val=""/>
      <w:lvlJc w:val="start"/>
      <w:pPr>
        <w:tabs>
          <w:tab w:val="num" w:pos="0"/>
        </w:tabs>
        <w:ind w:start="714" w:hanging="354"/>
      </w:pPr>
      <w:rPr>
        <w:rFonts w:hint="default" w:ascii="Symbol" w:hAnsi="Symbol" w:cs="Symbol"/>
      </w:rPr>
    </w:lvl>
    <w:lvl w:ilvl="1">
      <w:start w:val="1"/>
      <w:numFmt w:val="bullet"/>
      <w:lvlText w:val=""/>
      <w:lvlJc w:val="start"/>
      <w:pPr>
        <w:tabs>
          <w:tab w:val="num" w:pos="0"/>
        </w:tabs>
        <w:ind w:start="1429" w:hanging="357"/>
      </w:pPr>
      <w:rPr>
        <w:rFonts w:hint="default" w:ascii="Symbol" w:hAnsi="Symbol" w:cs="Symbol"/>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363d8f58"/>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7375bfc"/>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43285A"/>
    <w:rsid w:val="001073D2"/>
    <w:rsid w:val="001B64BC"/>
    <w:rsid w:val="00418182"/>
    <w:rsid w:val="005D8C31"/>
    <w:rsid w:val="0277897F"/>
    <w:rsid w:val="029B42E9"/>
    <w:rsid w:val="03633F84"/>
    <w:rsid w:val="037B22C4"/>
    <w:rsid w:val="03A049C3"/>
    <w:rsid w:val="0443285A"/>
    <w:rsid w:val="04D3742C"/>
    <w:rsid w:val="04DC7AA6"/>
    <w:rsid w:val="058BF602"/>
    <w:rsid w:val="066ECA1E"/>
    <w:rsid w:val="06945AA2"/>
    <w:rsid w:val="069754E6"/>
    <w:rsid w:val="073ADE87"/>
    <w:rsid w:val="073ADE87"/>
    <w:rsid w:val="076611FE"/>
    <w:rsid w:val="07D25BA7"/>
    <w:rsid w:val="0A09020E"/>
    <w:rsid w:val="0A170891"/>
    <w:rsid w:val="0AA00D92"/>
    <w:rsid w:val="0C341C7F"/>
    <w:rsid w:val="0CED9CA0"/>
    <w:rsid w:val="0D0C95D0"/>
    <w:rsid w:val="0D9D24BF"/>
    <w:rsid w:val="0E55A549"/>
    <w:rsid w:val="0F92E3FC"/>
    <w:rsid w:val="102F89DB"/>
    <w:rsid w:val="11713B5C"/>
    <w:rsid w:val="11AF90D3"/>
    <w:rsid w:val="13A550A7"/>
    <w:rsid w:val="14912C2A"/>
    <w:rsid w:val="14C60A65"/>
    <w:rsid w:val="15B9937F"/>
    <w:rsid w:val="16069B34"/>
    <w:rsid w:val="16A1655A"/>
    <w:rsid w:val="172C298E"/>
    <w:rsid w:val="19E4654C"/>
    <w:rsid w:val="19EF9128"/>
    <w:rsid w:val="1A6B8276"/>
    <w:rsid w:val="1E87D001"/>
    <w:rsid w:val="1E8B7FAD"/>
    <w:rsid w:val="1F0E514F"/>
    <w:rsid w:val="21D3F24E"/>
    <w:rsid w:val="2202B389"/>
    <w:rsid w:val="222F69E6"/>
    <w:rsid w:val="25ADD53D"/>
    <w:rsid w:val="27AF751C"/>
    <w:rsid w:val="281A3287"/>
    <w:rsid w:val="297B1E5C"/>
    <w:rsid w:val="297B1E5C"/>
    <w:rsid w:val="29AEFD53"/>
    <w:rsid w:val="2A114DA6"/>
    <w:rsid w:val="2A6B8FBC"/>
    <w:rsid w:val="2A6B8FBC"/>
    <w:rsid w:val="2D793C65"/>
    <w:rsid w:val="2D793C65"/>
    <w:rsid w:val="2DA0D76D"/>
    <w:rsid w:val="2E63D334"/>
    <w:rsid w:val="2E66C611"/>
    <w:rsid w:val="2FCD403F"/>
    <w:rsid w:val="3026C56D"/>
    <w:rsid w:val="304F733E"/>
    <w:rsid w:val="306821B5"/>
    <w:rsid w:val="30AD77E3"/>
    <w:rsid w:val="32D9A0F0"/>
    <w:rsid w:val="333AB4FB"/>
    <w:rsid w:val="33EDC4E8"/>
    <w:rsid w:val="3424ABA3"/>
    <w:rsid w:val="346EB510"/>
    <w:rsid w:val="3527FB8E"/>
    <w:rsid w:val="36574DA4"/>
    <w:rsid w:val="36C74E31"/>
    <w:rsid w:val="375C56FE"/>
    <w:rsid w:val="37919A3E"/>
    <w:rsid w:val="37B9B223"/>
    <w:rsid w:val="3A539130"/>
    <w:rsid w:val="3B6E0F6D"/>
    <w:rsid w:val="3BE9BCCA"/>
    <w:rsid w:val="3C32D50D"/>
    <w:rsid w:val="3C336639"/>
    <w:rsid w:val="3D15D924"/>
    <w:rsid w:val="3D2F10D6"/>
    <w:rsid w:val="3E09C9A2"/>
    <w:rsid w:val="3E86734E"/>
    <w:rsid w:val="3F484BD1"/>
    <w:rsid w:val="3FFC3A45"/>
    <w:rsid w:val="403D3CA3"/>
    <w:rsid w:val="40C168BD"/>
    <w:rsid w:val="40C168BD"/>
    <w:rsid w:val="4139ADA5"/>
    <w:rsid w:val="4185EBF0"/>
    <w:rsid w:val="42F00D50"/>
    <w:rsid w:val="437ECCCE"/>
    <w:rsid w:val="452DDFCA"/>
    <w:rsid w:val="45369805"/>
    <w:rsid w:val="4632E893"/>
    <w:rsid w:val="4723928A"/>
    <w:rsid w:val="482CCA8B"/>
    <w:rsid w:val="493563B7"/>
    <w:rsid w:val="49445FB9"/>
    <w:rsid w:val="4B0711C6"/>
    <w:rsid w:val="4BD09E8C"/>
    <w:rsid w:val="4CD7BFB3"/>
    <w:rsid w:val="4FA004A0"/>
    <w:rsid w:val="50D2B784"/>
    <w:rsid w:val="51EA5A0A"/>
    <w:rsid w:val="5211F1A8"/>
    <w:rsid w:val="52A8E5B9"/>
    <w:rsid w:val="52D00F8D"/>
    <w:rsid w:val="53E92EC2"/>
    <w:rsid w:val="5404D54F"/>
    <w:rsid w:val="54105820"/>
    <w:rsid w:val="542648CC"/>
    <w:rsid w:val="54347510"/>
    <w:rsid w:val="559905C1"/>
    <w:rsid w:val="55AA69E6"/>
    <w:rsid w:val="578BC818"/>
    <w:rsid w:val="58021AC7"/>
    <w:rsid w:val="5843B5E0"/>
    <w:rsid w:val="589A8A02"/>
    <w:rsid w:val="59ECA53C"/>
    <w:rsid w:val="5BC80EF4"/>
    <w:rsid w:val="5C9266DA"/>
    <w:rsid w:val="5D10CDD3"/>
    <w:rsid w:val="5D10EC23"/>
    <w:rsid w:val="5DF04E1A"/>
    <w:rsid w:val="5DF04E1A"/>
    <w:rsid w:val="5E57AC36"/>
    <w:rsid w:val="5E57D784"/>
    <w:rsid w:val="5EE11AEA"/>
    <w:rsid w:val="5EE277B9"/>
    <w:rsid w:val="5F34ABF4"/>
    <w:rsid w:val="60305CE0"/>
    <w:rsid w:val="61DDF085"/>
    <w:rsid w:val="628ECE94"/>
    <w:rsid w:val="63264A48"/>
    <w:rsid w:val="63264A48"/>
    <w:rsid w:val="63452B00"/>
    <w:rsid w:val="636A5669"/>
    <w:rsid w:val="63A09AA0"/>
    <w:rsid w:val="650BCCA3"/>
    <w:rsid w:val="654A99D2"/>
    <w:rsid w:val="659BD814"/>
    <w:rsid w:val="66F3ECF5"/>
    <w:rsid w:val="670391CA"/>
    <w:rsid w:val="67E3D469"/>
    <w:rsid w:val="67F28323"/>
    <w:rsid w:val="68B95BC4"/>
    <w:rsid w:val="68B95BC4"/>
    <w:rsid w:val="69C5D895"/>
    <w:rsid w:val="69E75887"/>
    <w:rsid w:val="6A571CC9"/>
    <w:rsid w:val="6AAA575F"/>
    <w:rsid w:val="6B28BE42"/>
    <w:rsid w:val="6B5E2A3E"/>
    <w:rsid w:val="6B5E2A3E"/>
    <w:rsid w:val="6C718581"/>
    <w:rsid w:val="6CA99166"/>
    <w:rsid w:val="6DDDE0D4"/>
    <w:rsid w:val="6EDF33E6"/>
    <w:rsid w:val="6F1DD6FE"/>
    <w:rsid w:val="6F286399"/>
    <w:rsid w:val="70B3B6CF"/>
    <w:rsid w:val="71796941"/>
    <w:rsid w:val="7182D840"/>
    <w:rsid w:val="724CD073"/>
    <w:rsid w:val="724E1842"/>
    <w:rsid w:val="72B59273"/>
    <w:rsid w:val="73142356"/>
    <w:rsid w:val="746B7707"/>
    <w:rsid w:val="7503EB7A"/>
    <w:rsid w:val="75042217"/>
    <w:rsid w:val="75586749"/>
    <w:rsid w:val="75A14DE4"/>
    <w:rsid w:val="75B8670B"/>
    <w:rsid w:val="76C93F0A"/>
    <w:rsid w:val="76CAF5A3"/>
    <w:rsid w:val="76CAF5A3"/>
    <w:rsid w:val="7729C7AD"/>
    <w:rsid w:val="7787D33A"/>
    <w:rsid w:val="77EF8CD4"/>
    <w:rsid w:val="7A61936B"/>
    <w:rsid w:val="7A792EBC"/>
    <w:rsid w:val="7C2B7758"/>
    <w:rsid w:val="7D6BB8B2"/>
    <w:rsid w:val="7E54C467"/>
  </w:rsids>
  <w:themeFontLang w:val="uk-UA" w:eastAsia="" w:bidi=""/>
  <w14:docId w14:val="65F61A90"/>
  <w15:docId w15:val="{3D326547-2082-44CC-919F-DC3A2118C8A8}"/>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d54866"/>
    <w:pPr>
      <w:keepLines/>
      <w:widowControl w:val="false"/>
      <w:bidi w:val="0"/>
      <w:spacing w:before="200" w:after="200" w:line="288" w:lineRule="auto"/>
      <w:jc w:val="start"/>
    </w:pPr>
    <w:rPr>
      <w:rFonts w:ascii="Calibri" w:hAnsi="Calibri" w:eastAsia="Calibri" w:cs=""/>
      <w:color w:val="000000"/>
      <w:kern w:val="0"/>
      <w:sz w:val="24"/>
      <w:szCs w:val="22"/>
      <w:lang w:val="en-AU" w:eastAsia="en-US" w:bidi="ar-SA"/>
    </w:rPr>
  </w:style>
  <w:style w:type="paragraph" w:styleId="Heading1">
    <w:name w:val="heading 1"/>
    <w:basedOn w:val="Normal"/>
    <w:next w:val="Normal"/>
    <w:link w:val="Heading1Char"/>
    <w:autoRedefine/>
    <w:uiPriority w:val="9"/>
    <w:qFormat/>
    <w:rsid w:val="00a95346"/>
    <w:pPr>
      <w:keepNext w:val="true"/>
      <w:spacing w:before="360" w:after="240" w:line="560" w:lineRule="exact"/>
      <w:outlineLvl w:val="0"/>
    </w:pPr>
    <w:rPr>
      <w:rFonts w:ascii="Georgia" w:hAnsi="Georgia" w:eastAsia="" w:cs="" w:eastAsiaTheme="majorEastAsia" w:cstheme="majorBidi"/>
      <w:color w:val="A08463" w:themeColor="accent2"/>
      <w:spacing w:val="-10"/>
      <w:sz w:val="56"/>
      <w:szCs w:val="56"/>
    </w:rPr>
  </w:style>
  <w:style w:type="paragraph" w:styleId="Heading2">
    <w:name w:val="heading 2"/>
    <w:next w:val="Normal"/>
    <w:link w:val="Heading2Char"/>
    <w:uiPriority w:val="9"/>
    <w:unhideWhenUsed/>
    <w:qFormat/>
    <w:rsid w:val="00a95346"/>
    <w:pPr>
      <w:keepNext w:val="true"/>
      <w:keepLines/>
      <w:widowControl w:val="false"/>
      <w:bidi w:val="0"/>
      <w:spacing w:before="360" w:after="240" w:line="440" w:lineRule="exact"/>
      <w:jc w:val="start"/>
      <w:outlineLvl w:val="1"/>
    </w:pPr>
    <w:rPr>
      <w:rFonts w:ascii="Georgia" w:hAnsi="Georgia" w:eastAsia="" w:cs="Arial" w:eastAsiaTheme="majorEastAsia"/>
      <w:color w:val="424754" w:themeColor="text2"/>
      <w:kern w:val="0"/>
      <w:sz w:val="44"/>
      <w:szCs w:val="40"/>
      <w:lang w:val="en-AU" w:eastAsia="en-US" w:bidi="ar-SA"/>
    </w:rPr>
  </w:style>
  <w:style w:type="paragraph" w:styleId="Heading3">
    <w:name w:val="heading 3"/>
    <w:next w:val="Normal"/>
    <w:link w:val="Heading3Char"/>
    <w:uiPriority w:val="9"/>
    <w:unhideWhenUsed/>
    <w:qFormat/>
    <w:rsid w:val="00a95346"/>
    <w:pPr>
      <w:keepNext w:val="true"/>
      <w:keepLines/>
      <w:widowControl w:val="false"/>
      <w:bidi w:val="0"/>
      <w:spacing w:before="360" w:after="240"/>
      <w:jc w:val="start"/>
      <w:outlineLvl w:val="2"/>
    </w:pPr>
    <w:rPr>
      <w:rFonts w:ascii="Georgia" w:hAnsi="Georgia" w:eastAsia="" w:cs="Arial" w:eastAsiaTheme="majorEastAsia"/>
      <w:color w:val="077A99" w:themeColor="accent3"/>
      <w:kern w:val="0"/>
      <w:sz w:val="36"/>
      <w:szCs w:val="28"/>
      <w:lang w:val="en-AU" w:eastAsia="en-US" w:bidi="ar-SA"/>
    </w:rPr>
  </w:style>
  <w:style w:type="paragraph" w:styleId="Heading4">
    <w:name w:val="heading 4"/>
    <w:basedOn w:val="Normal"/>
    <w:next w:val="Normal"/>
    <w:link w:val="Heading4Char"/>
    <w:uiPriority w:val="9"/>
    <w:unhideWhenUsed/>
    <w:qFormat/>
    <w:rsid w:val="004d06f8"/>
    <w:pPr>
      <w:keepNext w:val="true"/>
      <w:spacing w:before="240" w:after="240" w:line="264" w:lineRule="auto"/>
      <w:outlineLvl w:val="3"/>
    </w:pPr>
    <w:rPr>
      <w:rFonts w:eastAsia="" w:cs="" w:eastAsiaTheme="majorEastAsia" w:cstheme="majorBidi"/>
      <w:b/>
      <w:iCs/>
      <w:color w:val="000000" w:themeColor="text1"/>
      <w:sz w:val="28"/>
      <w:szCs w:val="28"/>
    </w:rPr>
  </w:style>
  <w:style w:type="paragraph" w:styleId="Heading5">
    <w:name w:val="heading 5"/>
    <w:basedOn w:val="Normal"/>
    <w:next w:val="Normal"/>
    <w:link w:val="Heading5Char"/>
    <w:uiPriority w:val="9"/>
    <w:unhideWhenUsed/>
    <w:qFormat/>
    <w:rsid w:val="009e6349"/>
    <w:pPr>
      <w:keepNext w:val="true"/>
      <w:outlineLvl w:val="4"/>
    </w:pPr>
    <w:rPr>
      <w:rFonts w:eastAsia="" w:cs="" w:eastAsiaTheme="majorEastAsia" w:cstheme="majorBidi"/>
      <w:b/>
      <w:color w:val="424754" w:themeColor="text2"/>
      <w:szCs w:val="24"/>
    </w:rPr>
  </w:style>
  <w:style w:type="paragraph" w:styleId="Heading6">
    <w:name w:val="heading 6"/>
    <w:basedOn w:val="Normal"/>
    <w:next w:val="Normal"/>
    <w:link w:val="Heading6Char"/>
    <w:uiPriority w:val="9"/>
    <w:semiHidden/>
    <w:unhideWhenUsed/>
    <w:qFormat/>
    <w:rsid w:val="009e6349"/>
    <w:pPr>
      <w:keepNext w:val="true"/>
      <w:spacing w:before="40" w:after="0"/>
      <w:outlineLvl w:val="5"/>
    </w:pPr>
    <w:rPr>
      <w:rFonts w:eastAsia="" w:cs="" w:eastAsiaTheme="majorEastAsia" w:cstheme="majorBidi"/>
      <w:color w:val="A08463" w:themeColor="accent2"/>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dc243c"/>
    <w:rPr>
      <w:rFonts w:ascii="Arial" w:hAnsi="Arial"/>
      <w:color w:val="000000"/>
      <w:sz w:val="20"/>
      <w:lang w:val="en-AU"/>
    </w:rPr>
  </w:style>
  <w:style w:type="character" w:styleId="FooterChar" w:customStyle="1">
    <w:name w:val="Footer Char"/>
    <w:basedOn w:val="DefaultParagraphFont"/>
    <w:link w:val="Footer"/>
    <w:uiPriority w:val="99"/>
    <w:qFormat/>
    <w:rsid w:val="00d51d5f"/>
    <w:rPr>
      <w:rFonts w:ascii="Calibri" w:hAnsi="Calibri" w:cs="Arial"/>
      <w:color w:val="FFFFFF" w:themeColor="background1"/>
      <w:sz w:val="16"/>
      <w:szCs w:val="16"/>
    </w:rPr>
  </w:style>
  <w:style w:type="character" w:styleId="Heading1Char" w:customStyle="1">
    <w:name w:val="Heading 1 Char"/>
    <w:basedOn w:val="DefaultParagraphFont"/>
    <w:link w:val="Heading1"/>
    <w:uiPriority w:val="9"/>
    <w:qFormat/>
    <w:rsid w:val="00a95346"/>
    <w:rPr>
      <w:rFonts w:ascii="Georgia" w:hAnsi="Georgia" w:eastAsia="" w:cs="" w:eastAsiaTheme="majorEastAsia" w:cstheme="majorBidi"/>
      <w:color w:val="A08463" w:themeColor="accent2"/>
      <w:spacing w:val="-10"/>
      <w:sz w:val="56"/>
      <w:szCs w:val="56"/>
      <w:lang w:val="en-AU"/>
    </w:rPr>
  </w:style>
  <w:style w:type="character" w:styleId="Heading2Char" w:customStyle="1">
    <w:name w:val="Heading 2 Char"/>
    <w:basedOn w:val="DefaultParagraphFont"/>
    <w:link w:val="Heading2"/>
    <w:uiPriority w:val="9"/>
    <w:qFormat/>
    <w:rsid w:val="00a95346"/>
    <w:rPr>
      <w:rFonts w:ascii="Georgia" w:hAnsi="Georgia" w:eastAsia="" w:cs="Arial" w:eastAsiaTheme="majorEastAsia"/>
      <w:color w:val="424754" w:themeColor="text2"/>
      <w:sz w:val="44"/>
      <w:szCs w:val="40"/>
      <w:lang w:val="en-AU"/>
    </w:rPr>
  </w:style>
  <w:style w:type="character" w:styleId="Heading3Char" w:customStyle="1">
    <w:name w:val="Heading 3 Char"/>
    <w:basedOn w:val="DefaultParagraphFont"/>
    <w:link w:val="Heading3"/>
    <w:uiPriority w:val="9"/>
    <w:qFormat/>
    <w:rsid w:val="00a95346"/>
    <w:rPr>
      <w:rFonts w:ascii="Georgia" w:hAnsi="Georgia" w:eastAsia="" w:cs="Arial" w:eastAsiaTheme="majorEastAsia"/>
      <w:color w:val="077A99" w:themeColor="accent3"/>
      <w:sz w:val="36"/>
      <w:szCs w:val="28"/>
      <w:lang w:val="en-AU"/>
    </w:rPr>
  </w:style>
  <w:style w:type="character" w:styleId="PlaceholderText">
    <w:name w:val="Placeholder Text"/>
    <w:basedOn w:val="DefaultParagraphFont"/>
    <w:uiPriority w:val="99"/>
    <w:semiHidden/>
    <w:qFormat/>
    <w:rsid w:val="00dc243c"/>
    <w:rPr>
      <w:color w:val="808080"/>
    </w:rPr>
  </w:style>
  <w:style w:type="character" w:styleId="Heading4Char" w:customStyle="1">
    <w:name w:val="Heading 4 Char"/>
    <w:basedOn w:val="DefaultParagraphFont"/>
    <w:link w:val="Heading4"/>
    <w:uiPriority w:val="9"/>
    <w:qFormat/>
    <w:rsid w:val="004d06f8"/>
    <w:rPr>
      <w:rFonts w:ascii="Calibri" w:hAnsi="Calibri" w:eastAsia="" w:cs="" w:eastAsiaTheme="majorEastAsia" w:cstheme="majorBidi"/>
      <w:b/>
      <w:iCs/>
      <w:color w:val="000000" w:themeColor="text1"/>
      <w:sz w:val="28"/>
      <w:szCs w:val="28"/>
      <w:lang w:val="en-AU"/>
    </w:rPr>
  </w:style>
  <w:style w:type="character" w:styleId="Heading5Char" w:customStyle="1">
    <w:name w:val="Heading 5 Char"/>
    <w:basedOn w:val="DefaultParagraphFont"/>
    <w:link w:val="Heading5"/>
    <w:uiPriority w:val="9"/>
    <w:qFormat/>
    <w:rsid w:val="009e6349"/>
    <w:rPr>
      <w:rFonts w:ascii="Calibri" w:hAnsi="Calibri" w:eastAsia="" w:cs="" w:eastAsiaTheme="majorEastAsia" w:cstheme="majorBidi"/>
      <w:b/>
      <w:color w:val="424754" w:themeColor="text2"/>
      <w:sz w:val="24"/>
      <w:szCs w:val="24"/>
      <w:lang w:val="en-AU"/>
    </w:rPr>
  </w:style>
  <w:style w:type="character" w:styleId="Hyperlink">
    <w:name w:val="Hyperlink"/>
    <w:basedOn w:val="DefaultParagraphFont"/>
    <w:uiPriority w:val="99"/>
    <w:unhideWhenUsed/>
    <w:rsid w:val="009e6349"/>
    <w:rPr>
      <w:color w:val="077A99" w:themeColor="accent3"/>
      <w:u w:val="single"/>
    </w:rPr>
  </w:style>
  <w:style w:type="character" w:styleId="Heading6Char" w:customStyle="1">
    <w:name w:val="Heading 6 Char"/>
    <w:basedOn w:val="DefaultParagraphFont"/>
    <w:link w:val="Heading6"/>
    <w:uiPriority w:val="9"/>
    <w:semiHidden/>
    <w:qFormat/>
    <w:rsid w:val="009e6349"/>
    <w:rPr>
      <w:rFonts w:ascii="Calibri" w:hAnsi="Calibri" w:eastAsia="" w:cs="" w:eastAsiaTheme="majorEastAsia" w:cstheme="majorBidi"/>
      <w:color w:val="A08463" w:themeColor="accent2"/>
      <w:sz w:val="20"/>
      <w:lang w:val="en-AU"/>
    </w:rPr>
  </w:style>
  <w:style w:type="character" w:styleId="IntenseQuoteChar" w:customStyle="1">
    <w:name w:val="Intense Quote Char"/>
    <w:basedOn w:val="DefaultParagraphFont"/>
    <w:link w:val="IntenseQuote"/>
    <w:uiPriority w:val="30"/>
    <w:qFormat/>
    <w:rsid w:val="00a95346"/>
    <w:rPr>
      <w:rFonts w:ascii="Calibri" w:hAnsi="Calibri"/>
      <w:color w:val="000000" w:themeColor="text1"/>
      <w:sz w:val="24"/>
      <w:shd w:val="clear" w:fill="E9EFF2"/>
      <w:lang w:val="en-AU"/>
    </w:rPr>
  </w:style>
  <w:style w:type="character" w:styleId="annotationreference">
    <w:name w:val="annotation reference"/>
    <w:basedOn w:val="DefaultParagraphFont"/>
    <w:uiPriority w:val="99"/>
    <w:semiHidden/>
    <w:unhideWhenUsed/>
    <w:qFormat/>
    <w:rsid w:val="00dc243c"/>
    <w:rPr>
      <w:sz w:val="16"/>
      <w:szCs w:val="16"/>
    </w:rPr>
  </w:style>
  <w:style w:type="character" w:styleId="CommentTextChar" w:customStyle="1">
    <w:name w:val="Comment Text Char"/>
    <w:basedOn w:val="DefaultParagraphFont"/>
    <w:link w:val="AnnotationText"/>
    <w:uiPriority w:val="99"/>
    <w:semiHidden/>
    <w:qFormat/>
    <w:rsid w:val="00dc243c"/>
    <w:rPr>
      <w:rFonts w:ascii="Arial" w:hAnsi="Arial"/>
      <w:color w:val="000000"/>
      <w:sz w:val="20"/>
      <w:szCs w:val="20"/>
      <w:lang w:val="en-AU"/>
    </w:rPr>
  </w:style>
  <w:style w:type="character" w:styleId="CommentSubjectChar" w:customStyle="1">
    <w:name w:val="Comment Subject Char"/>
    <w:basedOn w:val="CommentTextChar"/>
    <w:link w:val="annotationsubject"/>
    <w:uiPriority w:val="99"/>
    <w:semiHidden/>
    <w:qFormat/>
    <w:rsid w:val="00dc243c"/>
    <w:rPr>
      <w:rFonts w:ascii="Arial" w:hAnsi="Arial"/>
      <w:b/>
      <w:bCs/>
      <w:color w:val="000000"/>
      <w:sz w:val="20"/>
      <w:szCs w:val="20"/>
      <w:lang w:val="en-AU"/>
    </w:rPr>
  </w:style>
  <w:style w:type="character" w:styleId="BalloonTextChar" w:customStyle="1">
    <w:name w:val="Balloon Text Char"/>
    <w:basedOn w:val="DefaultParagraphFont"/>
    <w:link w:val="BalloonText"/>
    <w:uiPriority w:val="99"/>
    <w:semiHidden/>
    <w:qFormat/>
    <w:rsid w:val="00dc243c"/>
    <w:rPr>
      <w:rFonts w:ascii="Segoe UI" w:hAnsi="Segoe UI" w:cs="Segoe UI"/>
      <w:color w:val="000000"/>
      <w:sz w:val="18"/>
      <w:szCs w:val="18"/>
      <w:lang w:val="en-AU"/>
    </w:rPr>
  </w:style>
  <w:style w:type="character" w:styleId="Strong">
    <w:name w:val="Strong"/>
    <w:basedOn w:val="DefaultParagraphFont"/>
    <w:uiPriority w:val="22"/>
    <w:qFormat/>
    <w:rsid w:val="00ad2e98"/>
    <w:rPr>
      <w:b/>
      <w:bCs/>
      <w:color w:val="auto"/>
      <w:spacing w:val="2"/>
    </w:rPr>
  </w:style>
  <w:style w:type="character" w:styleId="TitleChar" w:customStyle="1">
    <w:name w:val="Title Char"/>
    <w:basedOn w:val="DefaultParagraphFont"/>
    <w:link w:val="Title"/>
    <w:uiPriority w:val="10"/>
    <w:qFormat/>
    <w:rsid w:val="0014409d"/>
    <w:rPr>
      <w:rFonts w:ascii="Georgia" w:hAnsi="Georgia" w:eastAsia="" w:cs="" w:eastAsiaTheme="majorEastAsia" w:cstheme="majorBidi"/>
      <w:b/>
      <w:color w:val="FFFFFF" w:themeColor="background1"/>
      <w:spacing w:val="-10"/>
      <w:sz w:val="56"/>
      <w:szCs w:val="56"/>
      <w:lang w:val="en-AU"/>
    </w:rPr>
  </w:style>
  <w:style w:type="character" w:styleId="SubtitleChar" w:customStyle="1">
    <w:name w:val="Subtitle Char"/>
    <w:basedOn w:val="DefaultParagraphFont"/>
    <w:link w:val="Subtitle"/>
    <w:uiPriority w:val="11"/>
    <w:qFormat/>
    <w:rsid w:val="0014409d"/>
    <w:rPr>
      <w:rFonts w:ascii="Georgia" w:hAnsi="Georgia" w:eastAsia="" w:cs="Arial" w:eastAsiaTheme="majorEastAsia"/>
      <w:color w:val="FFFFFF" w:themeColor="background1"/>
      <w:sz w:val="44"/>
      <w:szCs w:val="40"/>
    </w:rPr>
  </w:style>
  <w:style w:type="character" w:styleId="IndexLink">
    <w:name w:val="Index Link"/>
    <w:qFormat/>
    <w:rPr/>
  </w:style>
  <w:style w:type="paragraph" w:styleId="Heading">
    <w:uiPriority w:val="1"/>
    <w:name w:val="Heading"/>
    <w:basedOn w:val="Normal"/>
    <w:next w:val="BodyText"/>
    <w:qFormat/>
    <w:rsid w:val="333AB4FB"/>
    <w:rPr>
      <w:rFonts w:ascii="Liberation Sans" w:hAnsi="Liberation Sans" w:eastAsia="Noto Sans CJK SC" w:cs="Noto Sans Devanagari" w:asciiTheme="minorAscii" w:hAnsiTheme="minorAscii" w:eastAsiaTheme="minorAscii" w:cstheme="minorBidi"/>
      <w:noProof w:val="0"/>
      <w:sz w:val="28"/>
      <w:szCs w:val="28"/>
    </w:rPr>
    <w:pPr>
      <w:keepNext w:val="1"/>
      <w:spacing w:before="240" w:after="120"/>
    </w:p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next w:val="Normal"/>
    <w:uiPriority w:val="35"/>
    <w:unhideWhenUsed/>
    <w:qFormat/>
    <w:rsid w:val="00c3571e"/>
    <w:pPr>
      <w:keepNext w:val="true"/>
      <w:widowControl w:val="false"/>
      <w:bidi w:val="0"/>
      <w:spacing w:before="240" w:after="120"/>
      <w:jc w:val="start"/>
    </w:pPr>
    <w:rPr>
      <w:rFonts w:ascii="Calibri" w:hAnsi="Calibri" w:eastAsia="Calibri" w:cs="" w:asciiTheme="minorHAnsi" w:hAnsiTheme="minorHAnsi" w:eastAsiaTheme="minorHAnsi" w:cstheme="minorBidi"/>
      <w:i/>
      <w:iCs/>
      <w:color w:val="auto"/>
      <w:kern w:val="0"/>
      <w:sz w:val="18"/>
      <w:szCs w:val="18"/>
      <w:lang w:val="en-AU" w:eastAsia="en-US" w:bidi="ar-SA"/>
    </w:rPr>
  </w:style>
  <w:style w:type="paragraph" w:styleId="Index">
    <w:name w:val="Index"/>
    <w:basedOn w:val="Normal"/>
    <w:qFormat/>
    <w:pPr>
      <w:suppressLineNumbers/>
    </w:pPr>
    <w:rPr>
      <w:rFonts w:cs="Noto Sans Devanagari"/>
    </w:rPr>
  </w:style>
  <w:style w:type="paragraph" w:styleId="Form3FieldBulletNo" w:customStyle="1">
    <w:name w:val="Form 3Field Bullet No."/>
    <w:basedOn w:val="Form3Field"/>
    <w:uiPriority w:val="1"/>
    <w:qFormat/>
    <w:rsid w:val="004c7f37"/>
    <w:pPr>
      <w:numPr>
        <w:ilvl w:val="0"/>
        <w:numId w:val="4"/>
      </w:numPr>
      <w:tabs>
        <w:tab w:val="clear" w:pos="4820"/>
        <w:tab w:val="left" w:leader="none" w:pos="426"/>
      </w:tabs>
      <w:ind w:start="284" w:hanging="284"/>
    </w:pPr>
    <w:rPr>
      <w:rFonts w:ascii="Calibri" w:hAnsi="Calibri" w:eastAsia="Calibri" w:cs="Segoe UI" w:asciiTheme="minorHAnsi" w:hAnsiTheme="minorHAnsi" w:eastAsiaTheme="minorHAnsi"/>
      <w:color w:val="auto"/>
      <w:szCs w:val="20"/>
    </w:rPr>
  </w:style>
  <w:style w:type="paragraph" w:styleId="TableText" w:customStyle="1">
    <w:name w:val="Table Text"/>
    <w:basedOn w:val="Normal"/>
    <w:uiPriority w:val="1"/>
    <w:qFormat/>
    <w:rsid w:val="00dc243c"/>
    <w:pPr>
      <w:widowControl/>
      <w:spacing w:before="0" w:after="0" w:line="264" w:lineRule="auto"/>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dc243c"/>
    <w:pPr>
      <w:tabs>
        <w:tab w:val="clear" w:pos="720"/>
        <w:tab w:val="center" w:leader="none" w:pos="4513"/>
        <w:tab w:val="right" w:leader="none" w:pos="9026"/>
      </w:tabs>
      <w:spacing w:before="200" w:after="0" w:line="240" w:lineRule="auto"/>
    </w:pPr>
    <w:rPr/>
  </w:style>
  <w:style w:type="paragraph" w:styleId="Footer">
    <w:name w:val="footer"/>
    <w:link w:val="FooterChar"/>
    <w:uiPriority w:val="99"/>
    <w:unhideWhenUsed/>
    <w:rsid w:val="00d51d5f"/>
    <w:pPr>
      <w:widowControl w:val="false"/>
      <w:tabs>
        <w:tab w:val="clear" w:pos="720"/>
        <w:tab w:val="right" w:leader="none" w:pos="9638"/>
        <w:tab w:val="right" w:leader="none" w:pos="14572"/>
      </w:tabs>
      <w:bidi w:val="0"/>
      <w:spacing w:before="0" w:after="0"/>
      <w:ind w:start="-284" w:end="-284"/>
      <w:jc w:val="start"/>
    </w:pPr>
    <w:rPr>
      <w:rFonts w:ascii="Calibri" w:hAnsi="Calibri" w:eastAsia="Calibri" w:cs="Arial"/>
      <w:color w:val="FFFFFF" w:themeColor="background1"/>
      <w:kern w:val="0"/>
      <w:sz w:val="16"/>
      <w:szCs w:val="16"/>
      <w:lang w:val="en-US" w:eastAsia="en-US" w:bidi="ar-SA"/>
    </w:rPr>
  </w:style>
  <w:style w:type="paragraph" w:styleId="NoSpacing">
    <w:name w:val="No Spacing"/>
    <w:basedOn w:val="Normal"/>
    <w:uiPriority w:val="1"/>
    <w:qFormat/>
    <w:rsid w:val="00dc243c"/>
    <w:pPr>
      <w:spacing w:before="0" w:after="0" w:line="240" w:lineRule="auto"/>
    </w:pPr>
    <w:rPr/>
  </w:style>
  <w:style w:type="paragraph" w:styleId="Form2FieldTitleParaIntro" w:customStyle="1">
    <w:name w:val="Form 2Field Title Para Intro"/>
    <w:basedOn w:val="Normal"/>
    <w:uiPriority w:val="1"/>
    <w:qFormat/>
    <w:rsid w:val="006f686a"/>
    <w:pPr>
      <w:keepNext w:val="true"/>
      <w:tabs>
        <w:tab w:val="clear" w:pos="720"/>
        <w:tab w:val="left" w:leader="none" w:pos="4820"/>
      </w:tabs>
      <w:spacing w:before="60" w:after="120"/>
    </w:pPr>
    <w:rPr>
      <w:rFonts w:ascii="Calibri" w:hAnsi="Calibri" w:cs="Calibri" w:asciiTheme="minorHAnsi" w:hAnsiTheme="minorHAnsi" w:cstheme="minorHAnsi"/>
      <w:i/>
      <w:color w:val="424754" w:themeColor="text2"/>
      <w:sz w:val="20"/>
      <w:szCs w:val="20"/>
    </w:rPr>
  </w:style>
  <w:style w:type="paragraph" w:styleId="Form3FieldBullet" w:customStyle="1">
    <w:name w:val="Form 3Field Bullet"/>
    <w:basedOn w:val="Form3Field"/>
    <w:uiPriority w:val="1"/>
    <w:qFormat/>
    <w:rsid w:val="004c7f37"/>
    <w:pPr>
      <w:numPr>
        <w:ilvl w:val="0"/>
        <w:numId w:val="5"/>
      </w:numPr>
      <w:tabs>
        <w:tab w:val="clear" w:pos="4820"/>
        <w:tab w:val="left" w:leader="none" w:pos="426"/>
      </w:tabs>
      <w:ind w:start="284" w:hanging="284"/>
    </w:pPr>
    <w:rPr>
      <w:rFonts w:ascii="Calibri" w:hAnsi="Calibri" w:eastAsia="Calibri" w:cs="Segoe UI" w:asciiTheme="minorHAnsi" w:hAnsiTheme="minorHAnsi" w:eastAsiaTheme="minorHAnsi"/>
      <w:color w:val="auto"/>
      <w:szCs w:val="20"/>
    </w:rPr>
  </w:style>
  <w:style w:type="paragraph" w:styleId="ListBullet">
    <w:name w:val="List Bullet"/>
    <w:basedOn w:val="Normal"/>
    <w:uiPriority w:val="99"/>
    <w:unhideWhenUsed/>
    <w:rsid w:val="00a95346"/>
    <w:pPr>
      <w:numPr>
        <w:ilvl w:val="0"/>
        <w:numId w:val="6"/>
      </w:numPr>
      <w:spacing w:before="60" w:after="60"/>
    </w:pPr>
    <w:rPr/>
  </w:style>
  <w:style w:type="paragraph" w:styleId="ListNumber">
    <w:name w:val="List Number"/>
    <w:basedOn w:val="ListBullet"/>
    <w:uiPriority w:val="99"/>
    <w:unhideWhenUsed/>
    <w:rsid w:val="00dc243c"/>
    <w:pPr>
      <w:numPr>
        <w:ilvl w:val="0"/>
        <w:numId w:val="1"/>
      </w:numPr>
    </w:pPr>
    <w:rPr/>
  </w:style>
  <w:style w:type="paragraph" w:styleId="Form2FieldTitlePara" w:customStyle="1">
    <w:name w:val="Form 2Field Title Para"/>
    <w:basedOn w:val="Form2FieldTitle"/>
    <w:uiPriority w:val="1"/>
    <w:qFormat/>
    <w:rsid w:val="004c7f37"/>
    <w:pPr>
      <w:keepLines/>
      <w:tabs>
        <w:tab w:val="clear" w:pos="4820"/>
      </w:tabs>
      <w:spacing w:before="0" w:after="60" w:line="288" w:lineRule="auto"/>
    </w:pPr>
    <w:rPr>
      <w:rFonts w:ascii="Calibri" w:hAnsi="Calibri" w:eastAsia="Calibri" w:cs="Calibri" w:asciiTheme="minorHAnsi" w:hAnsiTheme="minorHAnsi" w:eastAsiaTheme="minorHAnsi" w:cstheme="minorHAnsi"/>
      <w:color w:val="auto"/>
    </w:rPr>
  </w:style>
  <w:style w:type="paragraph" w:styleId="Form4BoxFrame" w:customStyle="1">
    <w:name w:val="Form 4Box Frame"/>
    <w:uiPriority w:val="1"/>
    <w:qFormat/>
    <w:rsid w:val="0083358c"/>
    <w:pPr>
      <w:widowControl w:val="false"/>
      <w:pBdr>
        <w:top w:val="single" w:color="424754" w:themeColor="dark2" w:sz="8" w:space="6"/>
        <w:left w:val="single" w:color="424754" w:themeColor="dark2" w:sz="8" w:space="6"/>
        <w:bottom w:val="single" w:color="424754" w:themeColor="dark2" w:sz="8" w:space="6"/>
        <w:right w:val="single" w:color="424754" w:themeColor="dark2" w:sz="8" w:space="6"/>
      </w:pBdr>
      <w:bidi w:val="0"/>
      <w:spacing w:before="0" w:after="0" w:line="288" w:lineRule="auto"/>
      <w:jc w:val="start"/>
    </w:pPr>
    <w:rPr>
      <w:rFonts w:ascii="Calibri" w:hAnsi="Calibri" w:eastAsia="Calibri" w:cs=""/>
      <w:color w:val="000000"/>
      <w:kern w:val="0"/>
      <w:sz w:val="24"/>
      <w:szCs w:val="22"/>
      <w:lang w:val="en-AU" w:eastAsia="en-US" w:bidi="ar-SA"/>
    </w:rPr>
  </w:style>
  <w:style w:type="paragraph" w:styleId="Form4BoxFrameIntro" w:customStyle="1">
    <w:name w:val="Form 4Box Frame Intro"/>
    <w:basedOn w:val="Form2FieldTitlePara"/>
    <w:uiPriority w:val="1"/>
    <w:qFormat/>
    <w:rsid w:val="004c7f37"/>
    <w:pPr>
      <w:spacing w:before="0" w:after="120"/>
    </w:pPr>
    <w:rPr/>
  </w:style>
  <w:style w:type="paragraph" w:styleId="TableHeaderRow" w:customStyle="1">
    <w:name w:val="Table Header Row"/>
    <w:basedOn w:val="TableText"/>
    <w:uiPriority w:val="1"/>
    <w:qFormat/>
    <w:rsid w:val="00ea4154"/>
    <w:pPr>
      <w:spacing w:line="240" w:lineRule="auto"/>
    </w:pPr>
    <w:rPr>
      <w:rFonts w:cs="Arial"/>
      <w:b/>
      <w:color w:val="FFFFFF" w:themeColor="background1"/>
    </w:rPr>
  </w:style>
  <w:style w:type="paragraph" w:styleId="TableListBullet" w:customStyle="1">
    <w:name w:val="Table List Bullet"/>
    <w:basedOn w:val="TableText"/>
    <w:uiPriority w:val="1"/>
    <w:qFormat/>
    <w:rsid w:val="00dc243c"/>
    <w:pPr>
      <w:numPr>
        <w:ilvl w:val="0"/>
        <w:numId w:val="2"/>
      </w:numPr>
    </w:pPr>
    <w:rPr/>
  </w:style>
  <w:style w:type="paragraph" w:styleId="TableListNum" w:customStyle="1">
    <w:name w:val="Table List Num"/>
    <w:basedOn w:val="TableListBullet"/>
    <w:autoRedefine/>
    <w:uiPriority w:val="1"/>
    <w:qFormat/>
    <w:rsid w:val="00dc243c"/>
    <w:pPr>
      <w:numPr>
        <w:ilvl w:val="0"/>
        <w:numId w:val="3"/>
      </w:numPr>
    </w:pPr>
    <w:rPr>
      <w:color w:val="auto"/>
    </w:rPr>
  </w:style>
  <w:style w:type="paragraph" w:styleId="TableText-Sml" w:customStyle="1">
    <w:name w:val="Table Text-Sml"/>
    <w:basedOn w:val="TableText"/>
    <w:uiPriority w:val="1"/>
    <w:qFormat/>
    <w:rsid w:val="00dc243c"/>
    <w:pPr/>
    <w:rPr>
      <w:sz w:val="18"/>
      <w:szCs w:val="17"/>
    </w:rPr>
  </w:style>
  <w:style w:type="paragraph" w:styleId="Figure" w:customStyle="1">
    <w:name w:val="Figure"/>
    <w:basedOn w:val="Normal"/>
    <w:uiPriority w:val="1"/>
    <w:qFormat/>
    <w:rsid w:val="00dc243c"/>
    <w:pPr>
      <w:keepLines w:val="false"/>
      <w:spacing w:before="120" w:after="240" w:line="240" w:lineRule="auto"/>
    </w:pPr>
    <w:rPr>
      <w:i/>
      <w:sz w:val="18"/>
      <w:szCs w:val="18"/>
    </w:rPr>
  </w:style>
  <w:style w:type="paragraph" w:styleId="IntenseQuote">
    <w:name w:val="Intense Quote"/>
    <w:basedOn w:val="Normal"/>
    <w:next w:val="Normal"/>
    <w:link w:val="IntenseQuoteChar"/>
    <w:uiPriority w:val="30"/>
    <w:qFormat/>
    <w:rsid w:val="00a95346"/>
    <w:pPr>
      <w:pBdr>
        <w:top w:val="single" w:color="077A99" w:themeColor="accent3" w:sz="8" w:space="10"/>
        <w:left w:val="single" w:color="077A99" w:themeColor="accent3" w:sz="8" w:space="10"/>
        <w:bottom w:val="single" w:color="077A99" w:themeColor="accent3" w:sz="8" w:space="10"/>
        <w:right w:val="single" w:color="077A99" w:themeColor="accent3" w:sz="8" w:space="10"/>
      </w:pBdr>
      <w:shd w:val="clear" w:color="auto" w:fill="E9EFF2" w:themeFill="accent4" w:themeFillTint="33"/>
      <w:tabs>
        <w:tab w:val="clear" w:pos="720"/>
        <w:tab w:val="left" w:leader="none" w:pos="567"/>
        <w:tab w:val="left" w:leader="none" w:pos="851"/>
      </w:tabs>
      <w:spacing w:before="120" w:after="120" w:line="264" w:lineRule="auto"/>
      <w:ind w:start="227" w:end="227"/>
    </w:pPr>
    <w:rPr>
      <w:color w:val="000000" w:themeColor="text1"/>
    </w:rPr>
  </w:style>
  <w:style w:type="paragraph" w:styleId="AnnotationText">
    <w:name w:val="Annotation Text"/>
    <w:basedOn w:val="Normal"/>
    <w:link w:val="CommentTextChar"/>
    <w:uiPriority w:val="99"/>
    <w:semiHidden/>
    <w:unhideWhenUsed/>
    <w:rsid w:val="00dc243c"/>
    <w:pPr>
      <w:spacing w:line="240" w:lineRule="auto"/>
    </w:pPr>
    <w:rPr>
      <w:szCs w:val="20"/>
    </w:rPr>
  </w:style>
  <w:style w:type="paragraph" w:styleId="annotationsubject">
    <w:name w:val="annotation subject"/>
    <w:basedOn w:val="AnnotationText"/>
    <w:next w:val="AnnotationText"/>
    <w:link w:val="CommentSubjectChar"/>
    <w:uiPriority w:val="99"/>
    <w:semiHidden/>
    <w:unhideWhenUsed/>
    <w:qFormat/>
    <w:rsid w:val="00dc243c"/>
    <w:pPr/>
    <w:rPr>
      <w:b/>
      <w:bCs/>
    </w:rPr>
  </w:style>
  <w:style w:type="paragraph" w:styleId="BalloonText">
    <w:name w:val="Balloon Text"/>
    <w:basedOn w:val="Normal"/>
    <w:link w:val="BalloonTextChar"/>
    <w:uiPriority w:val="99"/>
    <w:semiHidden/>
    <w:unhideWhenUsed/>
    <w:qFormat/>
    <w:rsid w:val="00dc243c"/>
    <w:pPr>
      <w:spacing w:before="0" w:after="0" w:line="240" w:lineRule="auto"/>
    </w:pPr>
    <w:rPr>
      <w:rFonts w:ascii="Segoe UI" w:hAnsi="Segoe UI" w:cs="Segoe UI"/>
      <w:sz w:val="18"/>
      <w:szCs w:val="18"/>
    </w:rPr>
  </w:style>
  <w:style w:type="paragraph" w:styleId="Revision">
    <w:name w:val="Revision"/>
    <w:uiPriority w:val="99"/>
    <w:semiHidden/>
    <w:qFormat/>
    <w:rsid w:val="00556583"/>
    <w:pPr>
      <w:widowControl/>
      <w:bidi w:val="0"/>
      <w:spacing w:before="0" w:after="0"/>
      <w:jc w:val="start"/>
    </w:pPr>
    <w:rPr>
      <w:rFonts w:ascii="Arial" w:hAnsi="Arial" w:eastAsia="Calibri" w:cs=""/>
      <w:color w:val="000000"/>
      <w:kern w:val="0"/>
      <w:sz w:val="20"/>
      <w:szCs w:val="22"/>
      <w:lang w:val="en-AU" w:eastAsia="en-US" w:bidi="ar-SA"/>
    </w:rPr>
  </w:style>
  <w:style w:type="paragraph" w:styleId="TableText-SmlBullet" w:customStyle="1">
    <w:name w:val="Table Text-Sml Bullet"/>
    <w:basedOn w:val="TableListBullet"/>
    <w:uiPriority w:val="1"/>
    <w:qFormat/>
    <w:rsid w:val="00dc243c"/>
    <w:pPr>
      <w:numPr>
        <w:ilvl w:val="0"/>
        <w:numId w:val="0"/>
      </w:numPr>
      <w:ind w:start="227" w:hanging="227"/>
    </w:pPr>
    <w:rPr>
      <w:sz w:val="18"/>
      <w:szCs w:val="18"/>
    </w:rPr>
  </w:style>
  <w:style w:type="paragraph" w:styleId="Form2FieldTitle" w:customStyle="1">
    <w:name w:val="Form 2Field Title"/>
    <w:basedOn w:val="Normal"/>
    <w:uiPriority w:val="1"/>
    <w:qFormat/>
    <w:rsid w:val="00de1f0f"/>
    <w:pPr>
      <w:keepNext w:val="true"/>
      <w:keepLines w:val="false"/>
      <w:tabs>
        <w:tab w:val="clear" w:pos="720"/>
        <w:tab w:val="left" w:leader="none" w:pos="4820"/>
      </w:tabs>
      <w:spacing w:before="120" w:after="0" w:line="240" w:lineRule="auto"/>
    </w:pPr>
    <w:rPr>
      <w:rFonts w:eastAsia="Calibri" w:cs="Calibri"/>
      <w:b/>
      <w:sz w:val="20"/>
      <w:szCs w:val="18"/>
    </w:rPr>
  </w:style>
  <w:style w:type="paragraph" w:styleId="Form3Field" w:customStyle="1">
    <w:name w:val="Form 3Field"/>
    <w:basedOn w:val="Normal"/>
    <w:uiPriority w:val="1"/>
    <w:qFormat/>
    <w:rsid w:val="0083358c"/>
    <w:pPr>
      <w:keepLines w:val="false"/>
      <w:pBdr>
        <w:bottom w:val="single" w:color="424754" w:themeColor="dark2" w:sz="8" w:space="4"/>
      </w:pBdr>
      <w:tabs>
        <w:tab w:val="clear" w:pos="720"/>
        <w:tab w:val="left" w:leader="none" w:pos="4820"/>
      </w:tabs>
      <w:spacing w:before="60" w:after="60" w:line="240" w:lineRule="auto"/>
    </w:pPr>
    <w:rPr>
      <w:rFonts w:eastAsia="Calibri" w:cs="Calibri"/>
      <w:szCs w:val="24"/>
    </w:rPr>
  </w:style>
  <w:style w:type="paragraph" w:styleId="Form1SectionTitle" w:customStyle="1">
    <w:name w:val="Form 1Section Title"/>
    <w:uiPriority w:val="1"/>
    <w:qFormat/>
    <w:rsid w:val="003e6e76"/>
    <w:pPr>
      <w:keepNext w:val="true"/>
      <w:widowControl w:val="false"/>
      <w:bidi w:val="0"/>
      <w:spacing w:before="360" w:after="240"/>
      <w:jc w:val="start"/>
    </w:pPr>
    <w:rPr>
      <w:rFonts w:ascii="Calibri" w:hAnsi="Calibri" w:eastAsia="Times New Roman" w:cs="Calibri" w:cstheme="minorHAnsi"/>
      <w:b/>
      <w:iCs/>
      <w:color w:val="A08463" w:themeColor="accent2"/>
      <w:kern w:val="0"/>
      <w:sz w:val="32"/>
      <w:szCs w:val="32"/>
      <w:lang w:val="en-AU" w:eastAsia="en-US" w:bidi="ar-SA"/>
    </w:rPr>
  </w:style>
  <w:style w:type="paragraph" w:styleId="Title">
    <w:name w:val="Title"/>
    <w:next w:val="Normal"/>
    <w:link w:val="TitleChar"/>
    <w:uiPriority w:val="10"/>
    <w:qFormat/>
    <w:rsid w:val="0014409d"/>
    <w:pPr>
      <w:widowControl w:val="false"/>
      <w:bidi w:val="0"/>
      <w:spacing w:before="10440" w:after="240" w:line="560" w:lineRule="exact"/>
      <w:jc w:val="start"/>
    </w:pPr>
    <w:rPr>
      <w:rFonts w:ascii="Georgia" w:hAnsi="Georgia" w:eastAsia="" w:cs="" w:eastAsiaTheme="majorEastAsia" w:cstheme="majorBidi"/>
      <w:b/>
      <w:color w:val="FFFFFF" w:themeColor="background1"/>
      <w:spacing w:val="-10"/>
      <w:kern w:val="0"/>
      <w:sz w:val="56"/>
      <w:szCs w:val="56"/>
      <w:lang w:val="en-AU" w:eastAsia="en-US" w:bidi="ar-SA"/>
    </w:rPr>
  </w:style>
  <w:style w:type="paragraph" w:styleId="IndexHeading">
    <w:uiPriority w:val="1"/>
    <w:name w:val="index heading"/>
    <w:basedOn w:val="Heading"/>
    <w:rsid w:val="333AB4FB"/>
  </w:style>
  <w:style w:type="paragraph" w:styleId="TOCHeading">
    <w:name w:val="TOC Heading"/>
    <w:next w:val="Normal"/>
    <w:uiPriority w:val="39"/>
    <w:unhideWhenUsed/>
    <w:qFormat/>
    <w:rsid w:val="00591f40"/>
    <w:pPr>
      <w:widowControl w:val="false"/>
      <w:bidi w:val="0"/>
      <w:spacing w:before="0" w:after="360"/>
      <w:jc w:val="start"/>
    </w:pPr>
    <w:rPr>
      <w:rFonts w:ascii="Georgia" w:hAnsi="Georgia" w:eastAsia="" w:cs="" w:eastAsiaTheme="majorEastAsia" w:cstheme="majorBidi"/>
      <w:color w:val="A08463" w:themeColor="accent2"/>
      <w:spacing w:val="-10"/>
      <w:kern w:val="0"/>
      <w:sz w:val="56"/>
      <w:szCs w:val="56"/>
      <w:lang w:val="en-AU" w:eastAsia="en-US" w:bidi="ar-SA"/>
    </w:rPr>
  </w:style>
  <w:style w:type="paragraph" w:styleId="TOC2">
    <w:uiPriority w:val="39"/>
    <w:name w:val="toc 2"/>
    <w:basedOn w:val="Normal"/>
    <w:next w:val="Normal"/>
    <w:unhideWhenUsed/>
    <w:rsid w:val="746B7707"/>
    <w:pPr>
      <w:spacing w:before="60" w:after="60"/>
    </w:pPr>
  </w:style>
  <w:style w:type="paragraph" w:styleId="TOC1">
    <w:uiPriority w:val="39"/>
    <w:name w:val="toc 1"/>
    <w:basedOn w:val="Normal"/>
    <w:next w:val="Normal"/>
    <w:unhideWhenUsed/>
    <w:rsid w:val="746B7707"/>
    <w:rPr>
      <w:b w:val="1"/>
      <w:bCs w:val="1"/>
    </w:rPr>
    <w:pPr>
      <w:spacing w:before="60" w:after="60"/>
    </w:pPr>
  </w:style>
  <w:style w:type="paragraph" w:styleId="Subtitle">
    <w:name w:val="Subtitle"/>
    <w:next w:val="Normal"/>
    <w:link w:val="SubtitleChar"/>
    <w:uiPriority w:val="11"/>
    <w:qFormat/>
    <w:rsid w:val="0014409d"/>
    <w:pPr>
      <w:widowControl w:val="false"/>
      <w:bidi w:val="0"/>
      <w:spacing w:before="240" w:after="0"/>
      <w:jc w:val="start"/>
    </w:pPr>
    <w:rPr>
      <w:rFonts w:ascii="Georgia" w:hAnsi="Georgia" w:eastAsia="" w:cs="Arial" w:eastAsiaTheme="majorEastAsia"/>
      <w:color w:val="FFFFFF" w:themeColor="background1"/>
      <w:kern w:val="0"/>
      <w:sz w:val="44"/>
      <w:szCs w:val="40"/>
      <w:lang w:val="en-US" w:eastAsia="en-US" w:bidi="ar-SA"/>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Normal1" w:customStyle="1">
    <w:name w:val="Table Normal1"/>
    <w:uiPriority w:val="2"/>
    <w:semiHidden/>
    <w:unhideWhenUsed/>
    <w:qFormat/>
    <w:rsid w:val="00dc243c"/>
    <w:tblPr>
      <w:tblCellMar>
        <w:top w:w="0" w:type="dxa"/>
        <w:left w:w="0" w:type="dxa"/>
        <w:bottom w:w="0" w:type="dxa"/>
        <w:right w:w="0" w:type="dxa"/>
      </w:tblCellMar>
    </w:tblPr>
  </w:style>
  <w:style w:type="table" w:styleId="TableGrid">
    <w:name w:val="Table Grid"/>
    <w:basedOn w:val="TableNormal"/>
    <w:uiPriority w:val="59"/>
    <w:rsid w:val="00dc243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elostable" w:customStyle="1">
    <w:name w:val="Gelos table"/>
    <w:basedOn w:val="TableNormal"/>
    <w:uiPriority w:val="99"/>
    <w:rsid w:val="008743e9"/>
    <w:rPr>
      <w:sz w:val="24"/>
    </w:rPr>
    <w:tblPr>
      <w:tblStyleRowBandSize w:val="1"/>
      <w:tblBorders>
        <w:top w:val="single" w:color="424754" w:themeColor="text2" w:sz="2" w:space="0"/>
        <w:bottom w:val="single" w:color="424754" w:themeColor="text2" w:sz="2" w:space="0"/>
        <w:insideH w:val="single" w:color="424754" w:themeColor="text2" w:sz="2" w:space="0"/>
        <w:insideV w:val="single" w:color="424754" w:themeColor="text2" w:sz="2" w:space="0"/>
      </w:tblBorders>
      <w:tblCellMar>
        <w:top w:w="113" w:type="dxa"/>
        <w:bottom w:w="113" w:type="dxa"/>
      </w:tblCellMar>
    </w:tblPr>
    <w:tblStylePr w:type="firstRow">
      <w:pPr>
        <w:jc w:val="left"/>
      </w:pPr>
      <w:rPr>
        <w:b w:val="0"/>
        <w:i w:val="0"/>
        <w:color w:themeColor="background1"/>
        <w:sz w:val="24"/>
      </w:rPr>
      <w:tblPr/>
      <w:trPr>
        <w:tblHeader/>
      </w:trPr>
      <w:tcPr>
        <w:tcBorders>
          <w:top w:val="nil"/>
          <w:left w:val="nil"/>
          <w:bottom w:val="nil"/>
          <w:right w:val="nil"/>
          <w:insideH w:val="nil"/>
          <w:insideV w:val="single" w:color="FFFFFF" w:themeColor="background1" w:sz="4" w:space="0"/>
          <w:tl2br w:val="nil"/>
          <w:tr2bl w:val="nil"/>
        </w:tcBorders>
        <w:shd w:val="clear" w:color="auto" w:fill="424754" w:themeFill="text2"/>
        <w:vAlign w:val="bottom"/>
      </w:tcPr>
    </w:tblStylePr>
    <w:tblStylePr w:type="band2Horz">
      <w:tblPr/>
      <w:tcPr>
        <w:shd w:val="clear" w:color="auto" w:fill="E9EFF2" w:themeFill="accent4" w:themeFillTint="33"/>
      </w:tcPr>
    </w:tblStylePr>
  </w:style>
  <w:style w:type="table" w:styleId="GridTable1Light-Accent4">
    <w:name w:val="Grid Table 1 Light Accent 4"/>
    <w:basedOn w:val="TableNormal"/>
    <w:uiPriority w:val="46"/>
    <w:rsid w:val="00dc243c"/>
    <w:tblPr>
      <w:tblStyleRowBandSize w:val="1"/>
      <w:tblStyleColBandSize w:val="1"/>
      <w:tblBorders>
        <w:top w:val="single" w:color="D4E0E5" w:themeColor="accent4" w:themeTint="66" w:sz="4" w:space="0"/>
        <w:left w:val="single" w:color="D4E0E5" w:themeColor="accent4" w:themeTint="66" w:sz="4" w:space="0"/>
        <w:bottom w:val="single" w:color="D4E0E5" w:themeColor="accent4" w:themeTint="66" w:sz="4" w:space="0"/>
        <w:right w:val="single" w:color="D4E0E5" w:themeColor="accent4" w:themeTint="66" w:sz="4" w:space="0"/>
        <w:insideH w:val="single" w:color="D4E0E5" w:themeColor="accent4" w:themeTint="66" w:sz="4" w:space="0"/>
        <w:insideV w:val="single" w:color="D4E0E5" w:themeColor="accent4" w:themeTint="66" w:sz="4" w:space="0"/>
      </w:tblBorders>
    </w:tblPr>
    <w:tblStylePr w:type="firstRow">
      <w:rPr>
        <w:b/>
        <w:bCs/>
      </w:rPr>
      <w:tblPr/>
      <w:tcPr>
        <w:tcBorders>
          <w:bottom w:val="single" w:color="BED0D8" w:themeColor="accent4" w:sz="12" w:space="0"/>
        </w:tcBorders>
      </w:tcPr>
    </w:tblStylePr>
    <w:tblStylePr w:type="lastRow">
      <w:rPr>
        <w:b/>
        <w:bCs/>
      </w:rPr>
      <w:tblPr/>
      <w:tcPr>
        <w:tcBorders>
          <w:top w:val="double" w:color="BED0D8" w:themeColor="accent4" w:sz="2" w:space="0"/>
        </w:tcBorders>
      </w:tcPr>
    </w:tblStylePr>
    <w:tblStylePr w:type="firstCol">
      <w:rPr>
        <w:b/>
        <w:bCs/>
      </w:rPr>
      <w:tblPr/>
    </w:tblStylePr>
    <w:tblStylePr w:type="lastCol">
      <w:rPr>
        <w:b/>
        <w:bCs/>
      </w:rPr>
      <w:tblPr/>
    </w:tblStylePr>
  </w:style>
  <w:style w:type="table" w:styleId="GridTable1Light-Accent3">
    <w:name w:val="Grid Table 1 Light Accent 3"/>
    <w:basedOn w:val="TableNormal"/>
    <w:uiPriority w:val="46"/>
    <w:rsid w:val="00dc243c"/>
    <w:tblPr>
      <w:tblStyleRowBandSize w:val="1"/>
      <w:tblStyleColBandSize w:val="1"/>
      <w:tblBorders>
        <w:top w:val="single" w:color="79DDF9" w:themeColor="accent3" w:themeTint="66" w:sz="4" w:space="0"/>
        <w:left w:val="single" w:color="79DDF9" w:themeColor="accent3" w:themeTint="66" w:sz="4" w:space="0"/>
        <w:bottom w:val="single" w:color="79DDF9" w:themeColor="accent3" w:themeTint="66" w:sz="4" w:space="0"/>
        <w:right w:val="single" w:color="79DDF9" w:themeColor="accent3" w:themeTint="66" w:sz="4" w:space="0"/>
        <w:insideH w:val="single" w:color="79DDF9" w:themeColor="accent3" w:themeTint="66" w:sz="4" w:space="0"/>
        <w:insideV w:val="single" w:color="79DDF9" w:themeColor="accent3" w:themeTint="66" w:sz="4" w:space="0"/>
      </w:tblBorders>
    </w:tblPr>
    <w:tblStylePr w:type="firstRow">
      <w:rPr>
        <w:b/>
        <w:bCs/>
      </w:rPr>
      <w:tblPr/>
      <w:tcPr>
        <w:tcBorders>
          <w:bottom w:val="single" w:color="36CCF5" w:themeColor="accent3" w:sz="12" w:space="0"/>
        </w:tcBorders>
      </w:tcPr>
    </w:tblStylePr>
    <w:tblStylePr w:type="lastRow">
      <w:rPr>
        <w:b/>
        <w:bCs/>
      </w:rPr>
      <w:tblPr/>
      <w:tcPr>
        <w:tcBorders>
          <w:top w:val="double" w:color="36CCF5" w:themeColor="accent3" w:sz="2" w:space="0"/>
        </w:tcBorders>
      </w:tcPr>
    </w:tblStylePr>
    <w:tblStylePr w:type="firstCol">
      <w:rPr>
        <w:b/>
        <w:bCs/>
      </w:rPr>
      <w:tblPr/>
    </w:tblStylePr>
    <w:tblStylePr w:type="lastCol">
      <w:rPr>
        <w:b/>
        <w:bCs/>
      </w:rPr>
      <w:tblPr/>
    </w:tblStylePr>
  </w:style>
  <w:style w:type="table" w:styleId="GridTable1Light-Accent2">
    <w:name w:val="Grid Table 1 Light Accent 2"/>
    <w:basedOn w:val="TableNormal"/>
    <w:uiPriority w:val="46"/>
    <w:rsid w:val="00dc243c"/>
    <w:tblPr>
      <w:tblStyleRowBandSize w:val="1"/>
      <w:tblStyleColBandSize w:val="1"/>
      <w:tblBorders>
        <w:top w:val="single" w:color="D9CDC0" w:themeColor="accent2" w:themeTint="66" w:sz="4" w:space="0"/>
        <w:left w:val="single" w:color="D9CDC0" w:themeColor="accent2" w:themeTint="66" w:sz="4" w:space="0"/>
        <w:bottom w:val="single" w:color="D9CDC0" w:themeColor="accent2" w:themeTint="66" w:sz="4" w:space="0"/>
        <w:right w:val="single" w:color="D9CDC0" w:themeColor="accent2" w:themeTint="66" w:sz="4" w:space="0"/>
        <w:insideH w:val="single" w:color="D9CDC0" w:themeColor="accent2" w:themeTint="66" w:sz="4" w:space="0"/>
        <w:insideV w:val="single" w:color="D9CDC0" w:themeColor="accent2" w:themeTint="66" w:sz="4" w:space="0"/>
      </w:tblBorders>
    </w:tblPr>
    <w:tblStylePr w:type="firstRow">
      <w:rPr>
        <w:b/>
        <w:bCs/>
      </w:rPr>
      <w:tblPr/>
      <w:tcPr>
        <w:tcBorders>
          <w:bottom w:val="single" w:color="C6B5A1" w:themeColor="accent2" w:sz="12" w:space="0"/>
        </w:tcBorders>
      </w:tcPr>
    </w:tblStylePr>
    <w:tblStylePr w:type="lastRow">
      <w:rPr>
        <w:b/>
        <w:bCs/>
      </w:rPr>
      <w:tblPr/>
      <w:tcPr>
        <w:tcBorders>
          <w:top w:val="double" w:color="C6B5A1" w:themeColor="accent2" w:sz="2" w:space="0"/>
        </w:tcBorders>
      </w:tcPr>
    </w:tblStylePr>
    <w:tblStylePr w:type="firstCol">
      <w:rPr>
        <w:b/>
        <w:bCs/>
      </w:rPr>
      <w:tblPr/>
    </w:tblStylePr>
    <w:tblStylePr w:type="lastCol">
      <w:rPr>
        <w:b/>
        <w:bCs/>
      </w:rPr>
      <w:tblPr/>
    </w:tblStylePr>
  </w:style>
  <w:style w:type="table" w:styleId="GridTable1Light-Accent1">
    <w:name w:val="Grid Table 1 Light Accent 1"/>
    <w:basedOn w:val="TableNormal"/>
    <w:uiPriority w:val="46"/>
    <w:rsid w:val="00dc243c"/>
    <w:tblPr>
      <w:tblStyleRowBandSize w:val="1"/>
      <w:tblStyleColBandSize w:val="1"/>
      <w:tblBorders>
        <w:top w:val="single" w:color="F1DDBE" w:themeColor="accent1" w:themeTint="66" w:sz="4" w:space="0"/>
        <w:left w:val="single" w:color="F1DDBE" w:themeColor="accent1" w:themeTint="66" w:sz="4" w:space="0"/>
        <w:bottom w:val="single" w:color="F1DDBE" w:themeColor="accent1" w:themeTint="66" w:sz="4" w:space="0"/>
        <w:right w:val="single" w:color="F1DDBE" w:themeColor="accent1" w:themeTint="66" w:sz="4" w:space="0"/>
        <w:insideH w:val="single" w:color="F1DDBE" w:themeColor="accent1" w:themeTint="66" w:sz="4" w:space="0"/>
        <w:insideV w:val="single" w:color="F1DDBE" w:themeColor="accent1" w:themeTint="66" w:sz="4" w:space="0"/>
      </w:tblBorders>
    </w:tblPr>
    <w:tblStylePr w:type="firstRow">
      <w:rPr>
        <w:b/>
        <w:bCs/>
      </w:rPr>
      <w:tblPr/>
      <w:tcPr>
        <w:tcBorders>
          <w:bottom w:val="single" w:color="EACC9E" w:themeColor="accent1" w:sz="12" w:space="0"/>
        </w:tcBorders>
      </w:tcPr>
    </w:tblStylePr>
    <w:tblStylePr w:type="lastRow">
      <w:rPr>
        <w:b/>
        <w:bCs/>
      </w:rPr>
      <w:tblPr/>
      <w:tcPr>
        <w:tcBorders>
          <w:top w:val="double" w:color="EACC9E" w:themeColor="accent1" w:sz="2" w:space="0"/>
        </w:tcBorders>
      </w:tcPr>
    </w:tblStylePr>
    <w:tblStylePr w:type="firstCol">
      <w:rPr>
        <w:b/>
        <w:bCs/>
      </w:rPr>
      <w:tblPr/>
    </w:tblStylePr>
    <w:tblStylePr w:type="lastCol">
      <w:rPr>
        <w:b/>
        <w:bCs/>
      </w:rPr>
      <w:tblPr/>
    </w:tblStylePr>
  </w:style>
  <w:style w:type="table" w:styleId="GridTable1Light">
    <w:name w:val="Grid Table 1 Light"/>
    <w:basedOn w:val="TableNormal"/>
    <w:uiPriority w:val="46"/>
    <w:rsid w:val="00dc243c"/>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ListTable2-Accent1">
    <w:name w:val="List Table 2 Accent 1"/>
    <w:basedOn w:val="TableNormal"/>
    <w:uiPriority w:val="47"/>
    <w:rsid w:val="00dc243c"/>
    <w:tblPr>
      <w:tblStyleRowBandSize w:val="1"/>
      <w:tblStyleColBandSize w:val="1"/>
      <w:tblBorders>
        <w:top w:val="single" w:color="EACC9E" w:themeColor="accent1" w:themeTint="99" w:sz="4" w:space="0"/>
        <w:bottom w:val="single" w:color="EACC9E" w:themeColor="accent1" w:themeTint="99" w:sz="4" w:space="0"/>
        <w:insideH w:val="single" w:color="EACC9E"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table" w:styleId="ListTable1Light-Accent1">
    <w:name w:val="List Table 1 Light Accent 1"/>
    <w:basedOn w:val="TableNormal"/>
    <w:uiPriority w:val="46"/>
    <w:rsid w:val="00dc243c"/>
    <w:tblPr>
      <w:tblStyleRowBandSize w:val="1"/>
      <w:tblStyleColBandSize w:val="1"/>
    </w:tblPr>
    <w:tblStylePr w:type="firstRow">
      <w:rPr>
        <w:b/>
        <w:bCs/>
      </w:rPr>
      <w:tblPr/>
      <w:tcPr>
        <w:tcBorders>
          <w:bottom w:val="single" w:color="EACC9E" w:themeColor="accent1" w:sz="4" w:space="0"/>
        </w:tcBorders>
      </w:tcPr>
    </w:tblStylePr>
    <w:tblStylePr w:type="lastRow">
      <w:rPr>
        <w:b/>
        <w:bCs/>
      </w:rPr>
      <w:tblPr/>
      <w:tcPr>
        <w:tcBorders>
          <w:top w:val="single" w:color="EACC9E" w:themeColor="accent1" w:sz="4" w:space="0"/>
        </w:tcBorders>
      </w:tcPr>
    </w:tblStylePr>
    <w:tblStylePr w:type="firstCol">
      <w:rPr>
        <w:b/>
        <w:bCs/>
      </w:rPr>
      <w:tblPr/>
    </w:tblStylePr>
    <w:tblStylePr w:type="lastCol">
      <w:rPr>
        <w:b/>
        <w:bCs/>
      </w:rPr>
      <w:tbl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paragraph" w:styleId="ListParagraph">
    <w:uiPriority w:val="34"/>
    <w:name w:val="List Paragraph"/>
    <w:basedOn w:val="Normal"/>
    <w:qFormat/>
    <w:rsid w:val="27AF751C"/>
    <w:pPr>
      <w:spacing/>
      <w:ind w:left="720"/>
      <w:contextualSpacing/>
    </w:p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GridTable4-Accent5" mc:Ignorable="w14">
    <w:name xmlns:w="http://schemas.openxmlformats.org/wordprocessingml/2006/main" w:val="Grid Table 4 Accent 5"/>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xmlns:w="http://schemas.openxmlformats.org/wordprocessingml/2006/main" w:type="lastRow">
      <w:rPr>
        <w:b/>
        <w:bCs/>
      </w:rPr>
      <w:tblPr/>
      <w:tcPr>
        <w:tcBorders>
          <w:top w:val="double" w:color="4472C4" w:themeColor="accent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9E2F3" w:themeFill="accent5" w:themeFillTint="33"/>
      </w:tcPr>
    </w:tblStylePr>
    <w:tblStylePr xmlns:w="http://schemas.openxmlformats.org/wordprocessingml/2006/main" w:type="band1Horz">
      <w:tblPr/>
      <w:tcPr>
        <w:shd w:val="clear" w:color="auto" w:fill="D9E2F3" w:themeFill="accent5" w:themeFillTint="33"/>
      </w:tcPr>
    </w:tblStyle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w:type="paragraph" w:styleId="TOC4">
    <w:uiPriority w:val="39"/>
    <w:name w:val="toc 4"/>
    <w:basedOn w:val="Normal"/>
    <w:next w:val="Normal"/>
    <w:unhideWhenUsed/>
    <w:rsid w:val="30AD77E3"/>
    <w:pPr>
      <w:spacing w:after="100"/>
      <w:ind w:left="66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header" Target="header2.xml" Id="rId3" /><Relationship Type="http://schemas.openxmlformats.org/officeDocument/2006/relationships/header" Target="header3.xml" Id="rId4" /><Relationship Type="http://schemas.openxmlformats.org/officeDocument/2006/relationships/footer" Target="footer1.xml" Id="rId5" /><Relationship Type="http://schemas.openxmlformats.org/officeDocument/2006/relationships/footer" Target="footer2.xml" Id="rId6" /><Relationship Type="http://schemas.openxmlformats.org/officeDocument/2006/relationships/footer" Target="footer3.xml" Id="rId7" /><Relationship Type="http://schemas.openxmlformats.org/officeDocument/2006/relationships/numbering" Target="numbering.xml" Id="rId8" /><Relationship Type="http://schemas.openxmlformats.org/officeDocument/2006/relationships/fontTable" Target="fontTable.xml" Id="rId9" /><Relationship Type="http://schemas.openxmlformats.org/officeDocument/2006/relationships/settings" Target="settings.xml" Id="rId10" /><Relationship Type="http://schemas.openxmlformats.org/officeDocument/2006/relationships/theme" Target="theme/theme1.xml" Id="rId11" /><Relationship Type="http://schemas.openxmlformats.org/officeDocument/2006/relationships/glossaryDocument" Target="glossary/document.xml" Id="rId12" /><Relationship Type="http://schemas.openxmlformats.org/officeDocument/2006/relationships/customXml" Target="../customXml/item1.xml" Id="rId13" /><Relationship Type="http://schemas.openxmlformats.org/officeDocument/2006/relationships/customXml" Target="../customXml/item2.xml" Id="rId14" /><Relationship Type="http://schemas.openxmlformats.org/officeDocument/2006/relationships/customXml" Target="../customXml/item3.xml" Id="rId15" /><Relationship Type="http://schemas.openxmlformats.org/officeDocument/2006/relationships/customXml" Target="../customXml/item4.xml" Id="rId16" /><Relationship Type="http://schemas.openxmlformats.org/officeDocument/2006/relationships/image" Target="/media/image4.png" Id="rId60207611"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EF5B6AC5ADC47E78CCC77AE25659665"/>
        <w:category>
          <w:name w:val="General"/>
          <w:gallery w:val="placeholder"/>
        </w:category>
        <w:types>
          <w:type w:val="bbPlcHdr"/>
        </w:types>
        <w:behaviors>
          <w:behavior w:val="content"/>
        </w:behaviors>
        <w:guid w:val="{10099649-3740-4A22-9803-05B5649A98E5}"/>
      </w:docPartPr>
      <w:docPartBody>
        <w:p xmlns:wp14="http://schemas.microsoft.com/office/word/2010/wordml" w:rsidR="009165E0" w:rsidRDefault="001073D2" w14:paraId="5DD791C6" wp14:textId="77777777">
          <w:pPr>
            <w:pStyle w:val="CEF5B6AC5ADC47E78CCC77AE25659665"/>
          </w:pPr>
          <w:r>
            <w:t>[Click/tap to add d</w:t>
          </w:r>
          <w:r w:rsidRPr="00915B75">
            <w:t>efinition of term or word in the context of th</w:t>
          </w:r>
          <w:r>
            <w:t>is</w:t>
          </w:r>
          <w:r w:rsidRPr="00915B75">
            <w:t xml:space="preserve"> </w:t>
          </w:r>
          <w:r>
            <w:t>document]</w:t>
          </w:r>
        </w:p>
      </w:docPartBody>
    </w:docPart>
    <w:docPart>
      <w:docPartPr>
        <w:name w:val="D9490199FD954F679BEC964C1300E4CF"/>
        <w:category>
          <w:name w:val="General"/>
          <w:gallery w:val="placeholder"/>
        </w:category>
        <w:types>
          <w:type w:val="bbPlcHdr"/>
        </w:types>
        <w:behaviors>
          <w:behavior w:val="content"/>
        </w:behaviors>
        <w:guid w:val="{F22A8506-83DA-46B7-9339-B764D453FF39}"/>
      </w:docPartPr>
      <w:docPartBody>
        <w:p xmlns:wp14="http://schemas.microsoft.com/office/word/2010/wordml" w:rsidR="00241CF9" w:rsidP="001B64BC" w:rsidRDefault="001B64BC" w14:paraId="72EE8D63" wp14:textId="77777777">
          <w:pPr>
            <w:pStyle w:val="D9490199FD954F679BEC964C1300E4CF"/>
          </w:pPr>
          <w:r w:rsidRPr="00EF0A1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5E0"/>
    <w:rsid w:val="000B266D"/>
    <w:rsid w:val="001073D2"/>
    <w:rsid w:val="001B64BC"/>
    <w:rsid w:val="002176D2"/>
    <w:rsid w:val="00241CF9"/>
    <w:rsid w:val="002C4866"/>
    <w:rsid w:val="002F500C"/>
    <w:rsid w:val="00485B54"/>
    <w:rsid w:val="00594B1C"/>
    <w:rsid w:val="005C10A5"/>
    <w:rsid w:val="0062428A"/>
    <w:rsid w:val="00814454"/>
    <w:rsid w:val="009165E0"/>
    <w:rsid w:val="00977F10"/>
    <w:rsid w:val="00B913D5"/>
    <w:rsid w:val="00C36EEF"/>
    <w:rsid w:val="00CB43A9"/>
    <w:rsid w:val="00D02D93"/>
    <w:rsid w:val="00DE06D2"/>
    <w:rsid w:val="00F916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F5B6AC5ADC47E78CCC77AE25659665">
    <w:name w:val="CEF5B6AC5ADC47E78CCC77AE25659665"/>
  </w:style>
  <w:style w:type="character" w:styleId="PlaceholderText">
    <w:name w:val="Placeholder Text"/>
    <w:basedOn w:val="DefaultParagraphFont"/>
    <w:uiPriority w:val="99"/>
    <w:semiHidden/>
    <w:rsid w:val="001B64BC"/>
    <w:rPr>
      <w:color w:val="808080"/>
    </w:rPr>
  </w:style>
  <w:style w:type="paragraph" w:customStyle="1" w:styleId="D9490199FD954F679BEC964C1300E4CF">
    <w:name w:val="D9490199FD954F679BEC964C1300E4CF"/>
    <w:rsid w:val="001B64B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r="http://schemas.openxmlformats.org/officeDocument/2006/relationships" name="Gelos">
  <a:themeElements>
    <a:clrScheme name="Gelos Enterprises">
      <a:dk1>
        <a:srgbClr val="000000"/>
      </a:dk1>
      <a:lt1>
        <a:srgbClr val="ffffff"/>
      </a:lt1>
      <a:dk2>
        <a:srgbClr val="424754"/>
      </a:dk2>
      <a:lt2>
        <a:srgbClr val="e7e6e6"/>
      </a:lt2>
      <a:accent1>
        <a:srgbClr val="ddab5e"/>
      </a:accent1>
      <a:accent2>
        <a:srgbClr val="a08463"/>
      </a:accent2>
      <a:accent3>
        <a:srgbClr val="077a99"/>
      </a:accent3>
      <a:accent4>
        <a:srgbClr val="94b2bf"/>
      </a:accent4>
      <a:accent5>
        <a:srgbClr val="5b9bd5"/>
      </a:accent5>
      <a:accent6>
        <a:srgbClr val="ffffff"/>
      </a:accent6>
      <a:hlink>
        <a:srgbClr val="077a99"/>
      </a:hlink>
      <a:folHlink>
        <a:srgbClr val="a08463"/>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F4FD7308E87534CAA3F120311BCB359" ma:contentTypeVersion="17" ma:contentTypeDescription="Create a new document." ma:contentTypeScope="" ma:versionID="1fcb8b38bbab9b5b392ab73d951aebca">
  <xsd:schema xmlns:xsd="http://www.w3.org/2001/XMLSchema" xmlns:xs="http://www.w3.org/2001/XMLSchema" xmlns:p="http://schemas.microsoft.com/office/2006/metadata/properties" xmlns:ns2="60a19530-c73d-490a-a613-19ea46571c15" xmlns:ns3="8ae77385-ce83-4245-a4e3-54231ed12769" xmlns:ns4="363f131b-4af0-4a66-9de1-3f50ca42dcc1" targetNamespace="http://schemas.microsoft.com/office/2006/metadata/properties" ma:root="true" ma:fieldsID="9aee8a7bb3121f5117fab29950157e78" ns2:_="" ns3:_="" ns4:_="">
    <xsd:import namespace="60a19530-c73d-490a-a613-19ea46571c15"/>
    <xsd:import namespace="8ae77385-ce83-4245-a4e3-54231ed12769"/>
    <xsd:import namespace="363f131b-4af0-4a66-9de1-3f50ca42dcc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19530-c73d-490a-a613-19ea46571c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e77385-ce83-4245-a4e3-54231ed1276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3f131b-4af0-4a66-9de1-3f50ca42dcc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ef64006f-ac9b-403c-a09c-7272d4b04444}" ma:internalName="TaxCatchAll" ma:showField="CatchAllData" ma:web="8ae77385-ce83-4245-a4e3-54231ed127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lcf76f155ced4ddcb4097134ff3c332f xmlns="60a19530-c73d-490a-a613-19ea46571c15">
      <Terms xmlns="http://schemas.microsoft.com/office/infopath/2007/PartnerControls"/>
    </lcf76f155ced4ddcb4097134ff3c332f>
    <TaxCatchAll xmlns="363f131b-4af0-4a66-9de1-3f50ca42dcc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E7D0A-F7E1-47B6-BCD7-20D2436C1F5E}">
  <ds:schemaRefs>
    <ds:schemaRef ds:uri="http://schemas.openxmlformats.org/officeDocument/2006/bibliography"/>
  </ds:schemaRefs>
</ds:datastoreItem>
</file>

<file path=customXml/itemProps2.xml><?xml version="1.0" encoding="utf-8"?>
<ds:datastoreItem xmlns:ds="http://schemas.openxmlformats.org/officeDocument/2006/customXml" ds:itemID="{0DBB7A5E-0337-41EC-B391-8ABB212F6E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19530-c73d-490a-a613-19ea46571c15"/>
    <ds:schemaRef ds:uri="8ae77385-ce83-4245-a4e3-54231ed12769"/>
    <ds:schemaRef ds:uri="363f131b-4af0-4a66-9de1-3f50ca42d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A27563-8C02-4A65-ADB2-D09326C24229}">
  <ds:schemaRefs>
    <ds:schemaRef ds:uri="http://schemas.microsoft.com/office/2006/metadata/properties"/>
    <ds:schemaRef ds:uri="60a19530-c73d-490a-a613-19ea46571c15"/>
    <ds:schemaRef ds:uri="http://schemas.microsoft.com/office/infopath/2007/PartnerControls"/>
    <ds:schemaRef ds:uri="363f131b-4af0-4a66-9de1-3f50ca42dcc1"/>
  </ds:schemaRefs>
</ds:datastoreItem>
</file>

<file path=customXml/itemProps4.xml><?xml version="1.0" encoding="utf-8"?>
<ds:datastoreItem xmlns:ds="http://schemas.openxmlformats.org/officeDocument/2006/customXml" ds:itemID="{4C687B04-D4FD-4295-A76C-26FD59451F5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GE_Report_template</ap:Template>
  <ap:Application>Microsoft Word for the web</ap:Application>
  <ap:AppVersion>16.0000</ap:AppVersion>
  <ap:Company>Drag</ap:Company>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2026-02-28T19:29:32Z</dcterms:created>
  <dc:creator/>
  <dc:description/>
  <dc:language>en-GB</dc:language>
  <cp:lastModifiedBy>Kelly Muir</cp:lastModifiedBy>
  <dcterms:modified xsi:type="dcterms:W3CDTF">2024-08-01T04:30:00Z</dcterms:modified>
  <cp:revision>20</cp:revision>
  <dc:subject/>
  <dc:title>[Insert document name]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0x0101008F4FD7308E87534CAA3F120311BCB359</vt:lpwstr>
  </property>
  <property fmtid="{D5CDD505-2E9C-101B-9397-08002B2CF9AE}" pid="4" name="Created">
    <vt:filetime>2014-04-17T00:00:00Z</vt:filetime>
  </property>
  <property fmtid="{D5CDD505-2E9C-101B-9397-08002B2CF9AE}" pid="5" name="LastSaved">
    <vt:filetime>2014-04-17T00:00:00Z</vt:filetime>
  </property>
  <property fmtid="{D5CDD505-2E9C-101B-9397-08002B2CF9AE}" pid="6" name="MSIP_Label_1124e982-4ed1-4819-8c70-4a27f3d38393_ActionId">
    <vt:lpwstr>520931a2-ba4c-4b7c-bf1f-000091fe9371</vt:lpwstr>
  </property>
  <property fmtid="{D5CDD505-2E9C-101B-9397-08002B2CF9AE}" pid="7" name="MSIP_Label_1124e982-4ed1-4819-8c70-4a27f3d38393_ContentBits">
    <vt:lpwstr>0</vt:lpwstr>
  </property>
  <property fmtid="{D5CDD505-2E9C-101B-9397-08002B2CF9AE}" pid="8" name="MSIP_Label_1124e982-4ed1-4819-8c70-4a27f3d38393_Enabled">
    <vt:lpwstr>true</vt:lpwstr>
  </property>
  <property fmtid="{D5CDD505-2E9C-101B-9397-08002B2CF9AE}" pid="9" name="MSIP_Label_1124e982-4ed1-4819-8c70-4a27f3d38393_Method">
    <vt:lpwstr>Standard</vt:lpwstr>
  </property>
  <property fmtid="{D5CDD505-2E9C-101B-9397-08002B2CF9AE}" pid="10" name="MSIP_Label_1124e982-4ed1-4819-8c70-4a27f3d38393_Name">
    <vt:lpwstr>No DLM Required</vt:lpwstr>
  </property>
  <property fmtid="{D5CDD505-2E9C-101B-9397-08002B2CF9AE}" pid="11" name="MSIP_Label_1124e982-4ed1-4819-8c70-4a27f3d38393_SetDate">
    <vt:lpwstr>2020-11-02T22:38:27Z</vt:lpwstr>
  </property>
  <property fmtid="{D5CDD505-2E9C-101B-9397-08002B2CF9AE}" pid="12" name="MSIP_Label_1124e982-4ed1-4819-8c70-4a27f3d38393_SiteId">
    <vt:lpwstr>19537222-55d7-4581-84fb-c2da6e835c74</vt:lpwstr>
  </property>
  <property fmtid="{D5CDD505-2E9C-101B-9397-08002B2CF9AE}" pid="13" name="MediaServiceImageTags">
    <vt:lpwstr/>
  </property>
  <property fmtid="{D5CDD505-2E9C-101B-9397-08002B2CF9AE}" pid="14" name="Order">
    <vt:r8>16907900</vt:r8>
  </property>
  <property fmtid="{D5CDD505-2E9C-101B-9397-08002B2CF9AE}" pid="15" name="TemplateUrl">
    <vt:lpwstr/>
  </property>
  <property fmtid="{D5CDD505-2E9C-101B-9397-08002B2CF9AE}" pid="16" name="_ExtendedDescription">
    <vt:lpwstr/>
  </property>
  <property fmtid="{D5CDD505-2E9C-101B-9397-08002B2CF9AE}" pid="17" name="xd_ProgID">
    <vt:lpwstr/>
  </property>
  <property fmtid="{D5CDD505-2E9C-101B-9397-08002B2CF9AE}" pid="18" name="xd_Signature">
    <vt:bool>0</vt:bool>
  </property>
</Properties>
</file>