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2EC" w:rsidRDefault="00764562" w:rsidP="00764562">
      <w:pPr>
        <w:pStyle w:val="Heading1"/>
        <w:rPr>
          <w:rtl/>
        </w:rPr>
      </w:pPr>
      <w:r>
        <w:rPr>
          <w:rFonts w:hint="cs"/>
          <w:rtl/>
        </w:rPr>
        <w:t>מטלה שבוע 4-</w:t>
      </w:r>
    </w:p>
    <w:p w:rsidR="00764562" w:rsidRDefault="00764562" w:rsidP="00764562">
      <w:pPr>
        <w:rPr>
          <w:rtl/>
        </w:rPr>
      </w:pPr>
    </w:p>
    <w:p w:rsidR="00764562" w:rsidRDefault="00764562" w:rsidP="00764562">
      <w:pPr>
        <w:rPr>
          <w:rtl/>
        </w:rPr>
      </w:pPr>
      <w:r>
        <w:rPr>
          <w:rFonts w:hint="cs"/>
          <w:rtl/>
        </w:rPr>
        <w:t>שאלה 1:</w:t>
      </w:r>
      <w:r>
        <w:rPr>
          <w:rFonts w:hint="cs"/>
          <w:rtl/>
        </w:rPr>
        <w:br/>
      </w:r>
      <w:r>
        <w:rPr>
          <w:rtl/>
        </w:rPr>
        <w:t xml:space="preserve">הגדרה: חלוקה של חפצים נקראת "ללא קנאה מלבד החפץ הכי גרוע" </w:t>
      </w:r>
      <w:r>
        <w:rPr>
          <w:rFonts w:hint="cs"/>
          <w:rtl/>
        </w:rPr>
        <w:t>(</w:t>
      </w:r>
      <w:r>
        <w:rPr>
          <w:rtl/>
        </w:rPr>
        <w:t>בקיצור</w:t>
      </w:r>
      <w:r>
        <w:t xml:space="preserve">( EFX </w:t>
      </w:r>
      <w:r>
        <w:rPr>
          <w:rtl/>
        </w:rPr>
        <w:t xml:space="preserve">אם לכל שני שחקנים א, ב, </w:t>
      </w:r>
      <w:r w:rsidRPr="00764562">
        <w:rPr>
          <w:b/>
          <w:bCs/>
          <w:rtl/>
        </w:rPr>
        <w:t>ולכל</w:t>
      </w:r>
      <w:r>
        <w:rPr>
          <w:rtl/>
        </w:rPr>
        <w:t xml:space="preserve"> חפץ שנוריד מהסל של ב, שחקן א לא יקנא בשחקן ב</w:t>
      </w:r>
      <w:r>
        <w:rPr>
          <w:rFonts w:hint="cs"/>
          <w:rtl/>
        </w:rPr>
        <w:t>.</w:t>
      </w:r>
      <w:r w:rsidR="008042B9">
        <w:rPr>
          <w:rFonts w:hint="cs"/>
          <w:rtl/>
        </w:rPr>
        <w:br/>
      </w:r>
      <w:r>
        <w:br/>
        <w:t xml:space="preserve">. </w:t>
      </w:r>
      <w:r w:rsidRPr="008042B9">
        <w:rPr>
          <w:color w:val="244061" w:themeColor="accent1" w:themeShade="80"/>
          <w:rtl/>
        </w:rPr>
        <w:t>א. הראו שהתנאי</w:t>
      </w:r>
      <w:r w:rsidRPr="008042B9">
        <w:rPr>
          <w:color w:val="244061" w:themeColor="accent1" w:themeShade="80"/>
        </w:rPr>
        <w:t xml:space="preserve"> EFX </w:t>
      </w:r>
      <w:r w:rsidRPr="008042B9">
        <w:rPr>
          <w:color w:val="244061" w:themeColor="accent1" w:themeShade="80"/>
          <w:rtl/>
        </w:rPr>
        <w:t>הוא ממש חזק יותר מהתנאי</w:t>
      </w:r>
      <w:r w:rsidRPr="008042B9">
        <w:rPr>
          <w:color w:val="244061" w:themeColor="accent1" w:themeShade="80"/>
        </w:rPr>
        <w:t xml:space="preserve"> EF1</w:t>
      </w:r>
      <w:r>
        <w:rPr>
          <w:rFonts w:hint="cs"/>
          <w:rtl/>
        </w:rPr>
        <w:br/>
        <w:t>פתרו</w:t>
      </w:r>
      <w:r w:rsidR="008042B9">
        <w:rPr>
          <w:rFonts w:hint="cs"/>
          <w:rtl/>
        </w:rPr>
        <w:t>ן</w:t>
      </w:r>
      <w:r>
        <w:rPr>
          <w:rFonts w:hint="cs"/>
          <w:rtl/>
        </w:rPr>
        <w:t>: מהגדרת השאלה קצת לא היה מובן בהתחלה מה הכוונה ב-</w:t>
      </w:r>
      <w:r>
        <w:t>EFx</w:t>
      </w:r>
      <w:r w:rsidR="00B41F84">
        <w:rPr>
          <w:rFonts w:hint="cs"/>
          <w:rtl/>
        </w:rPr>
        <w:t>,</w:t>
      </w:r>
      <w:r>
        <w:rPr>
          <w:rFonts w:hint="cs"/>
          <w:rtl/>
        </w:rPr>
        <w:t xml:space="preserve"> אבל לאחר חיטוט קל באינטרנט מצאנו את ההגדרה הבאה: </w:t>
      </w:r>
    </w:p>
    <w:p w:rsidR="00891642" w:rsidRDefault="00764562" w:rsidP="008042B9">
      <w:pPr>
        <w:bidi w:val="0"/>
      </w:pPr>
      <w:r>
        <w:t xml:space="preserve">  </w:t>
      </w:r>
      <w:r w:rsidRPr="00891642">
        <w:rPr>
          <w:b/>
          <w:bCs/>
          <w:color w:val="FF0000"/>
        </w:rPr>
        <w:t>EF1</w:t>
      </w:r>
      <w:r>
        <w:t xml:space="preserve">: </w:t>
      </w:r>
      <m:oMath>
        <m:r>
          <m:rPr>
            <m:sty m:val="p"/>
          </m:rPr>
          <w:rPr>
            <w:rFonts w:ascii="Cambria Math" w:hAnsi="Cambria Math" w:cs="Cambria Math"/>
          </w:rPr>
          <m:t>∀ i,j ϵ N ,</m:t>
        </m:r>
        <m:r>
          <m:rPr>
            <m:sty m:val="p"/>
          </m:rPr>
          <w:rPr>
            <w:rFonts w:ascii="Cambria Math" w:hAnsi="Cambria Math" w:cs="Cambria Math"/>
            <w:color w:val="FF0000"/>
          </w:rPr>
          <m:t>∃</m:t>
        </m:r>
        <m:r>
          <m:rPr>
            <m:sty m:val="p"/>
          </m:rPr>
          <w:rPr>
            <w:rFonts w:ascii="Cambria Math" w:hAnsi="Cambria Math" w:cs="Cambria Math"/>
          </w:rPr>
          <m:t>g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∶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A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  <m:r>
          <w:rPr>
            <w:rFonts w:ascii="Cambria Math" w:hAnsi="Cambria Math" w:cs="Tahoma"/>
          </w:rPr>
          <m:t>)≥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V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A</m:t>
            </m:r>
          </m:e>
          <m:sub>
            <m:r>
              <w:rPr>
                <w:rFonts w:ascii="Cambria Math" w:hAnsi="Cambria Math" w:cs="Tahoma"/>
              </w:rPr>
              <m:t>j</m:t>
            </m:r>
          </m:sub>
        </m:sSub>
        <m:r>
          <w:rPr>
            <w:rFonts w:ascii="Cambria Math" w:hAnsi="Cambria Math" w:cs="Tahoma"/>
          </w:rPr>
          <m:t>\</m:t>
        </m:r>
        <m:r>
          <m:rPr>
            <m:lit/>
          </m:rPr>
          <w:rPr>
            <w:rFonts w:ascii="Cambria Math" w:hAnsi="Cambria Math" w:cs="Tahoma"/>
          </w:rPr>
          <m:t>{</m:t>
        </m:r>
        <m:r>
          <w:rPr>
            <w:rFonts w:ascii="Cambria Math" w:hAnsi="Cambria Math" w:cs="Tahoma"/>
          </w:rPr>
          <m:t>g})</m:t>
        </m:r>
      </m:oMath>
      <w:r w:rsidR="00891642">
        <w:br/>
      </w:r>
      <w:r w:rsidR="00891642" w:rsidRPr="00891642">
        <w:rPr>
          <w:b/>
          <w:bCs/>
          <w:color w:val="FF0000"/>
        </w:rPr>
        <w:t>EFx</w:t>
      </w:r>
      <w:r w:rsidR="00891642">
        <w:t xml:space="preserve">: </w:t>
      </w:r>
      <m:oMath>
        <m:r>
          <m:rPr>
            <m:sty m:val="p"/>
          </m:rPr>
          <w:rPr>
            <w:rFonts w:ascii="Cambria Math" w:hAnsi="Cambria Math" w:cs="Cambria Math"/>
          </w:rPr>
          <m:t>∀ i,j ϵ N ,</m:t>
        </m:r>
        <m:r>
          <m:rPr>
            <m:sty m:val="b"/>
          </m:rPr>
          <w:rPr>
            <w:rFonts w:ascii="Cambria Math" w:hAnsi="Cambria Math" w:cs="Cambria Math"/>
            <w:color w:val="FF0000"/>
          </w:rPr>
          <m:t>∀</m:t>
        </m:r>
        <m:r>
          <m:rPr>
            <m:sty m:val="p"/>
          </m:rPr>
          <w:rPr>
            <w:rFonts w:ascii="Cambria Math" w:hAnsi="Cambria Math" w:cs="Cambria Math"/>
          </w:rPr>
          <m:t>g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∶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A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  <m:r>
          <w:rPr>
            <w:rFonts w:ascii="Cambria Math" w:hAnsi="Cambria Math" w:cs="Tahoma"/>
          </w:rPr>
          <m:t>)≥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V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A</m:t>
            </m:r>
          </m:e>
          <m:sub>
            <m:r>
              <w:rPr>
                <w:rFonts w:ascii="Cambria Math" w:hAnsi="Cambria Math" w:cs="Tahoma"/>
              </w:rPr>
              <m:t>j</m:t>
            </m:r>
          </m:sub>
        </m:sSub>
        <m:r>
          <w:rPr>
            <w:rFonts w:ascii="Cambria Math" w:hAnsi="Cambria Math" w:cs="Tahoma"/>
          </w:rPr>
          <m:t>\</m:t>
        </m:r>
        <m:r>
          <m:rPr>
            <m:lit/>
          </m:rPr>
          <w:rPr>
            <w:rFonts w:ascii="Cambria Math" w:hAnsi="Cambria Math" w:cs="Tahoma"/>
          </w:rPr>
          <m:t>{</m:t>
        </m:r>
        <m:r>
          <w:rPr>
            <w:rFonts w:ascii="Cambria Math" w:hAnsi="Cambria Math" w:cs="Tahoma"/>
          </w:rPr>
          <m:t>g})</m:t>
        </m:r>
      </m:oMath>
    </w:p>
    <w:p w:rsidR="00824947" w:rsidRDefault="00875615" w:rsidP="00891642">
      <w:pPr>
        <w:rPr>
          <w:rtl/>
        </w:rPr>
      </w:pPr>
      <w:r>
        <w:rPr>
          <w:rFonts w:hint="cs"/>
          <w:rtl/>
        </w:rPr>
        <w:t>נראה דוגמא שעבורה מתקיים מקרה 1</w:t>
      </w:r>
      <w:r>
        <w:t>EF</w:t>
      </w:r>
      <w:r>
        <w:rPr>
          <w:rFonts w:hint="cs"/>
          <w:rtl/>
        </w:rPr>
        <w:t xml:space="preserve"> אל לא מתקיים </w:t>
      </w:r>
      <w:r>
        <w:t>EFx</w:t>
      </w:r>
      <w:r>
        <w:rPr>
          <w:rFonts w:hint="cs"/>
          <w:rtl/>
        </w:rPr>
        <w:t>:</w:t>
      </w:r>
      <w:r>
        <w:rPr>
          <w:rtl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24947" w:rsidTr="00824947">
        <w:tc>
          <w:tcPr>
            <w:tcW w:w="2130" w:type="dxa"/>
          </w:tcPr>
          <w:p w:rsidR="00824947" w:rsidRDefault="00824947" w:rsidP="00824947">
            <w:pPr>
              <w:rPr>
                <w:rtl/>
              </w:rPr>
            </w:pPr>
            <w:r>
              <w:rPr>
                <w:rFonts w:hint="cs"/>
                <w:rtl/>
              </w:rPr>
              <w:t>עיפרון</w:t>
            </w:r>
          </w:p>
        </w:tc>
        <w:tc>
          <w:tcPr>
            <w:tcW w:w="2130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>עט</w:t>
            </w:r>
          </w:p>
        </w:tc>
        <w:tc>
          <w:tcPr>
            <w:tcW w:w="2131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מחק </w:t>
            </w:r>
          </w:p>
        </w:tc>
        <w:tc>
          <w:tcPr>
            <w:tcW w:w="2131" w:type="dxa"/>
          </w:tcPr>
          <w:p w:rsidR="00824947" w:rsidRDefault="00824947" w:rsidP="00891642">
            <w:pPr>
              <w:rPr>
                <w:rtl/>
              </w:rPr>
            </w:pPr>
          </w:p>
        </w:tc>
      </w:tr>
      <w:tr w:rsidR="00824947" w:rsidTr="00824947">
        <w:tc>
          <w:tcPr>
            <w:tcW w:w="2130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130" w:type="dxa"/>
          </w:tcPr>
          <w:p w:rsidR="00824947" w:rsidRDefault="00824947" w:rsidP="00824947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131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131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>א'</w:t>
            </w:r>
          </w:p>
        </w:tc>
      </w:tr>
      <w:tr w:rsidR="00824947" w:rsidTr="00824947">
        <w:tc>
          <w:tcPr>
            <w:tcW w:w="2130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130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131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131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>ב'</w:t>
            </w:r>
          </w:p>
        </w:tc>
      </w:tr>
    </w:tbl>
    <w:p w:rsidR="008042B9" w:rsidRDefault="00764562" w:rsidP="00B41F84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br/>
      </w:r>
      <w:r w:rsidR="00824947">
        <w:rPr>
          <w:rFonts w:hint="cs"/>
          <w:rtl/>
        </w:rPr>
        <w:t>אם ניתן ל- א' את העיפרון, ול-ב' את העט והמחק נקבל ש</w:t>
      </w:r>
      <w:r w:rsidR="00B41F84">
        <w:rPr>
          <w:rFonts w:hint="cs"/>
          <w:rtl/>
        </w:rPr>
        <w:t xml:space="preserve">א' יקנא ב-ב' רק בדבר אחד (בעט). </w:t>
      </w:r>
      <w:r w:rsidR="00824947">
        <w:rPr>
          <w:rFonts w:hint="cs"/>
          <w:rtl/>
        </w:rPr>
        <w:t>כלומר</w:t>
      </w:r>
      <w:r w:rsidR="00B41F84">
        <w:rPr>
          <w:rFonts w:hint="cs"/>
          <w:rtl/>
        </w:rPr>
        <w:t>,</w:t>
      </w:r>
      <w:r w:rsidR="00824947">
        <w:rPr>
          <w:rFonts w:hint="cs"/>
          <w:rtl/>
        </w:rPr>
        <w:t xml:space="preserve"> יתקיים כאן </w:t>
      </w:r>
      <w:r w:rsidR="00824947">
        <w:t>EF1</w:t>
      </w:r>
      <w:r w:rsidR="00824947">
        <w:rPr>
          <w:rFonts w:hint="cs"/>
          <w:rtl/>
        </w:rPr>
        <w:t xml:space="preserve"> אבל לא יתקיים </w:t>
      </w:r>
      <w:r w:rsidR="00824947">
        <w:t>EFx</w:t>
      </w:r>
      <w:r w:rsidR="00B41F84">
        <w:rPr>
          <w:rFonts w:hint="cs"/>
          <w:rtl/>
        </w:rPr>
        <w:t>.</w:t>
      </w:r>
      <w:r w:rsidR="00824947">
        <w:rPr>
          <w:rFonts w:hint="cs"/>
          <w:rtl/>
        </w:rPr>
        <w:t xml:space="preserve"> כי א' עדיין יקנא ב-ב' אם ניקח לו את המחק, כלומר קיים איזשהו </w:t>
      </w:r>
      <w:r w:rsidR="00824947">
        <w:t>g</w:t>
      </w:r>
      <w:r w:rsidR="00824947">
        <w:rPr>
          <w:rFonts w:hint="cs"/>
          <w:rtl/>
        </w:rPr>
        <w:t xml:space="preserve"> שעבורו </w:t>
      </w:r>
      <w:r w:rsidR="00824947" w:rsidRPr="00824947">
        <w:rPr>
          <w:rFonts w:hint="cs"/>
          <w:b/>
          <w:bCs/>
          <w:rtl/>
        </w:rPr>
        <w:t>לא</w:t>
      </w:r>
      <w:r w:rsidR="00824947">
        <w:rPr>
          <w:rFonts w:hint="cs"/>
          <w:rtl/>
        </w:rPr>
        <w:t xml:space="preserve"> מתקיים התנאי: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א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A</m:t>
            </m:r>
          </m:e>
          <m:sub>
            <m:r>
              <w:rPr>
                <w:rFonts w:ascii="Cambria Math" w:hAnsi="Cambria Math" w:cs="Tahoma"/>
                <w:rtl/>
              </w:rPr>
              <m:t>א</m:t>
            </m:r>
          </m:sub>
        </m:sSub>
        <m:r>
          <w:rPr>
            <w:rFonts w:ascii="Cambria Math" w:hAnsi="Cambria Math" w:cs="Tahoma"/>
          </w:rPr>
          <m:t>)≥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V</m:t>
            </m:r>
          </m:e>
          <m:sub>
            <m:r>
              <w:rPr>
                <w:rFonts w:ascii="Cambria Math" w:hAnsi="Cambria Math" w:cs="Tahoma"/>
                <w:rtl/>
              </w:rPr>
              <m:t>א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A</m:t>
            </m:r>
          </m:e>
          <m:sub>
            <m:r>
              <w:rPr>
                <w:rFonts w:ascii="Cambria Math" w:hAnsi="Cambria Math" w:cs="Tahoma"/>
                <w:rtl/>
              </w:rPr>
              <m:t>ב</m:t>
            </m:r>
          </m:sub>
        </m:sSub>
        <m:r>
          <w:rPr>
            <w:rFonts w:ascii="Cambria Math" w:hAnsi="Cambria Math" w:cs="Tahoma"/>
          </w:rPr>
          <m:t>\</m:t>
        </m:r>
        <m:r>
          <m:rPr>
            <m:lit/>
          </m:rPr>
          <w:rPr>
            <w:rFonts w:ascii="Cambria Math" w:hAnsi="Cambria Math" w:cs="Tahoma"/>
          </w:rPr>
          <m:t>{</m:t>
        </m:r>
        <m:r>
          <m:rPr>
            <m:sty m:val="p"/>
          </m:rPr>
          <w:rPr>
            <w:rFonts w:ascii="Cambria Math" w:hAnsi="Cambria Math" w:cs="Tahoma"/>
          </w:rPr>
          <m:t>g</m:t>
        </m:r>
        <m:r>
          <w:rPr>
            <w:rFonts w:ascii="Cambria Math" w:hAnsi="Cambria Math" w:cs="Tahoma"/>
          </w:rPr>
          <m:t>})</m:t>
        </m:r>
      </m:oMath>
      <w:r w:rsidR="00824947">
        <w:rPr>
          <w:rFonts w:hint="cs"/>
          <w:rtl/>
        </w:rPr>
        <w:t xml:space="preserve"> .</w:t>
      </w:r>
      <w:r w:rsidR="00824947">
        <w:rPr>
          <w:rtl/>
        </w:rPr>
        <w:br/>
      </w:r>
      <w:r w:rsidR="00D0091E">
        <w:rPr>
          <w:rtl/>
        </w:rPr>
        <w:br/>
      </w:r>
      <w:r w:rsidR="00D0091E" w:rsidRPr="00456431">
        <w:rPr>
          <w:color w:val="244061" w:themeColor="accent1" w:themeShade="80"/>
          <w:rtl/>
        </w:rPr>
        <w:t>ב.</w:t>
      </w:r>
      <w:r w:rsidR="00D0091E">
        <w:rPr>
          <w:rtl/>
        </w:rPr>
        <w:t xml:space="preserve"> </w:t>
      </w:r>
      <w:r w:rsidR="00D0091E" w:rsidRPr="008042B9">
        <w:rPr>
          <w:color w:val="244061" w:themeColor="accent1" w:themeShade="80"/>
          <w:rtl/>
        </w:rPr>
        <w:t xml:space="preserve">יש שני שחקנים עם העדפות אדיטיביות </w:t>
      </w:r>
      <w:r w:rsidR="00D0091E" w:rsidRPr="008042B9">
        <w:rPr>
          <w:rFonts w:hint="cs"/>
          <w:color w:val="244061" w:themeColor="accent1" w:themeShade="80"/>
          <w:rtl/>
        </w:rPr>
        <w:t>(</w:t>
      </w:r>
      <w:r w:rsidR="00D0091E" w:rsidRPr="008042B9">
        <w:rPr>
          <w:color w:val="244061" w:themeColor="accent1" w:themeShade="80"/>
          <w:rtl/>
        </w:rPr>
        <w:t xml:space="preserve"> לכל שחקן, ערך של סל הוא סכום הערכים של החפצים בסל</w:t>
      </w:r>
      <w:r w:rsidR="00D0091E" w:rsidRPr="008042B9">
        <w:rPr>
          <w:rFonts w:hint="cs"/>
          <w:color w:val="244061" w:themeColor="accent1" w:themeShade="80"/>
          <w:rtl/>
        </w:rPr>
        <w:t>)</w:t>
      </w:r>
      <w:r w:rsidR="00D0091E" w:rsidRPr="008042B9">
        <w:rPr>
          <w:color w:val="244061" w:themeColor="accent1" w:themeShade="80"/>
          <w:rtl/>
        </w:rPr>
        <w:t xml:space="preserve">, וזהות </w:t>
      </w:r>
      <w:r w:rsidR="00D0091E" w:rsidRPr="008042B9">
        <w:rPr>
          <w:rFonts w:hint="cs"/>
          <w:color w:val="244061" w:themeColor="accent1" w:themeShade="80"/>
          <w:rtl/>
        </w:rPr>
        <w:t>(</w:t>
      </w:r>
      <w:r w:rsidR="00D0091E" w:rsidRPr="008042B9">
        <w:rPr>
          <w:color w:val="244061" w:themeColor="accent1" w:themeShade="80"/>
          <w:rtl/>
        </w:rPr>
        <w:t xml:space="preserve"> לשני השחקנים יש אותם ערכים לכל החפצים</w:t>
      </w:r>
      <w:r w:rsidR="00D0091E" w:rsidRPr="008042B9">
        <w:rPr>
          <w:rFonts w:hint="cs"/>
          <w:color w:val="244061" w:themeColor="accent1" w:themeShade="80"/>
          <w:rtl/>
        </w:rPr>
        <w:t>)</w:t>
      </w:r>
      <w:r w:rsidR="00D0091E" w:rsidRPr="008042B9">
        <w:rPr>
          <w:color w:val="244061" w:themeColor="accent1" w:themeShade="80"/>
          <w:rtl/>
        </w:rPr>
        <w:t>. תארו אלגוריתם המוצא חלוקה</w:t>
      </w:r>
      <w:r w:rsidR="00D0091E" w:rsidRPr="008042B9">
        <w:rPr>
          <w:color w:val="244061" w:themeColor="accent1" w:themeShade="80"/>
        </w:rPr>
        <w:t xml:space="preserve"> EFX.</w:t>
      </w:r>
      <w:r w:rsidR="0060638D">
        <w:rPr>
          <w:rFonts w:hint="cs"/>
          <w:rtl/>
        </w:rPr>
        <w:br/>
      </w:r>
      <w:r w:rsidR="008042B9">
        <w:rPr>
          <w:rFonts w:hint="cs"/>
          <w:rtl/>
        </w:rPr>
        <w:t xml:space="preserve">פתרון אפשרי: </w:t>
      </w:r>
      <w:r w:rsidR="0060638D">
        <w:rPr>
          <w:rFonts w:hint="cs"/>
          <w:rtl/>
        </w:rPr>
        <w:t>היות ולשני</w:t>
      </w:r>
      <w:r w:rsidR="008042B9">
        <w:rPr>
          <w:rFonts w:hint="cs"/>
          <w:rtl/>
        </w:rPr>
        <w:t xml:space="preserve"> הסוכנים יש את אותם ערכים לאותם המוצרים בסל, ומשום שב </w:t>
      </w:r>
      <w:r w:rsidR="008042B9">
        <w:t xml:space="preserve">EFx </w:t>
      </w:r>
      <w:r w:rsidR="008042B9">
        <w:rPr>
          <w:rFonts w:hint="cs"/>
          <w:rtl/>
        </w:rPr>
        <w:t xml:space="preserve"> מספיק שנוציא אפילו את המוצר הזול ביותר מ-ב' בכדי ש-א' לא יקנא בו</w:t>
      </w:r>
      <w:r w:rsidR="00B41F84">
        <w:rPr>
          <w:rFonts w:hint="cs"/>
          <w:rtl/>
        </w:rPr>
        <w:t>,</w:t>
      </w:r>
      <w:r w:rsidR="008042B9">
        <w:rPr>
          <w:rFonts w:hint="cs"/>
          <w:rtl/>
        </w:rPr>
        <w:t xml:space="preserve"> נשקול את האלגוריתם ה</w:t>
      </w:r>
      <w:r w:rsidR="00B41F84">
        <w:rPr>
          <w:rFonts w:hint="cs"/>
          <w:rtl/>
        </w:rPr>
        <w:t>בא:</w:t>
      </w:r>
      <w:r w:rsidR="00B41F84">
        <w:rPr>
          <w:rFonts w:hint="cs"/>
          <w:rtl/>
        </w:rPr>
        <w:br/>
        <w:t>ניתן את כל המוצרים ל-ב', ובכ</w:t>
      </w:r>
      <w:r w:rsidR="008042B9">
        <w:rPr>
          <w:rFonts w:hint="cs"/>
          <w:rtl/>
        </w:rPr>
        <w:t xml:space="preserve">ל סיבוב נעביר את המוצר הזול ביותר מבניהם </w:t>
      </w:r>
      <w:r w:rsidR="00BE0699">
        <w:rPr>
          <w:rFonts w:hint="cs"/>
          <w:rtl/>
        </w:rPr>
        <w:t>ל-א' (</w:t>
      </w:r>
      <w:r w:rsidR="008042B9">
        <w:rPr>
          <w:rFonts w:hint="cs"/>
          <w:rtl/>
        </w:rPr>
        <w:t>במילים אחרות שהיחס שלו הכי קטן</w:t>
      </w:r>
      <w:r w:rsidR="00BE0699">
        <w:rPr>
          <w:rFonts w:hint="cs"/>
          <w:rtl/>
        </w:rPr>
        <w:t>)</w:t>
      </w:r>
      <w:r w:rsidR="008042B9">
        <w:rPr>
          <w:rFonts w:hint="cs"/>
          <w:rtl/>
        </w:rPr>
        <w:t xml:space="preserve"> עד </w:t>
      </w:r>
      <w:r w:rsidR="00B41F84">
        <w:rPr>
          <w:rFonts w:hint="cs"/>
          <w:rtl/>
        </w:rPr>
        <w:t>ש</w:t>
      </w:r>
      <w:r w:rsidR="008042B9">
        <w:rPr>
          <w:rFonts w:hint="cs"/>
          <w:rtl/>
        </w:rPr>
        <w:t xml:space="preserve">נגיע למצב שכל מוצר שנעביר ל-א' הוא כבר לא יקנא ב-ב'. </w:t>
      </w:r>
      <w:r w:rsidR="008042B9">
        <w:rPr>
          <w:rtl/>
        </w:rPr>
        <w:br/>
      </w:r>
      <w:r w:rsidR="008042B9">
        <w:rPr>
          <w:rFonts w:hint="cs"/>
          <w:rtl/>
        </w:rPr>
        <w:t>הערה: י</w:t>
      </w:r>
      <w:r w:rsidR="00B41F84">
        <w:rPr>
          <w:rFonts w:hint="cs"/>
          <w:rtl/>
        </w:rPr>
        <w:t>תכן כי קיים</w:t>
      </w:r>
      <w:r w:rsidR="008042B9">
        <w:rPr>
          <w:rFonts w:hint="cs"/>
          <w:rtl/>
        </w:rPr>
        <w:t xml:space="preserve"> מוצר אחד ששווה בפער מכל המוצרים, ואז ב' יישאר רק איתו בזמן של-א' יהיה </w:t>
      </w:r>
      <w:r w:rsidR="00454E5A">
        <w:rPr>
          <w:rFonts w:hint="cs"/>
          <w:rtl/>
        </w:rPr>
        <w:t>עם</w:t>
      </w:r>
      <w:r w:rsidR="008042B9">
        <w:rPr>
          <w:rFonts w:hint="cs"/>
          <w:rtl/>
        </w:rPr>
        <w:t xml:space="preserve"> כל שאר המוצרים, ואז ודאי שמתקיים </w:t>
      </w:r>
      <w:r w:rsidR="008042B9">
        <w:t>EFx</w:t>
      </w:r>
      <w:r w:rsidR="00B41F84">
        <w:rPr>
          <w:rFonts w:hint="cs"/>
          <w:rtl/>
        </w:rPr>
        <w:t xml:space="preserve">. </w:t>
      </w:r>
      <w:r w:rsidR="008042B9">
        <w:rPr>
          <w:rFonts w:hint="cs"/>
          <w:rtl/>
        </w:rPr>
        <w:t>כי ל-ב' יש רק מוצר אחד</w:t>
      </w:r>
      <w:r w:rsidR="00B41F84">
        <w:rPr>
          <w:rFonts w:hint="cs"/>
          <w:rtl/>
        </w:rPr>
        <w:t>,</w:t>
      </w:r>
      <w:r w:rsidR="008042B9">
        <w:rPr>
          <w:rFonts w:hint="cs"/>
          <w:rtl/>
        </w:rPr>
        <w:t xml:space="preserve"> ו</w:t>
      </w:r>
      <w:r w:rsidR="00454E5A">
        <w:rPr>
          <w:rFonts w:hint="cs"/>
          <w:rtl/>
        </w:rPr>
        <w:t xml:space="preserve">באמת </w:t>
      </w:r>
      <w:r w:rsidR="008042B9">
        <w:rPr>
          <w:rFonts w:hint="cs"/>
          <w:rtl/>
        </w:rPr>
        <w:t>מתקיים</w:t>
      </w:r>
      <w:r w:rsidR="00454E5A">
        <w:rPr>
          <w:rFonts w:hint="cs"/>
          <w:rtl/>
        </w:rPr>
        <w:t xml:space="preserve"> עבורו</w:t>
      </w:r>
      <w:r w:rsidR="008042B9">
        <w:rPr>
          <w:rFonts w:hint="cs"/>
          <w:rtl/>
        </w:rPr>
        <w:t xml:space="preserve"> לכל </w:t>
      </w:r>
      <w:r w:rsidR="008042B9">
        <w:t>g</w:t>
      </w:r>
      <w:r w:rsidR="00454E5A">
        <w:rPr>
          <w:rFonts w:hint="cs"/>
          <w:rtl/>
        </w:rPr>
        <w:t xml:space="preserve">(כי יש לו רק </w:t>
      </w:r>
      <w:r w:rsidR="00454E5A">
        <w:t xml:space="preserve">g </w:t>
      </w:r>
      <w:r w:rsidR="00454E5A">
        <w:rPr>
          <w:rFonts w:hint="cs"/>
          <w:rtl/>
        </w:rPr>
        <w:t xml:space="preserve"> אחד כזה)</w:t>
      </w:r>
      <w:r w:rsidR="008042B9">
        <w:rPr>
          <w:rFonts w:hint="cs"/>
          <w:rtl/>
        </w:rPr>
        <w:t xml:space="preserve"> כמו ההגדרה.</w:t>
      </w:r>
    </w:p>
    <w:p w:rsidR="001F78B1" w:rsidRDefault="00456431" w:rsidP="006930D7">
      <w:pPr>
        <w:rPr>
          <w:rtl/>
        </w:rPr>
      </w:pPr>
      <w:r w:rsidRPr="00456431">
        <w:rPr>
          <w:color w:val="244061" w:themeColor="accent1" w:themeShade="80"/>
          <w:rtl/>
        </w:rPr>
        <w:t>ג. יש שני שחקנים עם העדפות אדיטיביות, אבל לא בהכרח זהות. תארו אלגוריתם המוצא חלוקה</w:t>
      </w:r>
      <w:r w:rsidRPr="00456431">
        <w:rPr>
          <w:color w:val="244061" w:themeColor="accent1" w:themeShade="80"/>
        </w:rPr>
        <w:t xml:space="preserve"> EFX.</w:t>
      </w:r>
      <w:r>
        <w:rPr>
          <w:rFonts w:hint="cs"/>
          <w:rtl/>
        </w:rPr>
        <w:br/>
        <w:t>פתרון אפשרי(אבל בהחלט לא מוכח כי יעבוד): נחלק את ה</w:t>
      </w:r>
      <w:r w:rsidR="00840C67">
        <w:rPr>
          <w:rFonts w:hint="cs"/>
          <w:rtl/>
        </w:rPr>
        <w:t xml:space="preserve">סלים בשיטת </w:t>
      </w:r>
      <w:r w:rsidR="00840C67">
        <w:t>Round Robin</w:t>
      </w:r>
      <w:r w:rsidR="00840C67">
        <w:rPr>
          <w:rFonts w:hint="cs"/>
          <w:rtl/>
        </w:rPr>
        <w:t>:</w:t>
      </w:r>
      <w:r w:rsidR="00840C67">
        <w:rPr>
          <w:rFonts w:hint="cs"/>
          <w:rtl/>
        </w:rPr>
        <w:br/>
        <w:t>נפרוס את כל המוצרים ונגריל מי לוקח ראשון מבין השניים.</w:t>
      </w:r>
      <w:r w:rsidR="00840C67">
        <w:rPr>
          <w:rtl/>
        </w:rPr>
        <w:br/>
      </w:r>
      <w:r w:rsidR="00014902">
        <w:rPr>
          <w:rFonts w:hint="cs"/>
          <w:rtl/>
        </w:rPr>
        <w:t xml:space="preserve"> בה"כ נניח  ש-א' לוקח ראשון. </w:t>
      </w:r>
      <w:r w:rsidR="00840C67">
        <w:rPr>
          <w:rFonts w:hint="cs"/>
          <w:rtl/>
        </w:rPr>
        <w:t xml:space="preserve">הוא צריך לקחת את הפריט שבעניו הכי שווה מבין </w:t>
      </w:r>
      <w:r w:rsidR="00014902">
        <w:rPr>
          <w:rFonts w:hint="cs"/>
          <w:rtl/>
        </w:rPr>
        <w:t>קבוצת הפריטים.</w:t>
      </w:r>
      <w:r w:rsidR="00840C67">
        <w:rPr>
          <w:rFonts w:hint="cs"/>
          <w:rtl/>
        </w:rPr>
        <w:t xml:space="preserve"> אח"כ ב' בוחר מבין הפריטים שנשארו את האחד שבעיניו </w:t>
      </w:r>
      <w:r>
        <w:rPr>
          <w:rFonts w:hint="cs"/>
          <w:rtl/>
        </w:rPr>
        <w:t xml:space="preserve"> </w:t>
      </w:r>
      <w:r w:rsidR="00840C67">
        <w:rPr>
          <w:rFonts w:hint="cs"/>
          <w:rtl/>
        </w:rPr>
        <w:t>הכי שווה</w:t>
      </w:r>
      <w:r w:rsidR="00014902">
        <w:rPr>
          <w:rFonts w:hint="cs"/>
          <w:rtl/>
        </w:rPr>
        <w:t xml:space="preserve"> וכו', </w:t>
      </w:r>
      <w:r w:rsidR="00840C67">
        <w:rPr>
          <w:rFonts w:hint="cs"/>
          <w:rtl/>
        </w:rPr>
        <w:t>עד שכל הפריטים נלקחים.</w:t>
      </w:r>
      <w:r w:rsidR="00840C67">
        <w:rPr>
          <w:rtl/>
        </w:rPr>
        <w:br/>
      </w:r>
      <w:r w:rsidR="00840C67">
        <w:rPr>
          <w:rFonts w:hint="cs"/>
          <w:rtl/>
        </w:rPr>
        <w:t xml:space="preserve">זה מבטיח לנו שנגיע למצב של </w:t>
      </w:r>
      <w:r w:rsidR="00840C67">
        <w:t>EF1</w:t>
      </w:r>
      <w:r w:rsidR="00840C67">
        <w:rPr>
          <w:rFonts w:hint="cs"/>
          <w:rtl/>
        </w:rPr>
        <w:t xml:space="preserve">. </w:t>
      </w:r>
      <w:r w:rsidR="00840C67">
        <w:rPr>
          <w:rtl/>
        </w:rPr>
        <w:br/>
      </w:r>
      <w:r w:rsidR="00840C67">
        <w:rPr>
          <w:rFonts w:hint="cs"/>
          <w:rtl/>
        </w:rPr>
        <w:t xml:space="preserve">אח"כ משום שהחלוקה עדיין לא לגמרי מסודרת ברמה של </w:t>
      </w:r>
      <w:r w:rsidR="00840C67">
        <w:t>EFx</w:t>
      </w:r>
      <w:r w:rsidR="00840C67">
        <w:rPr>
          <w:rFonts w:hint="cs"/>
          <w:rtl/>
        </w:rPr>
        <w:t xml:space="preserve">, אם יש באמת הפסד לאחד הצדדים,  ניקח </w:t>
      </w:r>
      <w:r w:rsidR="00014902">
        <w:rPr>
          <w:rFonts w:hint="cs"/>
          <w:rtl/>
        </w:rPr>
        <w:t xml:space="preserve">את זה שמרגיש הכי מורווח (בד"כ מי שהתחיל), </w:t>
      </w:r>
      <w:r w:rsidR="00840C67">
        <w:rPr>
          <w:rFonts w:hint="cs"/>
          <w:rtl/>
        </w:rPr>
        <w:t xml:space="preserve">ונבקש ממנו לותר על הפריט שנראה בעיניו </w:t>
      </w:r>
      <w:r w:rsidR="00840C67">
        <w:rPr>
          <w:rFonts w:hint="cs"/>
          <w:rtl/>
        </w:rPr>
        <w:lastRenderedPageBreak/>
        <w:t xml:space="preserve">פחות שווה ונעביר אותו לשני </w:t>
      </w:r>
      <w:r w:rsidR="00097E96">
        <w:rPr>
          <w:rFonts w:hint="cs"/>
          <w:rtl/>
        </w:rPr>
        <w:t>עד שנגיע למצב שלא משנה על מה הוא יותר</w:t>
      </w:r>
      <w:r w:rsidR="00014902">
        <w:rPr>
          <w:rFonts w:hint="cs"/>
          <w:rtl/>
        </w:rPr>
        <w:t>,</w:t>
      </w:r>
      <w:r w:rsidR="00097E96">
        <w:rPr>
          <w:rFonts w:hint="cs"/>
          <w:rtl/>
        </w:rPr>
        <w:t xml:space="preserve"> השני כבר לא ירגיש מופסד.</w:t>
      </w:r>
      <w:r w:rsidR="00097E96">
        <w:rPr>
          <w:rtl/>
        </w:rPr>
        <w:br/>
      </w:r>
      <w:r w:rsidR="00097E96">
        <w:rPr>
          <w:rFonts w:hint="cs"/>
          <w:rtl/>
        </w:rPr>
        <w:t>השיטה לא נבדקה עד הסוף ,ולא הצלחנו להוכיח אותה</w:t>
      </w:r>
      <w:r w:rsidR="00DE2BE4">
        <w:rPr>
          <w:rFonts w:hint="cs"/>
          <w:rtl/>
        </w:rPr>
        <w:t>.</w:t>
      </w:r>
      <w:r w:rsidR="001F78B1">
        <w:rPr>
          <w:rtl/>
        </w:rPr>
        <w:br/>
      </w:r>
      <w:r w:rsidR="001F78B1">
        <w:rPr>
          <w:rFonts w:hint="cs"/>
          <w:rtl/>
        </w:rPr>
        <w:br/>
      </w:r>
      <w:r w:rsidR="001F78B1" w:rsidRPr="001F78B1">
        <w:rPr>
          <w:color w:val="244061" w:themeColor="accent1" w:themeShade="80"/>
          <w:rtl/>
        </w:rPr>
        <w:t xml:space="preserve">ד </w:t>
      </w:r>
      <w:r w:rsidR="001F78B1" w:rsidRPr="001F78B1">
        <w:rPr>
          <w:rFonts w:hint="cs"/>
          <w:color w:val="244061" w:themeColor="accent1" w:themeShade="80"/>
          <w:rtl/>
        </w:rPr>
        <w:t>.[</w:t>
      </w:r>
      <w:r w:rsidR="001F78B1" w:rsidRPr="001F78B1">
        <w:rPr>
          <w:color w:val="244061" w:themeColor="accent1" w:themeShade="80"/>
          <w:rtl/>
        </w:rPr>
        <w:t>שאלת מחקר</w:t>
      </w:r>
      <w:r w:rsidR="001F78B1" w:rsidRPr="001F78B1">
        <w:rPr>
          <w:rFonts w:hint="cs"/>
          <w:color w:val="244061" w:themeColor="accent1" w:themeShade="80"/>
          <w:rtl/>
        </w:rPr>
        <w:t>]</w:t>
      </w:r>
      <w:r w:rsidR="001F78B1" w:rsidRPr="001F78B1">
        <w:rPr>
          <w:color w:val="244061" w:themeColor="accent1" w:themeShade="80"/>
          <w:rtl/>
        </w:rPr>
        <w:t xml:space="preserve"> יש שלושה שחקנים עם העדפות אדיטיביות לא זהות. הוכיחו או הפריכו: תמיד קיימת חלוקה</w:t>
      </w:r>
      <w:r w:rsidR="001F78B1" w:rsidRPr="001F78B1">
        <w:rPr>
          <w:color w:val="244061" w:themeColor="accent1" w:themeShade="80"/>
        </w:rPr>
        <w:t xml:space="preserve"> EFX </w:t>
      </w:r>
    </w:p>
    <w:p w:rsidR="00CA6B81" w:rsidRDefault="00CA6B81" w:rsidP="00A00F8F">
      <w:pPr>
        <w:rPr>
          <w:rtl/>
        </w:rPr>
      </w:pPr>
      <w:r>
        <w:rPr>
          <w:rFonts w:hint="cs"/>
          <w:rtl/>
        </w:rPr>
        <w:t>נרא</w:t>
      </w:r>
      <w:r w:rsidR="00014902">
        <w:rPr>
          <w:rFonts w:hint="cs"/>
          <w:rtl/>
        </w:rPr>
        <w:t>ה שלא. נניח יש לנו כמה</w:t>
      </w:r>
      <w:r>
        <w:rPr>
          <w:rFonts w:hint="cs"/>
          <w:rtl/>
        </w:rPr>
        <w:t xml:space="preserve"> פריטים ושלשה סוכנים</w:t>
      </w:r>
      <w:r w:rsidR="00014902">
        <w:rPr>
          <w:rFonts w:hint="cs"/>
          <w:rtl/>
        </w:rPr>
        <w:t>,</w:t>
      </w:r>
      <w:r>
        <w:rPr>
          <w:rFonts w:hint="cs"/>
          <w:rtl/>
        </w:rPr>
        <w:t xml:space="preserve"> והסוכנים מעריכ</w:t>
      </w:r>
      <w:r w:rsidR="00014902">
        <w:rPr>
          <w:rFonts w:hint="cs"/>
          <w:rtl/>
        </w:rPr>
        <w:t xml:space="preserve">ים פריט אחד בפער מכל </w:t>
      </w:r>
      <w:r w:rsidR="00A00F8F">
        <w:rPr>
          <w:rFonts w:hint="cs"/>
          <w:rtl/>
        </w:rPr>
        <w:t>ה</w:t>
      </w:r>
      <w:r w:rsidR="00014902">
        <w:rPr>
          <w:rFonts w:hint="cs"/>
          <w:rtl/>
        </w:rPr>
        <w:t>שאר.</w:t>
      </w:r>
      <w:r>
        <w:rPr>
          <w:rFonts w:hint="cs"/>
          <w:rtl/>
        </w:rPr>
        <w:t xml:space="preserve"> ברור שלא משנה איך נחלק את הפריטים בין האנשים</w:t>
      </w:r>
      <w:r w:rsidR="00014902">
        <w:rPr>
          <w:rFonts w:hint="cs"/>
          <w:rtl/>
        </w:rPr>
        <w:t>,</w:t>
      </w:r>
      <w:r>
        <w:rPr>
          <w:rFonts w:hint="cs"/>
          <w:rtl/>
        </w:rPr>
        <w:t xml:space="preserve"> הם תמיד יקנאו ב-</w:t>
      </w:r>
      <w:r>
        <w:t>EF1</w:t>
      </w:r>
      <w:r>
        <w:rPr>
          <w:rFonts w:hint="cs"/>
          <w:rtl/>
        </w:rPr>
        <w:t xml:space="preserve"> במי שקיבל את אותו פריט יקר ערך</w:t>
      </w:r>
      <w:r w:rsidR="00014902">
        <w:rPr>
          <w:rFonts w:hint="cs"/>
          <w:rtl/>
        </w:rPr>
        <w:t>,</w:t>
      </w:r>
      <w:r>
        <w:rPr>
          <w:rFonts w:hint="cs"/>
          <w:rtl/>
        </w:rPr>
        <w:t xml:space="preserve"> גם אם הו</w:t>
      </w:r>
      <w:r w:rsidR="00A00F8F">
        <w:rPr>
          <w:rFonts w:hint="cs"/>
          <w:rtl/>
        </w:rPr>
        <w:t xml:space="preserve">א יותר על פריט פחות </w:t>
      </w:r>
      <w:r>
        <w:rPr>
          <w:rFonts w:hint="cs"/>
          <w:rtl/>
        </w:rPr>
        <w:t>שווה</w:t>
      </w:r>
      <w:r w:rsidR="00A00F8F">
        <w:rPr>
          <w:rFonts w:hint="cs"/>
          <w:rtl/>
        </w:rPr>
        <w:t xml:space="preserve"> שיש לו, למשל:</w:t>
      </w:r>
      <w:bookmarkStart w:id="0" w:name="_GoBack"/>
      <w:bookmarkEnd w:id="0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B406D3" w:rsidTr="00B406D3"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א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ג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ד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ה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ו</w:t>
            </w:r>
          </w:p>
        </w:tc>
      </w:tr>
      <w:tr w:rsidR="00B406D3" w:rsidTr="00B406D3"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t>X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B406D3" w:rsidTr="00B406D3"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t>Y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B406D3" w:rsidTr="00B406D3"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t>Z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99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764562" w:rsidRPr="00764562" w:rsidRDefault="00D0091E" w:rsidP="001F78B1">
      <w:pPr>
        <w:rPr>
          <w:rtl/>
        </w:rPr>
      </w:pPr>
      <w:r w:rsidRPr="001F78B1">
        <w:rPr>
          <w:rtl/>
        </w:rPr>
        <w:br/>
      </w:r>
      <w:r w:rsidR="00B406D3">
        <w:rPr>
          <w:rFonts w:hint="cs"/>
          <w:rtl/>
        </w:rPr>
        <w:t xml:space="preserve">כל חלוקה שלא נעשה שאר הסוכנים יקנאו במי שקיבל את פריט-א' ולכן תהיה כאן רק קנאה </w:t>
      </w:r>
      <w:r w:rsidR="00B406D3">
        <w:t>EF1</w:t>
      </w:r>
      <w:r w:rsidR="00B406D3">
        <w:rPr>
          <w:rFonts w:hint="cs"/>
          <w:rtl/>
        </w:rPr>
        <w:t xml:space="preserve"> אבל לא </w:t>
      </w:r>
      <w:r w:rsidR="00B406D3">
        <w:t>EFx</w:t>
      </w:r>
      <w:r w:rsidR="00B406D3">
        <w:rPr>
          <w:rFonts w:hint="cs"/>
          <w:rtl/>
        </w:rPr>
        <w:t xml:space="preserve"> כי אכפת להם רק מהיקר ערך.</w:t>
      </w:r>
      <w:r w:rsidR="00B406D3">
        <w:rPr>
          <w:rtl/>
        </w:rPr>
        <w:br/>
      </w:r>
      <w:r w:rsidR="00B406D3">
        <w:rPr>
          <w:rFonts w:hint="cs"/>
          <w:rtl/>
        </w:rPr>
        <w:t xml:space="preserve"> </w:t>
      </w:r>
    </w:p>
    <w:sectPr w:rsidR="00764562" w:rsidRPr="00764562" w:rsidSect="001B1C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62"/>
    <w:rsid w:val="00014902"/>
    <w:rsid w:val="00097E96"/>
    <w:rsid w:val="001B1C13"/>
    <w:rsid w:val="001F4763"/>
    <w:rsid w:val="001F78B1"/>
    <w:rsid w:val="004252EC"/>
    <w:rsid w:val="00454E5A"/>
    <w:rsid w:val="00456431"/>
    <w:rsid w:val="0060638D"/>
    <w:rsid w:val="006930D7"/>
    <w:rsid w:val="00764562"/>
    <w:rsid w:val="008042B9"/>
    <w:rsid w:val="00824947"/>
    <w:rsid w:val="00840C67"/>
    <w:rsid w:val="00875615"/>
    <w:rsid w:val="00891642"/>
    <w:rsid w:val="008E787D"/>
    <w:rsid w:val="00A00F8F"/>
    <w:rsid w:val="00B406D3"/>
    <w:rsid w:val="00B41F84"/>
    <w:rsid w:val="00BE0699"/>
    <w:rsid w:val="00CA6B81"/>
    <w:rsid w:val="00CC3696"/>
    <w:rsid w:val="00D0091E"/>
    <w:rsid w:val="00DE2BE4"/>
    <w:rsid w:val="00F82550"/>
    <w:rsid w:val="00FE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49F5F3-0807-4779-B999-BFFC05DD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69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64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645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5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24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Maoz</cp:lastModifiedBy>
  <cp:revision>13</cp:revision>
  <cp:lastPrinted>2019-11-26T15:54:00Z</cp:lastPrinted>
  <dcterms:created xsi:type="dcterms:W3CDTF">2019-11-26T11:43:00Z</dcterms:created>
  <dcterms:modified xsi:type="dcterms:W3CDTF">2019-11-26T15:57:00Z</dcterms:modified>
</cp:coreProperties>
</file>