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Spooky Searching: Results</w:t>
      </w:r>
    </w:p>
    <w:p w:rsidR="00000000" w:rsidDel="00000000" w:rsidP="00000000" w:rsidRDefault="00000000" w:rsidRPr="00000000" w14:paraId="00000002">
      <w:pPr>
        <w:pStyle w:val="Heading1"/>
        <w:rPr/>
      </w:pPr>
      <w:r w:rsidDel="00000000" w:rsidR="00000000" w:rsidRPr="00000000">
        <w:rPr>
          <w:rtl w:val="0"/>
        </w:rPr>
        <w:t xml:space="preserve">Part 1: Experimenting with Array Size</w:t>
      </w:r>
    </w:p>
    <w:p w:rsidR="00000000" w:rsidDel="00000000" w:rsidP="00000000" w:rsidRDefault="00000000" w:rsidRPr="00000000" w14:paraId="00000003">
      <w:pPr>
        <w:pStyle w:val="Heading2"/>
        <w:ind w:firstLine="720"/>
        <w:rPr/>
      </w:pPr>
      <w:r w:rsidDel="00000000" w:rsidR="00000000" w:rsidRPr="00000000">
        <w:rPr>
          <w:rtl w:val="0"/>
        </w:rPr>
        <w:t xml:space="preserve">Workload A</w:t>
      </w:r>
    </w:p>
    <w:p w:rsidR="00000000" w:rsidDel="00000000" w:rsidP="00000000" w:rsidRDefault="00000000" w:rsidRPr="00000000" w14:paraId="00000004">
      <w:pPr>
        <w:rPr/>
      </w:pPr>
      <w:r w:rsidDel="00000000" w:rsidR="00000000" w:rsidRPr="00000000">
        <w:rPr/>
        <w:drawing>
          <wp:inline distB="114300" distT="114300" distL="114300" distR="114300">
            <wp:extent cx="5943600" cy="4203700"/>
            <wp:effectExtent b="0" l="0" r="0" t="0"/>
            <wp:docPr descr="Chart" id="4" name="image7.png"/>
            <a:graphic>
              <a:graphicData uri="http://schemas.openxmlformats.org/drawingml/2006/picture">
                <pic:pic>
                  <pic:nvPicPr>
                    <pic:cNvPr descr="Chart" id="0" name="image7.pn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numPr>
          <w:ilvl w:val="0"/>
          <w:numId w:val="7"/>
        </w:numPr>
        <w:ind w:left="720" w:hanging="360"/>
        <w:rPr>
          <w:u w:val="none"/>
        </w:rPr>
      </w:pPr>
      <w:bookmarkStart w:colFirst="0" w:colLast="0" w:name="_heading=h.f48b0ev44d9l" w:id="1"/>
      <w:bookmarkEnd w:id="1"/>
      <w:r w:rsidDel="00000000" w:rsidR="00000000" w:rsidRPr="00000000">
        <w:rPr>
          <w:rtl w:val="0"/>
        </w:rPr>
        <w:t xml:space="preserve">In this graph, we can see that sequential search is by far the fastest way to search an array at larger sizes. We can see that multithreading is slower than sequential search, but is still much faster than multiprocessing. We also see that sequential search and multithreading follow their trends with consistency, however, multiprocessing develops outliers when the array size gets larger. The array size getting larger also affects the number of processes, which is probably the cause of the slow down for multithreading and multiprocessing.</w:t>
      </w:r>
    </w:p>
    <w:p w:rsidR="00000000" w:rsidDel="00000000" w:rsidP="00000000" w:rsidRDefault="00000000" w:rsidRPr="00000000" w14:paraId="00000007">
      <w:pPr>
        <w:pStyle w:val="Heading1"/>
        <w:rPr/>
      </w:pPr>
      <w:r w:rsidDel="00000000" w:rsidR="00000000" w:rsidRPr="00000000">
        <w:rPr>
          <w:rtl w:val="0"/>
        </w:rPr>
        <w:t xml:space="preserve">Part 2: Experimenting with Number of Branches</w:t>
      </w:r>
    </w:p>
    <w:p w:rsidR="00000000" w:rsidDel="00000000" w:rsidP="00000000" w:rsidRDefault="00000000" w:rsidRPr="00000000" w14:paraId="00000008">
      <w:pPr>
        <w:pStyle w:val="Heading2"/>
        <w:rPr/>
      </w:pPr>
      <w:r w:rsidDel="00000000" w:rsidR="00000000" w:rsidRPr="00000000">
        <w:rPr>
          <w:rtl w:val="0"/>
        </w:rPr>
        <w:tab/>
        <w:t xml:space="preserve">Workload B</w:t>
      </w:r>
    </w:p>
    <w:p w:rsidR="00000000" w:rsidDel="00000000" w:rsidP="00000000" w:rsidRDefault="00000000" w:rsidRPr="00000000" w14:paraId="00000009">
      <w:pPr>
        <w:rPr/>
      </w:pPr>
      <w:r w:rsidDel="00000000" w:rsidR="00000000" w:rsidRPr="00000000">
        <w:rPr/>
        <w:drawing>
          <wp:inline distB="114300" distT="114300" distL="114300" distR="114300">
            <wp:extent cx="3735871" cy="2309813"/>
            <wp:effectExtent b="0" l="0" r="0" t="0"/>
            <wp:docPr descr="Chart" id="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3735871"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In workload B, we see that by adding more threads and processes, the time it takes to search the array takes longer. We can also see processes is slightly slower than threads. We also see that the rate of increase for both in this workload appears to be linear.</w:t>
      </w:r>
    </w:p>
    <w:p w:rsidR="00000000" w:rsidDel="00000000" w:rsidP="00000000" w:rsidRDefault="00000000" w:rsidRPr="00000000" w14:paraId="0000000B">
      <w:pPr>
        <w:pStyle w:val="Heading2"/>
        <w:rPr/>
      </w:pPr>
      <w:r w:rsidDel="00000000" w:rsidR="00000000" w:rsidRPr="00000000">
        <w:rPr>
          <w:rtl w:val="0"/>
        </w:rPr>
        <w:tab/>
        <w:t xml:space="preserve">Workload C</w:t>
      </w:r>
    </w:p>
    <w:p w:rsidR="00000000" w:rsidDel="00000000" w:rsidP="00000000" w:rsidRDefault="00000000" w:rsidRPr="00000000" w14:paraId="0000000C">
      <w:pPr>
        <w:rPr/>
      </w:pPr>
      <w:r w:rsidDel="00000000" w:rsidR="00000000" w:rsidRPr="00000000">
        <w:rPr/>
        <w:drawing>
          <wp:inline distB="114300" distT="114300" distL="114300" distR="114300">
            <wp:extent cx="3690938" cy="2312751"/>
            <wp:effectExtent b="0" l="0" r="0" t="0"/>
            <wp:docPr descr="Chart" id="6"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3690938" cy="23127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In workload C, we continue to see that more threads and processes will slow down the time it takes to search. In this case, we still see that processes is slower than threads. What is different about this case is that we start seeing outliers in processes when the number of processes reaches around 40.</w:t>
      </w:r>
    </w:p>
    <w:p w:rsidR="00000000" w:rsidDel="00000000" w:rsidP="00000000" w:rsidRDefault="00000000" w:rsidRPr="00000000" w14:paraId="0000000E">
      <w:pPr>
        <w:pStyle w:val="Heading2"/>
        <w:rPr/>
      </w:pPr>
      <w:r w:rsidDel="00000000" w:rsidR="00000000" w:rsidRPr="00000000">
        <w:rPr>
          <w:rtl w:val="0"/>
        </w:rPr>
        <w:tab/>
        <w:t xml:space="preserve">Workload D</w:t>
      </w:r>
    </w:p>
    <w:p w:rsidR="00000000" w:rsidDel="00000000" w:rsidP="00000000" w:rsidRDefault="00000000" w:rsidRPr="00000000" w14:paraId="0000000F">
      <w:pPr>
        <w:rPr/>
      </w:pPr>
      <w:r w:rsidDel="00000000" w:rsidR="00000000" w:rsidRPr="00000000">
        <w:rPr/>
        <w:drawing>
          <wp:inline distB="114300" distT="114300" distL="114300" distR="114300">
            <wp:extent cx="3509963" cy="2199352"/>
            <wp:effectExtent b="0" l="0" r="0" t="0"/>
            <wp:docPr descr="Chart" id="7"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3509963" cy="219935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 workload D, we continue seeing the trend of how more threads/processes equates to longer time to search. Thread continues to stay very linear with no outliers, regardless of the change in size and number of threads. Processes gets outliers at around 40-50 processes, but appears to stabilize in consistency at around 55.</w:t>
      </w:r>
    </w:p>
    <w:p w:rsidR="00000000" w:rsidDel="00000000" w:rsidP="00000000" w:rsidRDefault="00000000" w:rsidRPr="00000000" w14:paraId="00000011">
      <w:pPr>
        <w:pStyle w:val="Heading2"/>
        <w:ind w:firstLine="720"/>
        <w:rPr/>
      </w:pPr>
      <w:r w:rsidDel="00000000" w:rsidR="00000000" w:rsidRPr="00000000">
        <w:rPr>
          <w:rtl w:val="0"/>
        </w:rPr>
        <w:t xml:space="preserve">Workload E</w:t>
      </w:r>
    </w:p>
    <w:p w:rsidR="00000000" w:rsidDel="00000000" w:rsidP="00000000" w:rsidRDefault="00000000" w:rsidRPr="00000000" w14:paraId="00000012">
      <w:pPr>
        <w:rPr/>
      </w:pPr>
      <w:r w:rsidDel="00000000" w:rsidR="00000000" w:rsidRPr="00000000">
        <w:rPr/>
        <w:drawing>
          <wp:inline distB="114300" distT="114300" distL="114300" distR="114300">
            <wp:extent cx="3395663" cy="2111406"/>
            <wp:effectExtent b="0" l="0" r="0" t="0"/>
            <wp:docPr descr="Chart" id="8"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3395663" cy="211140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Workload E is similar to the previous workloads in that thread is faster than processes, and that threading still appears to be consistently linear. What we can learn from this workload is that the trend becomes less consistent when you start getting to a higher number of processes.</w:t>
      </w:r>
    </w:p>
    <w:p w:rsidR="00000000" w:rsidDel="00000000" w:rsidP="00000000" w:rsidRDefault="00000000" w:rsidRPr="00000000" w14:paraId="00000014">
      <w:pPr>
        <w:pStyle w:val="Heading2"/>
        <w:rPr/>
      </w:pPr>
      <w:bookmarkStart w:colFirst="0" w:colLast="0" w:name="_heading=h.87q489mipfax" w:id="2"/>
      <w:bookmarkEnd w:id="2"/>
      <w:r w:rsidDel="00000000" w:rsidR="00000000" w:rsidRPr="00000000">
        <w:rPr>
          <w:rtl w:val="0"/>
        </w:rPr>
        <w:tab/>
        <w:t xml:space="preserve">Workload F</w:t>
      </w:r>
    </w:p>
    <w:p w:rsidR="00000000" w:rsidDel="00000000" w:rsidP="00000000" w:rsidRDefault="00000000" w:rsidRPr="00000000" w14:paraId="00000015">
      <w:pPr>
        <w:rPr/>
      </w:pPr>
      <w:r w:rsidDel="00000000" w:rsidR="00000000" w:rsidRPr="00000000">
        <w:rPr/>
        <w:drawing>
          <wp:inline distB="114300" distT="114300" distL="114300" distR="114300">
            <wp:extent cx="3348038" cy="2097470"/>
            <wp:effectExtent b="0" l="0" r="0" t="0"/>
            <wp:docPr descr="Chart" id="5"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3348038" cy="20974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For Workload F, we still see that the trend for threads stays consistent. We start seeing that processes start to develop big outliers when we reach around 80 processes. It highlights the inconsistency of processes and how they don’t work very well when you run that many processes simultaneously.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heading=h.f1l9g5gz6ety" w:id="3"/>
      <w:bookmarkEnd w:id="3"/>
      <w:r w:rsidDel="00000000" w:rsidR="00000000" w:rsidRPr="00000000">
        <w:rPr>
          <w:rtl w:val="0"/>
        </w:rPr>
        <w:tab/>
        <w:t xml:space="preserve">Workload G</w:t>
      </w:r>
    </w:p>
    <w:p w:rsidR="00000000" w:rsidDel="00000000" w:rsidP="00000000" w:rsidRDefault="00000000" w:rsidRPr="00000000" w14:paraId="00000019">
      <w:pPr>
        <w:rPr/>
      </w:pPr>
      <w:r w:rsidDel="00000000" w:rsidR="00000000" w:rsidRPr="00000000">
        <w:rPr/>
        <w:drawing>
          <wp:inline distB="114300" distT="114300" distL="114300" distR="114300">
            <wp:extent cx="3233738" cy="2041297"/>
            <wp:effectExtent b="0" l="0" r="0" t="0"/>
            <wp:docPr descr="Chart" id="9" name="image5.png"/>
            <a:graphic>
              <a:graphicData uri="http://schemas.openxmlformats.org/drawingml/2006/picture">
                <pic:pic>
                  <pic:nvPicPr>
                    <pic:cNvPr descr="Chart" id="0" name="image5.png"/>
                    <pic:cNvPicPr preferRelativeResize="0"/>
                  </pic:nvPicPr>
                  <pic:blipFill>
                    <a:blip r:embed="rId13"/>
                    <a:srcRect b="0" l="0" r="0" t="0"/>
                    <a:stretch>
                      <a:fillRect/>
                    </a:stretch>
                  </pic:blipFill>
                  <pic:spPr>
                    <a:xfrm>
                      <a:off x="0" y="0"/>
                      <a:ext cx="3233738" cy="204129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After looking at workload G, it is fair to assume that threads will consistently follow a linear trend at a given size with a variable amount of threads. We can also see that processes are not very consistent in that tests may take much longer, even if there are a fewer amount of processes taking place. The amount of time it takes also increases at a faster rate when compared to threads.</w:t>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b w:val="1"/>
        <w:color w:val="ff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CS214 Systems Programming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Karen Lee – kwl47 – Section 07</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Loh – ml1328 – Section 03</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40" w:lineRule="auto"/>
    </w:pPr>
    <w:rPr>
      <w:rFonts w:ascii="Calibri" w:cs="Calibri" w:eastAsia="Calibri" w:hAnsi="Calibri"/>
      <w:smallCaps w:val="1"/>
      <w:color w:val="44546a"/>
      <w:sz w:val="72"/>
      <w:szCs w:val="72"/>
    </w:rPr>
  </w:style>
  <w:style w:type="paragraph" w:styleId="Normal" w:default="1">
    <w:name w:val="Normal"/>
    <w:qFormat w:val="1"/>
    <w:rsid w:val="00B452E1"/>
  </w:style>
  <w:style w:type="paragraph" w:styleId="Heading1">
    <w:name w:val="heading 1"/>
    <w:basedOn w:val="Normal"/>
    <w:next w:val="Normal"/>
    <w:link w:val="Heading1Char"/>
    <w:uiPriority w:val="9"/>
    <w:qFormat w:val="1"/>
    <w:rsid w:val="00B452E1"/>
    <w:pPr>
      <w:keepNext w:val="1"/>
      <w:keepLines w:val="1"/>
      <w:spacing w:after="40" w:before="400" w:line="240" w:lineRule="auto"/>
      <w:outlineLvl w:val="0"/>
    </w:pPr>
    <w:rPr>
      <w:rFonts w:asciiTheme="majorHAnsi" w:cstheme="majorBidi" w:eastAsiaTheme="majorEastAsia" w:hAnsiTheme="majorHAnsi"/>
      <w:color w:val="1f4e79" w:themeColor="accent1" w:themeShade="000080"/>
      <w:sz w:val="36"/>
      <w:szCs w:val="36"/>
    </w:rPr>
  </w:style>
  <w:style w:type="paragraph" w:styleId="Heading2">
    <w:name w:val="heading 2"/>
    <w:basedOn w:val="Normal"/>
    <w:next w:val="Normal"/>
    <w:link w:val="Heading2Char"/>
    <w:uiPriority w:val="9"/>
    <w:unhideWhenUsed w:val="1"/>
    <w:qFormat w:val="1"/>
    <w:rsid w:val="00B452E1"/>
    <w:pPr>
      <w:keepNext w:val="1"/>
      <w:keepLines w:val="1"/>
      <w:spacing w:after="0" w:before="40" w:line="240" w:lineRule="auto"/>
      <w:outlineLvl w:val="1"/>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next w:val="Normal"/>
    <w:link w:val="Heading3Char"/>
    <w:uiPriority w:val="9"/>
    <w:semiHidden w:val="1"/>
    <w:unhideWhenUsed w:val="1"/>
    <w:qFormat w:val="1"/>
    <w:rsid w:val="00B452E1"/>
    <w:pPr>
      <w:keepNext w:val="1"/>
      <w:keepLines w:val="1"/>
      <w:spacing w:after="0" w:before="40" w:line="240" w:lineRule="auto"/>
      <w:outlineLvl w:val="2"/>
    </w:pPr>
    <w:rPr>
      <w:rFonts w:asciiTheme="majorHAnsi" w:cstheme="majorBidi" w:eastAsiaTheme="majorEastAsia" w:hAnsiTheme="majorHAnsi"/>
      <w:color w:val="2e74b5" w:themeColor="accent1" w:themeShade="0000BF"/>
      <w:sz w:val="28"/>
      <w:szCs w:val="28"/>
    </w:rPr>
  </w:style>
  <w:style w:type="paragraph" w:styleId="Heading4">
    <w:name w:val="heading 4"/>
    <w:basedOn w:val="Normal"/>
    <w:next w:val="Normal"/>
    <w:link w:val="Heading4Char"/>
    <w:uiPriority w:val="9"/>
    <w:semiHidden w:val="1"/>
    <w:unhideWhenUsed w:val="1"/>
    <w:qFormat w:val="1"/>
    <w:rsid w:val="00B452E1"/>
    <w:pPr>
      <w:keepNext w:val="1"/>
      <w:keepLines w:val="1"/>
      <w:spacing w:after="0" w:before="40"/>
      <w:outlineLvl w:val="3"/>
    </w:pPr>
    <w:rPr>
      <w:rFonts w:asciiTheme="majorHAnsi" w:cstheme="majorBidi" w:eastAsiaTheme="majorEastAsia" w:hAnsiTheme="majorHAnsi"/>
      <w:color w:val="2e74b5" w:themeColor="accent1" w:themeShade="0000BF"/>
      <w:sz w:val="24"/>
      <w:szCs w:val="24"/>
    </w:rPr>
  </w:style>
  <w:style w:type="paragraph" w:styleId="Heading5">
    <w:name w:val="heading 5"/>
    <w:basedOn w:val="Normal"/>
    <w:next w:val="Normal"/>
    <w:link w:val="Heading5Char"/>
    <w:uiPriority w:val="9"/>
    <w:semiHidden w:val="1"/>
    <w:unhideWhenUsed w:val="1"/>
    <w:qFormat w:val="1"/>
    <w:rsid w:val="00B452E1"/>
    <w:pPr>
      <w:keepNext w:val="1"/>
      <w:keepLines w:val="1"/>
      <w:spacing w:after="0" w:before="40"/>
      <w:outlineLvl w:val="4"/>
    </w:pPr>
    <w:rPr>
      <w:rFonts w:asciiTheme="majorHAnsi" w:cstheme="majorBidi" w:eastAsiaTheme="majorEastAsia" w:hAnsiTheme="majorHAnsi"/>
      <w:caps w:val="1"/>
      <w:color w:val="2e74b5" w:themeColor="accent1" w:themeShade="0000BF"/>
    </w:rPr>
  </w:style>
  <w:style w:type="paragraph" w:styleId="Heading6">
    <w:name w:val="heading 6"/>
    <w:basedOn w:val="Normal"/>
    <w:next w:val="Normal"/>
    <w:link w:val="Heading6Char"/>
    <w:uiPriority w:val="9"/>
    <w:semiHidden w:val="1"/>
    <w:unhideWhenUsed w:val="1"/>
    <w:qFormat w:val="1"/>
    <w:rsid w:val="00B452E1"/>
    <w:pPr>
      <w:keepNext w:val="1"/>
      <w:keepLines w:val="1"/>
      <w:spacing w:after="0" w:before="40"/>
      <w:outlineLvl w:val="5"/>
    </w:pPr>
    <w:rPr>
      <w:rFonts w:asciiTheme="majorHAnsi" w:cstheme="majorBidi" w:eastAsiaTheme="majorEastAsia" w:hAnsiTheme="majorHAnsi"/>
      <w:i w:val="1"/>
      <w:iCs w:val="1"/>
      <w:caps w:val="1"/>
      <w:color w:val="1f4e79" w:themeColor="accent1" w:themeShade="000080"/>
    </w:rPr>
  </w:style>
  <w:style w:type="paragraph" w:styleId="Heading7">
    <w:name w:val="heading 7"/>
    <w:basedOn w:val="Normal"/>
    <w:next w:val="Normal"/>
    <w:link w:val="Heading7Char"/>
    <w:uiPriority w:val="9"/>
    <w:semiHidden w:val="1"/>
    <w:unhideWhenUsed w:val="1"/>
    <w:qFormat w:val="1"/>
    <w:rsid w:val="00B452E1"/>
    <w:pPr>
      <w:keepNext w:val="1"/>
      <w:keepLines w:val="1"/>
      <w:spacing w:after="0" w:before="40"/>
      <w:outlineLvl w:val="6"/>
    </w:pPr>
    <w:rPr>
      <w:rFonts w:asciiTheme="majorHAnsi" w:cstheme="majorBidi" w:eastAsiaTheme="majorEastAsia" w:hAnsiTheme="majorHAnsi"/>
      <w:b w:val="1"/>
      <w:bCs w:val="1"/>
      <w:color w:val="1f4e79" w:themeColor="accent1" w:themeShade="000080"/>
    </w:rPr>
  </w:style>
  <w:style w:type="paragraph" w:styleId="Heading8">
    <w:name w:val="heading 8"/>
    <w:basedOn w:val="Normal"/>
    <w:next w:val="Normal"/>
    <w:link w:val="Heading8Char"/>
    <w:uiPriority w:val="9"/>
    <w:semiHidden w:val="1"/>
    <w:unhideWhenUsed w:val="1"/>
    <w:qFormat w:val="1"/>
    <w:rsid w:val="00B452E1"/>
    <w:pPr>
      <w:keepNext w:val="1"/>
      <w:keepLines w:val="1"/>
      <w:spacing w:after="0" w:before="40"/>
      <w:outlineLvl w:val="7"/>
    </w:pPr>
    <w:rPr>
      <w:rFonts w:asciiTheme="majorHAnsi" w:cstheme="majorBidi" w:eastAsiaTheme="majorEastAsia" w:hAnsiTheme="majorHAnsi"/>
      <w:b w:val="1"/>
      <w:bCs w:val="1"/>
      <w:i w:val="1"/>
      <w:iCs w:val="1"/>
      <w:color w:val="1f4e79" w:themeColor="accent1" w:themeShade="000080"/>
    </w:rPr>
  </w:style>
  <w:style w:type="paragraph" w:styleId="Heading9">
    <w:name w:val="heading 9"/>
    <w:basedOn w:val="Normal"/>
    <w:next w:val="Normal"/>
    <w:link w:val="Heading9Char"/>
    <w:uiPriority w:val="9"/>
    <w:semiHidden w:val="1"/>
    <w:unhideWhenUsed w:val="1"/>
    <w:qFormat w:val="1"/>
    <w:rsid w:val="00B452E1"/>
    <w:pPr>
      <w:keepNext w:val="1"/>
      <w:keepLines w:val="1"/>
      <w:spacing w:after="0" w:before="40"/>
      <w:outlineLvl w:val="8"/>
    </w:pPr>
    <w:rPr>
      <w:rFonts w:asciiTheme="majorHAnsi" w:cstheme="majorBidi" w:eastAsiaTheme="majorEastAsia" w:hAnsiTheme="majorHAnsi"/>
      <w:i w:val="1"/>
      <w:iCs w:val="1"/>
      <w:color w:val="1f4e79"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45DD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45DDA"/>
  </w:style>
  <w:style w:type="paragraph" w:styleId="Footer">
    <w:name w:val="footer"/>
    <w:basedOn w:val="Normal"/>
    <w:link w:val="FooterChar"/>
    <w:uiPriority w:val="99"/>
    <w:unhideWhenUsed w:val="1"/>
    <w:rsid w:val="00D45D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45DDA"/>
  </w:style>
  <w:style w:type="paragraph" w:styleId="Title">
    <w:name w:val="Title"/>
    <w:basedOn w:val="Normal"/>
    <w:next w:val="Normal"/>
    <w:link w:val="TitleChar"/>
    <w:uiPriority w:val="10"/>
    <w:qFormat w:val="1"/>
    <w:rsid w:val="00B452E1"/>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itleChar" w:customStyle="1">
    <w:name w:val="Title Char"/>
    <w:basedOn w:val="DefaultParagraphFont"/>
    <w:link w:val="Title"/>
    <w:uiPriority w:val="10"/>
    <w:rsid w:val="00B452E1"/>
    <w:rPr>
      <w:rFonts w:asciiTheme="majorHAnsi" w:cstheme="majorBidi" w:eastAsiaTheme="majorEastAsia" w:hAnsiTheme="majorHAnsi"/>
      <w:caps w:val="1"/>
      <w:color w:val="44546a" w:themeColor="text2"/>
      <w:spacing w:val="-15"/>
      <w:sz w:val="72"/>
      <w:szCs w:val="72"/>
    </w:rPr>
  </w:style>
  <w:style w:type="character" w:styleId="Heading1Char" w:customStyle="1">
    <w:name w:val="Heading 1 Char"/>
    <w:basedOn w:val="DefaultParagraphFont"/>
    <w:link w:val="Heading1"/>
    <w:uiPriority w:val="9"/>
    <w:rsid w:val="00B452E1"/>
    <w:rPr>
      <w:rFonts w:asciiTheme="majorHAnsi" w:cstheme="majorBidi" w:eastAsiaTheme="majorEastAsia" w:hAnsiTheme="majorHAnsi"/>
      <w:color w:val="1f4e79" w:themeColor="accent1" w:themeShade="000080"/>
      <w:sz w:val="36"/>
      <w:szCs w:val="36"/>
    </w:rPr>
  </w:style>
  <w:style w:type="character" w:styleId="Heading2Char" w:customStyle="1">
    <w:name w:val="Heading 2 Char"/>
    <w:basedOn w:val="DefaultParagraphFont"/>
    <w:link w:val="Heading2"/>
    <w:uiPriority w:val="9"/>
    <w:rsid w:val="00B452E1"/>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semiHidden w:val="1"/>
    <w:rsid w:val="00B452E1"/>
    <w:rPr>
      <w:rFonts w:asciiTheme="majorHAnsi" w:cstheme="majorBidi" w:eastAsiaTheme="majorEastAsia" w:hAnsiTheme="majorHAnsi"/>
      <w:color w:val="2e74b5" w:themeColor="accent1" w:themeShade="0000BF"/>
      <w:sz w:val="28"/>
      <w:szCs w:val="28"/>
    </w:rPr>
  </w:style>
  <w:style w:type="character" w:styleId="Heading4Char" w:customStyle="1">
    <w:name w:val="Heading 4 Char"/>
    <w:basedOn w:val="DefaultParagraphFont"/>
    <w:link w:val="Heading4"/>
    <w:uiPriority w:val="9"/>
    <w:semiHidden w:val="1"/>
    <w:rsid w:val="00B452E1"/>
    <w:rPr>
      <w:rFonts w:asciiTheme="majorHAnsi" w:cstheme="majorBidi" w:eastAsiaTheme="majorEastAsia" w:hAnsiTheme="majorHAnsi"/>
      <w:color w:val="2e74b5" w:themeColor="accent1" w:themeShade="0000BF"/>
      <w:sz w:val="24"/>
      <w:szCs w:val="24"/>
    </w:rPr>
  </w:style>
  <w:style w:type="character" w:styleId="Heading5Char" w:customStyle="1">
    <w:name w:val="Heading 5 Char"/>
    <w:basedOn w:val="DefaultParagraphFont"/>
    <w:link w:val="Heading5"/>
    <w:uiPriority w:val="9"/>
    <w:semiHidden w:val="1"/>
    <w:rsid w:val="00B452E1"/>
    <w:rPr>
      <w:rFonts w:asciiTheme="majorHAnsi" w:cstheme="majorBidi" w:eastAsiaTheme="majorEastAsia" w:hAnsiTheme="majorHAnsi"/>
      <w:caps w:val="1"/>
      <w:color w:val="2e74b5" w:themeColor="accent1" w:themeShade="0000BF"/>
    </w:rPr>
  </w:style>
  <w:style w:type="character" w:styleId="Heading6Char" w:customStyle="1">
    <w:name w:val="Heading 6 Char"/>
    <w:basedOn w:val="DefaultParagraphFont"/>
    <w:link w:val="Heading6"/>
    <w:uiPriority w:val="9"/>
    <w:semiHidden w:val="1"/>
    <w:rsid w:val="00B452E1"/>
    <w:rPr>
      <w:rFonts w:asciiTheme="majorHAnsi" w:cstheme="majorBidi" w:eastAsiaTheme="majorEastAsia" w:hAnsiTheme="majorHAnsi"/>
      <w:i w:val="1"/>
      <w:iCs w:val="1"/>
      <w:caps w:val="1"/>
      <w:color w:val="1f4e79" w:themeColor="accent1" w:themeShade="000080"/>
    </w:rPr>
  </w:style>
  <w:style w:type="character" w:styleId="Heading7Char" w:customStyle="1">
    <w:name w:val="Heading 7 Char"/>
    <w:basedOn w:val="DefaultParagraphFont"/>
    <w:link w:val="Heading7"/>
    <w:uiPriority w:val="9"/>
    <w:semiHidden w:val="1"/>
    <w:rsid w:val="00B452E1"/>
    <w:rPr>
      <w:rFonts w:asciiTheme="majorHAnsi" w:cstheme="majorBidi" w:eastAsiaTheme="majorEastAsia" w:hAnsiTheme="majorHAnsi"/>
      <w:b w:val="1"/>
      <w:bCs w:val="1"/>
      <w:color w:val="1f4e79" w:themeColor="accent1" w:themeShade="000080"/>
    </w:rPr>
  </w:style>
  <w:style w:type="character" w:styleId="Heading8Char" w:customStyle="1">
    <w:name w:val="Heading 8 Char"/>
    <w:basedOn w:val="DefaultParagraphFont"/>
    <w:link w:val="Heading8"/>
    <w:uiPriority w:val="9"/>
    <w:semiHidden w:val="1"/>
    <w:rsid w:val="00B452E1"/>
    <w:rPr>
      <w:rFonts w:asciiTheme="majorHAnsi" w:cstheme="majorBidi" w:eastAsiaTheme="majorEastAsia" w:hAnsiTheme="majorHAnsi"/>
      <w:b w:val="1"/>
      <w:bCs w:val="1"/>
      <w:i w:val="1"/>
      <w:iCs w:val="1"/>
      <w:color w:val="1f4e79" w:themeColor="accent1" w:themeShade="000080"/>
    </w:rPr>
  </w:style>
  <w:style w:type="character" w:styleId="Heading9Char" w:customStyle="1">
    <w:name w:val="Heading 9 Char"/>
    <w:basedOn w:val="DefaultParagraphFont"/>
    <w:link w:val="Heading9"/>
    <w:uiPriority w:val="9"/>
    <w:semiHidden w:val="1"/>
    <w:rsid w:val="00B452E1"/>
    <w:rPr>
      <w:rFonts w:asciiTheme="majorHAnsi" w:cstheme="majorBidi" w:eastAsiaTheme="majorEastAsia" w:hAnsiTheme="majorHAnsi"/>
      <w:i w:val="1"/>
      <w:iCs w:val="1"/>
      <w:color w:val="1f4e79" w:themeColor="accent1" w:themeShade="000080"/>
    </w:rPr>
  </w:style>
  <w:style w:type="paragraph" w:styleId="Caption">
    <w:name w:val="caption"/>
    <w:basedOn w:val="Normal"/>
    <w:next w:val="Normal"/>
    <w:uiPriority w:val="35"/>
    <w:semiHidden w:val="1"/>
    <w:unhideWhenUsed w:val="1"/>
    <w:qFormat w:val="1"/>
    <w:rsid w:val="00B452E1"/>
    <w:pPr>
      <w:spacing w:line="240" w:lineRule="auto"/>
    </w:pPr>
    <w:rPr>
      <w:b w:val="1"/>
      <w:bCs w:val="1"/>
      <w:smallCaps w:val="1"/>
      <w:color w:val="44546a" w:themeColor="text2"/>
    </w:rPr>
  </w:style>
  <w:style w:type="paragraph" w:styleId="Subtitle">
    <w:name w:val="Subtitle"/>
    <w:basedOn w:val="Normal"/>
    <w:next w:val="Normal"/>
    <w:link w:val="SubtitleChar"/>
    <w:uiPriority w:val="11"/>
    <w:qFormat w:val="1"/>
    <w:rsid w:val="00B452E1"/>
    <w:pPr>
      <w:numPr>
        <w:ilvl w:val="1"/>
      </w:numPr>
      <w:spacing w:after="240" w:line="240" w:lineRule="auto"/>
    </w:pPr>
    <w:rPr>
      <w:rFonts w:asciiTheme="majorHAnsi" w:cstheme="majorBidi" w:eastAsiaTheme="majorEastAsia" w:hAnsiTheme="majorHAnsi"/>
      <w:color w:val="5b9bd5" w:themeColor="accent1"/>
      <w:sz w:val="28"/>
      <w:szCs w:val="28"/>
    </w:rPr>
  </w:style>
  <w:style w:type="character" w:styleId="SubtitleChar" w:customStyle="1">
    <w:name w:val="Subtitle Char"/>
    <w:basedOn w:val="DefaultParagraphFont"/>
    <w:link w:val="Subtitle"/>
    <w:uiPriority w:val="11"/>
    <w:rsid w:val="00B452E1"/>
    <w:rPr>
      <w:rFont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val="1"/>
    <w:rsid w:val="00B452E1"/>
    <w:rPr>
      <w:b w:val="1"/>
      <w:bCs w:val="1"/>
    </w:rPr>
  </w:style>
  <w:style w:type="character" w:styleId="Emphasis">
    <w:name w:val="Emphasis"/>
    <w:basedOn w:val="DefaultParagraphFont"/>
    <w:uiPriority w:val="20"/>
    <w:qFormat w:val="1"/>
    <w:rsid w:val="00B452E1"/>
    <w:rPr>
      <w:i w:val="1"/>
      <w:iCs w:val="1"/>
    </w:rPr>
  </w:style>
  <w:style w:type="paragraph" w:styleId="NoSpacing">
    <w:name w:val="No Spacing"/>
    <w:uiPriority w:val="1"/>
    <w:qFormat w:val="1"/>
    <w:rsid w:val="00B452E1"/>
    <w:pPr>
      <w:spacing w:after="0" w:line="240" w:lineRule="auto"/>
    </w:pPr>
  </w:style>
  <w:style w:type="paragraph" w:styleId="Quote">
    <w:name w:val="Quote"/>
    <w:basedOn w:val="Normal"/>
    <w:next w:val="Normal"/>
    <w:link w:val="QuoteChar"/>
    <w:uiPriority w:val="29"/>
    <w:qFormat w:val="1"/>
    <w:rsid w:val="00B452E1"/>
    <w:pPr>
      <w:spacing w:after="120" w:before="120"/>
      <w:ind w:left="720"/>
    </w:pPr>
    <w:rPr>
      <w:color w:val="44546a" w:themeColor="text2"/>
      <w:sz w:val="24"/>
      <w:szCs w:val="24"/>
    </w:rPr>
  </w:style>
  <w:style w:type="character" w:styleId="QuoteChar" w:customStyle="1">
    <w:name w:val="Quote Char"/>
    <w:basedOn w:val="DefaultParagraphFont"/>
    <w:link w:val="Quote"/>
    <w:uiPriority w:val="29"/>
    <w:rsid w:val="00B452E1"/>
    <w:rPr>
      <w:color w:val="44546a" w:themeColor="text2"/>
      <w:sz w:val="24"/>
      <w:szCs w:val="24"/>
    </w:rPr>
  </w:style>
  <w:style w:type="paragraph" w:styleId="IntenseQuote">
    <w:name w:val="Intense Quote"/>
    <w:basedOn w:val="Normal"/>
    <w:next w:val="Normal"/>
    <w:link w:val="IntenseQuoteChar"/>
    <w:uiPriority w:val="30"/>
    <w:qFormat w:val="1"/>
    <w:rsid w:val="00B452E1"/>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IntenseQuoteChar" w:customStyle="1">
    <w:name w:val="Intense Quote Char"/>
    <w:basedOn w:val="DefaultParagraphFont"/>
    <w:link w:val="IntenseQuote"/>
    <w:uiPriority w:val="30"/>
    <w:rsid w:val="00B452E1"/>
    <w:rPr>
      <w:rFont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val="1"/>
    <w:rsid w:val="00B452E1"/>
    <w:rPr>
      <w:i w:val="1"/>
      <w:iCs w:val="1"/>
      <w:color w:val="595959" w:themeColor="text1" w:themeTint="0000A6"/>
    </w:rPr>
  </w:style>
  <w:style w:type="character" w:styleId="IntenseEmphasis">
    <w:name w:val="Intense Emphasis"/>
    <w:basedOn w:val="DefaultParagraphFont"/>
    <w:uiPriority w:val="21"/>
    <w:qFormat w:val="1"/>
    <w:rsid w:val="00B452E1"/>
    <w:rPr>
      <w:b w:val="1"/>
      <w:bCs w:val="1"/>
      <w:i w:val="1"/>
      <w:iCs w:val="1"/>
    </w:rPr>
  </w:style>
  <w:style w:type="character" w:styleId="SubtleReference">
    <w:name w:val="Subtle Reference"/>
    <w:basedOn w:val="DefaultParagraphFont"/>
    <w:uiPriority w:val="31"/>
    <w:qFormat w:val="1"/>
    <w:rsid w:val="00B452E1"/>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B452E1"/>
    <w:rPr>
      <w:b w:val="1"/>
      <w:bCs w:val="1"/>
      <w:smallCaps w:val="1"/>
      <w:color w:val="44546a" w:themeColor="text2"/>
      <w:u w:val="single"/>
    </w:rPr>
  </w:style>
  <w:style w:type="character" w:styleId="BookTitle">
    <w:name w:val="Book Title"/>
    <w:basedOn w:val="DefaultParagraphFont"/>
    <w:uiPriority w:val="33"/>
    <w:qFormat w:val="1"/>
    <w:rsid w:val="00B452E1"/>
    <w:rPr>
      <w:b w:val="1"/>
      <w:bCs w:val="1"/>
      <w:smallCaps w:val="1"/>
      <w:spacing w:val="10"/>
    </w:rPr>
  </w:style>
  <w:style w:type="paragraph" w:styleId="TOCHeading">
    <w:name w:val="TOC Heading"/>
    <w:basedOn w:val="Heading1"/>
    <w:next w:val="Normal"/>
    <w:uiPriority w:val="39"/>
    <w:semiHidden w:val="1"/>
    <w:unhideWhenUsed w:val="1"/>
    <w:qFormat w:val="1"/>
    <w:rsid w:val="00B452E1"/>
    <w:pPr>
      <w:outlineLvl w:val="9"/>
    </w:pPr>
  </w:style>
  <w:style w:type="paragraph" w:styleId="ListParagraph">
    <w:name w:val="List Paragraph"/>
    <w:basedOn w:val="Normal"/>
    <w:uiPriority w:val="34"/>
    <w:qFormat w:val="1"/>
    <w:rsid w:val="00037970"/>
    <w:pPr>
      <w:ind w:left="720"/>
      <w:contextualSpacing w:val="1"/>
    </w:p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jsGGUrV7taRGlW0JyjIUmNAGuQ==">AMUW2mXRr51UKkhrLFvNU5RJ5PdXZCW1oqs9O2unhiNNS2TVX4Zb+P88imEebfT3O5aaEEEXdecxqg6xRauzCZPF5/VsEjZ+lHsWq5Sbq9VbwOCPMNJ7UsDEnYbPTb2WkGOVoEYARbwhdR8wkNsEGpisa19vWtt0fZi4Td1pBOVlm1YY3UDWRX4lQxEVXlj5WBisQfTapPIW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2019-11-18T15:26:00Z</dcterms:created>
  <dc:creator>Karen Lee</dc:creator>
</cp:coreProperties>
</file>