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3528" w14:textId="6E3AA272" w:rsidR="00FD649F" w:rsidRDefault="00A97BC8" w:rsidP="00A97BC8">
      <w:pPr>
        <w:spacing w:after="0"/>
        <w:rPr>
          <w:rFonts w:ascii="Times New Roman" w:hAnsi="Times New Roman" w:cs="Times New Roman"/>
        </w:rPr>
      </w:pPr>
      <w:r w:rsidRPr="007D6179">
        <w:rPr>
          <w:rFonts w:ascii="Times New Roman" w:hAnsi="Times New Roman" w:cs="Times New Roman"/>
        </w:rPr>
        <w:t>CYBR 345 W7-HW</w:t>
      </w:r>
    </w:p>
    <w:p w14:paraId="63B9C00B" w14:textId="77777777" w:rsidR="0053204F" w:rsidRDefault="0053204F" w:rsidP="00A97BC8">
      <w:pPr>
        <w:spacing w:after="0"/>
        <w:rPr>
          <w:rFonts w:ascii="Times New Roman" w:hAnsi="Times New Roman" w:cs="Times New Roman"/>
        </w:rPr>
      </w:pPr>
    </w:p>
    <w:p w14:paraId="4738D706" w14:textId="54056DDA" w:rsidR="0053204F" w:rsidRPr="0053204F" w:rsidRDefault="0053204F" w:rsidP="00A97BC8">
      <w:pPr>
        <w:spacing w:after="0"/>
        <w:rPr>
          <w:rFonts w:ascii="Times New Roman" w:hAnsi="Times New Roman" w:cs="Times New Roman"/>
          <w:b/>
          <w:bCs/>
        </w:rPr>
      </w:pPr>
      <w:r w:rsidRPr="0053204F">
        <w:rPr>
          <w:rFonts w:ascii="Times New Roman" w:hAnsi="Times New Roman" w:cs="Times New Roman"/>
          <w:b/>
          <w:bCs/>
        </w:rPr>
        <w:t>Instructions:</w:t>
      </w:r>
    </w:p>
    <w:p w14:paraId="42039C87" w14:textId="77777777" w:rsidR="0053204F" w:rsidRPr="0053204F" w:rsidRDefault="0053204F" w:rsidP="0053204F">
      <w:pPr>
        <w:pStyle w:val="ListParagraph"/>
        <w:numPr>
          <w:ilvl w:val="0"/>
          <w:numId w:val="11"/>
        </w:numPr>
        <w:spacing w:after="0"/>
        <w:jc w:val="both"/>
        <w:rPr>
          <w:rFonts w:ascii="Times New Roman" w:hAnsi="Times New Roman" w:cs="Times New Roman"/>
        </w:rPr>
      </w:pPr>
      <w:r w:rsidRPr="0053204F">
        <w:rPr>
          <w:rFonts w:ascii="Times New Roman" w:hAnsi="Times New Roman" w:cs="Times New Roman"/>
        </w:rPr>
        <w:t>Do not delete or alter any text or questions in this document.</w:t>
      </w:r>
    </w:p>
    <w:p w14:paraId="43742108" w14:textId="2616B911" w:rsidR="0053204F" w:rsidRPr="0053204F" w:rsidRDefault="0053204F" w:rsidP="0053204F">
      <w:pPr>
        <w:pStyle w:val="ListParagraph"/>
        <w:numPr>
          <w:ilvl w:val="0"/>
          <w:numId w:val="11"/>
        </w:numPr>
        <w:spacing w:after="0"/>
        <w:jc w:val="both"/>
        <w:rPr>
          <w:rFonts w:ascii="Times New Roman" w:hAnsi="Times New Roman" w:cs="Times New Roman"/>
        </w:rPr>
      </w:pPr>
      <w:r w:rsidRPr="0053204F">
        <w:rPr>
          <w:rFonts w:ascii="Times New Roman" w:hAnsi="Times New Roman" w:cs="Times New Roman"/>
        </w:rPr>
        <w:t xml:space="preserve">Please type or write your answers directly below each question. </w:t>
      </w:r>
    </w:p>
    <w:p w14:paraId="551B4721" w14:textId="77777777" w:rsidR="0053204F" w:rsidRPr="0053204F" w:rsidRDefault="0053204F" w:rsidP="0053204F">
      <w:pPr>
        <w:pStyle w:val="ListParagraph"/>
        <w:numPr>
          <w:ilvl w:val="0"/>
          <w:numId w:val="11"/>
        </w:numPr>
        <w:spacing w:after="0"/>
        <w:jc w:val="both"/>
        <w:rPr>
          <w:rFonts w:ascii="Times New Roman" w:hAnsi="Times New Roman" w:cs="Times New Roman"/>
        </w:rPr>
      </w:pPr>
      <w:r w:rsidRPr="0053204F">
        <w:rPr>
          <w:rFonts w:ascii="Times New Roman" w:hAnsi="Times New Roman" w:cs="Times New Roman"/>
        </w:rPr>
        <w:t xml:space="preserve">If you submit images of handwritten work, ensure that your writing is clear and legible and that the images are large enough to be easily read. </w:t>
      </w:r>
    </w:p>
    <w:p w14:paraId="74B6AD58" w14:textId="5923FFDB" w:rsidR="0053204F" w:rsidRPr="0053204F" w:rsidRDefault="0053204F" w:rsidP="0053204F">
      <w:pPr>
        <w:pStyle w:val="ListParagraph"/>
        <w:numPr>
          <w:ilvl w:val="0"/>
          <w:numId w:val="11"/>
        </w:numPr>
        <w:spacing w:after="0"/>
        <w:jc w:val="both"/>
        <w:rPr>
          <w:rFonts w:ascii="Times New Roman" w:hAnsi="Times New Roman" w:cs="Times New Roman"/>
        </w:rPr>
      </w:pPr>
      <w:r w:rsidRPr="0053204F">
        <w:rPr>
          <w:rFonts w:ascii="Times New Roman" w:hAnsi="Times New Roman" w:cs="Times New Roman"/>
        </w:rPr>
        <w:t>Answer all questions in complete sentences and include sufficient detail to clearly communicate your understanding and reasoning.</w:t>
      </w:r>
    </w:p>
    <w:p w14:paraId="08D1D3CA" w14:textId="77777777" w:rsidR="0053204F" w:rsidRPr="007D6179" w:rsidRDefault="0053204F" w:rsidP="00A97BC8">
      <w:pPr>
        <w:spacing w:after="0"/>
        <w:rPr>
          <w:rFonts w:ascii="Times New Roman" w:hAnsi="Times New Roman" w:cs="Times New Roman"/>
        </w:rPr>
      </w:pPr>
    </w:p>
    <w:p w14:paraId="5F99B664" w14:textId="6E4A321E" w:rsidR="007D6179" w:rsidRPr="007D6179" w:rsidRDefault="007D6179" w:rsidP="00A97BC8">
      <w:pPr>
        <w:spacing w:after="0"/>
        <w:rPr>
          <w:rFonts w:ascii="Times New Roman" w:hAnsi="Times New Roman" w:cs="Times New Roman"/>
          <w:b/>
          <w:bCs/>
        </w:rPr>
      </w:pPr>
      <w:r w:rsidRPr="007D6179">
        <w:rPr>
          <w:rFonts w:ascii="Times New Roman" w:hAnsi="Times New Roman" w:cs="Times New Roman"/>
          <w:b/>
          <w:bCs/>
        </w:rPr>
        <w:t>Toy AES Decryption Algorithm Steps</w:t>
      </w:r>
    </w:p>
    <w:p w14:paraId="6C14F2FC" w14:textId="2F719FBC" w:rsidR="007D6179" w:rsidRPr="007D6179" w:rsidRDefault="007D6179" w:rsidP="00A97BC8">
      <w:pPr>
        <w:spacing w:after="0"/>
        <w:rPr>
          <w:rFonts w:ascii="Times New Roman" w:hAnsi="Times New Roman" w:cs="Times New Roman"/>
        </w:rPr>
      </w:pPr>
      <w:r w:rsidRPr="007D6179">
        <w:rPr>
          <w:rFonts w:ascii="Times New Roman" w:hAnsi="Times New Roman" w:cs="Times New Roman"/>
        </w:rPr>
        <w:t>For Part I, you will decrypt the given ciphertext using the toy decryption algorithm described below. Read through the algorithm carefully and make sure you understand each step before you begin.</w:t>
      </w:r>
    </w:p>
    <w:p w14:paraId="4BBCB968" w14:textId="1BA6E110" w:rsidR="00FD649F" w:rsidRPr="007D6179" w:rsidRDefault="002F4D4B" w:rsidP="007D6179">
      <w:pPr>
        <w:spacing w:after="0"/>
        <w:ind w:left="720"/>
        <w:rPr>
          <w:rFonts w:ascii="Times New Roman" w:hAnsi="Times New Roman" w:cs="Times New Roman"/>
        </w:rPr>
      </w:pPr>
      <w:r w:rsidRPr="007D6179">
        <w:rPr>
          <w:rFonts w:ascii="Times New Roman" w:hAnsi="Times New Roman" w:cs="Times New Roman"/>
        </w:rPr>
        <w:t>• State size: 2×2 matrix (4-bit hex values 0–F).</w:t>
      </w:r>
    </w:p>
    <w:p w14:paraId="222197A9" w14:textId="77777777" w:rsidR="00FD649F" w:rsidRPr="007D6179" w:rsidRDefault="002F4D4B" w:rsidP="007D6179">
      <w:pPr>
        <w:spacing w:after="0"/>
        <w:ind w:left="720"/>
        <w:rPr>
          <w:rFonts w:ascii="Times New Roman" w:hAnsi="Times New Roman" w:cs="Times New Roman"/>
        </w:rPr>
      </w:pPr>
      <w:r w:rsidRPr="007D6179">
        <w:rPr>
          <w:rFonts w:ascii="Times New Roman" w:hAnsi="Times New Roman" w:cs="Times New Roman"/>
        </w:rPr>
        <w:t>• AddRoundKey uses XOR.</w:t>
      </w:r>
    </w:p>
    <w:p w14:paraId="7DC3EFCE" w14:textId="77777777" w:rsidR="00FD649F" w:rsidRPr="007D6179" w:rsidRDefault="002F4D4B" w:rsidP="007D6179">
      <w:pPr>
        <w:spacing w:after="0"/>
        <w:ind w:left="720"/>
        <w:rPr>
          <w:rFonts w:ascii="Times New Roman" w:hAnsi="Times New Roman" w:cs="Times New Roman"/>
        </w:rPr>
      </w:pPr>
      <w:r w:rsidRPr="007D6179">
        <w:rPr>
          <w:rFonts w:ascii="Times New Roman" w:hAnsi="Times New Roman" w:cs="Times New Roman"/>
        </w:rPr>
        <w:t>• There are 2 rounds.</w:t>
      </w:r>
    </w:p>
    <w:p w14:paraId="60D3A1A1" w14:textId="77777777" w:rsidR="00FD649F" w:rsidRPr="007D6179" w:rsidRDefault="00FD649F" w:rsidP="00A97BC8">
      <w:pPr>
        <w:spacing w:after="0"/>
        <w:rPr>
          <w:rFonts w:ascii="Times New Roman" w:hAnsi="Times New Roman" w:cs="Times New Roman"/>
        </w:rPr>
      </w:pPr>
    </w:p>
    <w:p w14:paraId="31EC77A1" w14:textId="682968F7" w:rsidR="00FD649F" w:rsidRPr="007D6179" w:rsidRDefault="002F4D4B" w:rsidP="00A97BC8">
      <w:pPr>
        <w:spacing w:after="0"/>
        <w:rPr>
          <w:rFonts w:ascii="Times New Roman" w:hAnsi="Times New Roman" w:cs="Times New Roman"/>
          <w:b/>
          <w:bCs/>
        </w:rPr>
      </w:pPr>
      <w:r w:rsidRPr="007D6179">
        <w:rPr>
          <w:rFonts w:ascii="Times New Roman" w:hAnsi="Times New Roman" w:cs="Times New Roman"/>
          <w:b/>
          <w:bCs/>
        </w:rPr>
        <w:t>Toy Inverse S-Box (4×4 Table)</w:t>
      </w:r>
      <w:r w:rsidR="007D6179" w:rsidRPr="007D6179">
        <w:rPr>
          <w:rFonts w:ascii="Times New Roman" w:hAnsi="Times New Roman" w:cs="Times New Roman"/>
          <w:b/>
          <w:bCs/>
        </w:rPr>
        <w:t xml:space="preserve"> for Inv </w:t>
      </w:r>
      <w:proofErr w:type="spellStart"/>
      <w:r w:rsidR="007D6179" w:rsidRPr="007D6179">
        <w:rPr>
          <w:rFonts w:ascii="Times New Roman" w:hAnsi="Times New Roman" w:cs="Times New Roman"/>
          <w:b/>
          <w:bCs/>
        </w:rPr>
        <w:t>SubNib</w:t>
      </w:r>
      <w:proofErr w:type="spellEnd"/>
      <w:r w:rsidR="007D6179" w:rsidRPr="007D6179">
        <w:rPr>
          <w:rFonts w:ascii="Times New Roman" w:hAnsi="Times New Roman" w:cs="Times New Roman"/>
          <w:b/>
          <w:bCs/>
        </w:rPr>
        <w:t xml:space="preserve"> operation </w:t>
      </w:r>
    </w:p>
    <w:p w14:paraId="3F8439B3" w14:textId="3E7F03E8" w:rsidR="007D6179" w:rsidRPr="007D6179" w:rsidRDefault="007D6179" w:rsidP="00A97BC8">
      <w:pPr>
        <w:spacing w:after="0"/>
        <w:rPr>
          <w:rFonts w:ascii="Times New Roman" w:hAnsi="Times New Roman" w:cs="Times New Roman"/>
          <w:i/>
          <w:iCs/>
        </w:rPr>
      </w:pPr>
      <w:r w:rsidRPr="007D6179">
        <w:rPr>
          <w:rFonts w:ascii="Times New Roman" w:hAnsi="Times New Roman" w:cs="Times New Roman"/>
          <w:i/>
          <w:iCs/>
        </w:rPr>
        <w:t xml:space="preserve">   (</w:t>
      </w:r>
      <w:proofErr w:type="spellStart"/>
      <w:r w:rsidRPr="007D6179">
        <w:rPr>
          <w:rFonts w:ascii="Times New Roman" w:hAnsi="Times New Roman" w:cs="Times New Roman"/>
          <w:i/>
          <w:iCs/>
        </w:rPr>
        <w:t>SubNib</w:t>
      </w:r>
      <w:proofErr w:type="spellEnd"/>
      <w:r w:rsidRPr="007D6179">
        <w:rPr>
          <w:rFonts w:ascii="Times New Roman" w:hAnsi="Times New Roman" w:cs="Times New Roman"/>
          <w:i/>
          <w:iCs/>
        </w:rPr>
        <w:t xml:space="preserve"> is same as </w:t>
      </w:r>
      <w:proofErr w:type="spellStart"/>
      <w:proofErr w:type="gramStart"/>
      <w:r w:rsidRPr="007D6179">
        <w:rPr>
          <w:rFonts w:ascii="Times New Roman" w:hAnsi="Times New Roman" w:cs="Times New Roman"/>
          <w:i/>
          <w:iCs/>
        </w:rPr>
        <w:t>SubByte</w:t>
      </w:r>
      <w:proofErr w:type="spellEnd"/>
      <w:proofErr w:type="gramEnd"/>
      <w:r w:rsidRPr="007D6179">
        <w:rPr>
          <w:rFonts w:ascii="Times New Roman" w:hAnsi="Times New Roman" w:cs="Times New Roman"/>
          <w:i/>
          <w:iCs/>
        </w:rPr>
        <w:t xml:space="preserve"> but we are dealing with nibbles that’s why we are calling it </w:t>
      </w:r>
      <w:proofErr w:type="spellStart"/>
      <w:r w:rsidRPr="007D6179">
        <w:rPr>
          <w:rFonts w:ascii="Times New Roman" w:hAnsi="Times New Roman" w:cs="Times New Roman"/>
          <w:i/>
          <w:iCs/>
        </w:rPr>
        <w:t>subnib</w:t>
      </w:r>
      <w:proofErr w:type="spellEnd"/>
      <w:r w:rsidRPr="007D6179">
        <w:rPr>
          <w:rFonts w:ascii="Times New Roman" w:hAnsi="Times New Roman" w:cs="Times New Roman"/>
          <w:i/>
          <w:iCs/>
        </w:rPr>
        <w:t>).</w:t>
      </w:r>
    </w:p>
    <w:p w14:paraId="57B622AB" w14:textId="77777777" w:rsidR="00FD649F" w:rsidRPr="007D6179" w:rsidRDefault="002F4D4B" w:rsidP="007D6179">
      <w:pPr>
        <w:spacing w:after="0"/>
        <w:ind w:left="720"/>
        <w:rPr>
          <w:rFonts w:ascii="Times New Roman" w:hAnsi="Times New Roman" w:cs="Times New Roman"/>
        </w:rPr>
      </w:pPr>
      <w:r w:rsidRPr="007D6179">
        <w:rPr>
          <w:rFonts w:ascii="Times New Roman" w:hAnsi="Times New Roman" w:cs="Times New Roman"/>
        </w:rPr>
        <w:t>To use the table:</w:t>
      </w:r>
      <w:r w:rsidRPr="007D6179">
        <w:rPr>
          <w:rFonts w:ascii="Times New Roman" w:hAnsi="Times New Roman" w:cs="Times New Roman"/>
        </w:rPr>
        <w:br/>
        <w:t>1. Convert the input hex value to 4-bit binary.</w:t>
      </w:r>
      <w:r w:rsidRPr="007D6179">
        <w:rPr>
          <w:rFonts w:ascii="Times New Roman" w:hAnsi="Times New Roman" w:cs="Times New Roman"/>
        </w:rPr>
        <w:br/>
        <w:t>2. Use the first two bits as the row.</w:t>
      </w:r>
      <w:r w:rsidRPr="007D6179">
        <w:rPr>
          <w:rFonts w:ascii="Times New Roman" w:hAnsi="Times New Roman" w:cs="Times New Roman"/>
        </w:rPr>
        <w:br/>
        <w:t>3. Use the last two bits as the column.</w:t>
      </w:r>
      <w:r w:rsidRPr="007D6179">
        <w:rPr>
          <w:rFonts w:ascii="Times New Roman" w:hAnsi="Times New Roman" w:cs="Times New Roman"/>
        </w:rPr>
        <w:br/>
        <w:t>4. The table entry is the output value.</w:t>
      </w:r>
    </w:p>
    <w:tbl>
      <w:tblPr>
        <w:tblpPr w:leftFromText="180" w:rightFromText="180" w:vertAnchor="text" w:horzAnchor="margin" w:tblpXSpec="center"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5"/>
        <w:gridCol w:w="1035"/>
        <w:gridCol w:w="1035"/>
        <w:gridCol w:w="1035"/>
      </w:tblGrid>
      <w:tr w:rsidR="007D6179" w:rsidRPr="007D6179" w14:paraId="37096C21" w14:textId="77777777" w:rsidTr="007D6179">
        <w:trPr>
          <w:trHeight w:val="475"/>
        </w:trPr>
        <w:tc>
          <w:tcPr>
            <w:tcW w:w="1040" w:type="dxa"/>
            <w:shd w:val="clear" w:color="auto" w:fill="95B3D7" w:themeFill="accent1" w:themeFillTint="99"/>
          </w:tcPr>
          <w:p w14:paraId="4010321B" w14:textId="77777777" w:rsidR="007D6179" w:rsidRPr="007D6179" w:rsidRDefault="007D6179" w:rsidP="007D6179">
            <w:pPr>
              <w:spacing w:after="0"/>
              <w:rPr>
                <w:rFonts w:ascii="Times New Roman" w:hAnsi="Times New Roman" w:cs="Times New Roman"/>
                <w:b/>
                <w:bCs/>
              </w:rPr>
            </w:pPr>
            <w:proofErr w:type="spellStart"/>
            <w:r w:rsidRPr="007D6179">
              <w:rPr>
                <w:rFonts w:ascii="Times New Roman" w:hAnsi="Times New Roman" w:cs="Times New Roman"/>
                <w:b/>
                <w:bCs/>
              </w:rPr>
              <w:t>InvSBox</w:t>
            </w:r>
            <w:proofErr w:type="spellEnd"/>
          </w:p>
        </w:tc>
        <w:tc>
          <w:tcPr>
            <w:tcW w:w="1035" w:type="dxa"/>
          </w:tcPr>
          <w:p w14:paraId="485F10D9"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00</w:t>
            </w:r>
          </w:p>
        </w:tc>
        <w:tc>
          <w:tcPr>
            <w:tcW w:w="1035" w:type="dxa"/>
          </w:tcPr>
          <w:p w14:paraId="021622E9"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01</w:t>
            </w:r>
          </w:p>
        </w:tc>
        <w:tc>
          <w:tcPr>
            <w:tcW w:w="1035" w:type="dxa"/>
          </w:tcPr>
          <w:p w14:paraId="26460276"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 10</w:t>
            </w:r>
          </w:p>
        </w:tc>
        <w:tc>
          <w:tcPr>
            <w:tcW w:w="1035" w:type="dxa"/>
          </w:tcPr>
          <w:p w14:paraId="66D93D16"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 11</w:t>
            </w:r>
          </w:p>
        </w:tc>
      </w:tr>
      <w:tr w:rsidR="007D6179" w:rsidRPr="007D6179" w14:paraId="49234770" w14:textId="77777777" w:rsidTr="007D6179">
        <w:trPr>
          <w:trHeight w:val="475"/>
        </w:trPr>
        <w:tc>
          <w:tcPr>
            <w:tcW w:w="1040" w:type="dxa"/>
          </w:tcPr>
          <w:p w14:paraId="7F86007B"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 00</w:t>
            </w:r>
          </w:p>
        </w:tc>
        <w:tc>
          <w:tcPr>
            <w:tcW w:w="1035" w:type="dxa"/>
          </w:tcPr>
          <w:p w14:paraId="52CD6E5C"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1110 </w:t>
            </w:r>
          </w:p>
        </w:tc>
        <w:tc>
          <w:tcPr>
            <w:tcW w:w="1035" w:type="dxa"/>
          </w:tcPr>
          <w:p w14:paraId="2E0FAD0B"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0011</w:t>
            </w:r>
          </w:p>
        </w:tc>
        <w:tc>
          <w:tcPr>
            <w:tcW w:w="1035" w:type="dxa"/>
          </w:tcPr>
          <w:p w14:paraId="2A6E4EDF"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0100</w:t>
            </w:r>
          </w:p>
        </w:tc>
        <w:tc>
          <w:tcPr>
            <w:tcW w:w="1035" w:type="dxa"/>
          </w:tcPr>
          <w:p w14:paraId="64D48C9D"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1000</w:t>
            </w:r>
          </w:p>
        </w:tc>
      </w:tr>
      <w:tr w:rsidR="007D6179" w:rsidRPr="007D6179" w14:paraId="5C87CFE6" w14:textId="77777777" w:rsidTr="007D6179">
        <w:trPr>
          <w:trHeight w:val="475"/>
        </w:trPr>
        <w:tc>
          <w:tcPr>
            <w:tcW w:w="1040" w:type="dxa"/>
          </w:tcPr>
          <w:p w14:paraId="69787CCF"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 01</w:t>
            </w:r>
          </w:p>
        </w:tc>
        <w:tc>
          <w:tcPr>
            <w:tcW w:w="1035" w:type="dxa"/>
          </w:tcPr>
          <w:p w14:paraId="4E590B55"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0001</w:t>
            </w:r>
          </w:p>
        </w:tc>
        <w:tc>
          <w:tcPr>
            <w:tcW w:w="1035" w:type="dxa"/>
          </w:tcPr>
          <w:p w14:paraId="49149891"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1100</w:t>
            </w:r>
          </w:p>
        </w:tc>
        <w:tc>
          <w:tcPr>
            <w:tcW w:w="1035" w:type="dxa"/>
          </w:tcPr>
          <w:p w14:paraId="362DC09A"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1010 </w:t>
            </w:r>
          </w:p>
        </w:tc>
        <w:tc>
          <w:tcPr>
            <w:tcW w:w="1035" w:type="dxa"/>
          </w:tcPr>
          <w:p w14:paraId="1442AA31"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1111</w:t>
            </w:r>
          </w:p>
        </w:tc>
      </w:tr>
      <w:tr w:rsidR="007D6179" w:rsidRPr="007D6179" w14:paraId="19990996" w14:textId="77777777" w:rsidTr="007D6179">
        <w:trPr>
          <w:trHeight w:val="475"/>
        </w:trPr>
        <w:tc>
          <w:tcPr>
            <w:tcW w:w="1040" w:type="dxa"/>
          </w:tcPr>
          <w:p w14:paraId="613F89F0"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 10</w:t>
            </w:r>
          </w:p>
        </w:tc>
        <w:tc>
          <w:tcPr>
            <w:tcW w:w="1035" w:type="dxa"/>
          </w:tcPr>
          <w:p w14:paraId="5D9B9ECB"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0111</w:t>
            </w:r>
          </w:p>
        </w:tc>
        <w:tc>
          <w:tcPr>
            <w:tcW w:w="1035" w:type="dxa"/>
          </w:tcPr>
          <w:p w14:paraId="3627AD16"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1101 </w:t>
            </w:r>
          </w:p>
        </w:tc>
        <w:tc>
          <w:tcPr>
            <w:tcW w:w="1035" w:type="dxa"/>
          </w:tcPr>
          <w:p w14:paraId="2B27E894"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1001</w:t>
            </w:r>
          </w:p>
        </w:tc>
        <w:tc>
          <w:tcPr>
            <w:tcW w:w="1035" w:type="dxa"/>
          </w:tcPr>
          <w:p w14:paraId="35124976"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0110</w:t>
            </w:r>
          </w:p>
        </w:tc>
      </w:tr>
      <w:tr w:rsidR="007D6179" w:rsidRPr="007D6179" w14:paraId="728D0EA1" w14:textId="77777777" w:rsidTr="007D6179">
        <w:trPr>
          <w:trHeight w:val="475"/>
        </w:trPr>
        <w:tc>
          <w:tcPr>
            <w:tcW w:w="1040" w:type="dxa"/>
          </w:tcPr>
          <w:p w14:paraId="1F11918A"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 11</w:t>
            </w:r>
          </w:p>
        </w:tc>
        <w:tc>
          <w:tcPr>
            <w:tcW w:w="1035" w:type="dxa"/>
          </w:tcPr>
          <w:p w14:paraId="00093101"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 xml:space="preserve">1011 </w:t>
            </w:r>
          </w:p>
        </w:tc>
        <w:tc>
          <w:tcPr>
            <w:tcW w:w="1035" w:type="dxa"/>
          </w:tcPr>
          <w:p w14:paraId="7BA9ACFB"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0010</w:t>
            </w:r>
          </w:p>
        </w:tc>
        <w:tc>
          <w:tcPr>
            <w:tcW w:w="1035" w:type="dxa"/>
          </w:tcPr>
          <w:p w14:paraId="375E0D2D"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0000</w:t>
            </w:r>
          </w:p>
        </w:tc>
        <w:tc>
          <w:tcPr>
            <w:tcW w:w="1035" w:type="dxa"/>
          </w:tcPr>
          <w:p w14:paraId="2E2C3F81" w14:textId="77777777" w:rsidR="007D6179" w:rsidRPr="007D6179" w:rsidRDefault="007D6179" w:rsidP="007D6179">
            <w:pPr>
              <w:spacing w:after="0"/>
              <w:rPr>
                <w:rFonts w:ascii="Times New Roman" w:hAnsi="Times New Roman" w:cs="Times New Roman"/>
              </w:rPr>
            </w:pPr>
            <w:r w:rsidRPr="007D6179">
              <w:rPr>
                <w:rFonts w:ascii="Times New Roman" w:hAnsi="Times New Roman" w:cs="Times New Roman"/>
              </w:rPr>
              <w:t>0101</w:t>
            </w:r>
          </w:p>
        </w:tc>
      </w:tr>
    </w:tbl>
    <w:p w14:paraId="22FB273B" w14:textId="77777777" w:rsidR="00A97BC8" w:rsidRPr="007D6179" w:rsidRDefault="00A97BC8" w:rsidP="00A97BC8">
      <w:pPr>
        <w:spacing w:after="0"/>
        <w:rPr>
          <w:rFonts w:ascii="Times New Roman" w:hAnsi="Times New Roman" w:cs="Times New Roman"/>
        </w:rPr>
      </w:pPr>
    </w:p>
    <w:p w14:paraId="3E928DB5" w14:textId="77777777" w:rsidR="00FD649F" w:rsidRPr="007D6179" w:rsidRDefault="00FD649F" w:rsidP="00A97BC8">
      <w:pPr>
        <w:spacing w:after="0"/>
        <w:rPr>
          <w:rFonts w:ascii="Times New Roman" w:hAnsi="Times New Roman" w:cs="Times New Roman"/>
        </w:rPr>
      </w:pPr>
    </w:p>
    <w:p w14:paraId="48E93BAC" w14:textId="77777777" w:rsidR="007D6179" w:rsidRPr="007D6179" w:rsidRDefault="007D6179" w:rsidP="00A97BC8">
      <w:pPr>
        <w:spacing w:after="0"/>
        <w:rPr>
          <w:rFonts w:ascii="Times New Roman" w:hAnsi="Times New Roman" w:cs="Times New Roman"/>
          <w:b/>
          <w:bCs/>
        </w:rPr>
      </w:pPr>
    </w:p>
    <w:p w14:paraId="2A3921B0" w14:textId="77777777" w:rsidR="007D6179" w:rsidRPr="007D6179" w:rsidRDefault="007D6179" w:rsidP="00A97BC8">
      <w:pPr>
        <w:spacing w:after="0"/>
        <w:rPr>
          <w:rFonts w:ascii="Times New Roman" w:hAnsi="Times New Roman" w:cs="Times New Roman"/>
          <w:b/>
          <w:bCs/>
        </w:rPr>
      </w:pPr>
    </w:p>
    <w:p w14:paraId="38DCBE3B" w14:textId="77777777" w:rsidR="007D6179" w:rsidRPr="007D6179" w:rsidRDefault="007D6179" w:rsidP="00A97BC8">
      <w:pPr>
        <w:spacing w:after="0"/>
        <w:rPr>
          <w:rFonts w:ascii="Times New Roman" w:hAnsi="Times New Roman" w:cs="Times New Roman"/>
          <w:b/>
          <w:bCs/>
        </w:rPr>
      </w:pPr>
    </w:p>
    <w:p w14:paraId="0A1AC700" w14:textId="77777777" w:rsidR="007D6179" w:rsidRPr="007D6179" w:rsidRDefault="007D6179" w:rsidP="00A97BC8">
      <w:pPr>
        <w:spacing w:after="0"/>
        <w:rPr>
          <w:rFonts w:ascii="Times New Roman" w:hAnsi="Times New Roman" w:cs="Times New Roman"/>
          <w:b/>
          <w:bCs/>
        </w:rPr>
      </w:pPr>
    </w:p>
    <w:p w14:paraId="009B04D7" w14:textId="77777777" w:rsidR="007D6179" w:rsidRPr="007D6179" w:rsidRDefault="007D6179" w:rsidP="00A97BC8">
      <w:pPr>
        <w:spacing w:after="0"/>
        <w:rPr>
          <w:rFonts w:ascii="Times New Roman" w:hAnsi="Times New Roman" w:cs="Times New Roman"/>
          <w:b/>
          <w:bCs/>
        </w:rPr>
      </w:pPr>
    </w:p>
    <w:p w14:paraId="09B94E92" w14:textId="77777777" w:rsidR="007D6179" w:rsidRPr="007D6179" w:rsidRDefault="007D6179" w:rsidP="00A97BC8">
      <w:pPr>
        <w:spacing w:after="0"/>
        <w:rPr>
          <w:rFonts w:ascii="Times New Roman" w:hAnsi="Times New Roman" w:cs="Times New Roman"/>
          <w:b/>
          <w:bCs/>
        </w:rPr>
      </w:pPr>
    </w:p>
    <w:p w14:paraId="39BFD284" w14:textId="77777777" w:rsidR="007D6179" w:rsidRPr="007D6179" w:rsidRDefault="007D6179" w:rsidP="00A97BC8">
      <w:pPr>
        <w:spacing w:after="0"/>
        <w:rPr>
          <w:rFonts w:ascii="Times New Roman" w:hAnsi="Times New Roman" w:cs="Times New Roman"/>
          <w:b/>
          <w:bCs/>
        </w:rPr>
      </w:pPr>
    </w:p>
    <w:p w14:paraId="71947C49" w14:textId="77777777" w:rsidR="007D6179" w:rsidRPr="007D6179" w:rsidRDefault="007D6179" w:rsidP="00A97BC8">
      <w:pPr>
        <w:spacing w:after="0"/>
        <w:rPr>
          <w:rFonts w:ascii="Times New Roman" w:hAnsi="Times New Roman" w:cs="Times New Roman"/>
          <w:b/>
          <w:bCs/>
        </w:rPr>
      </w:pPr>
    </w:p>
    <w:p w14:paraId="17531F90" w14:textId="0EFBEBDF" w:rsidR="00FD649F" w:rsidRPr="007D6179" w:rsidRDefault="002F4D4B" w:rsidP="00A97BC8">
      <w:pPr>
        <w:spacing w:after="0"/>
        <w:rPr>
          <w:rFonts w:ascii="Times New Roman" w:hAnsi="Times New Roman" w:cs="Times New Roman"/>
          <w:b/>
          <w:bCs/>
        </w:rPr>
      </w:pPr>
      <w:proofErr w:type="spellStart"/>
      <w:r w:rsidRPr="007D6179">
        <w:rPr>
          <w:rFonts w:ascii="Times New Roman" w:hAnsi="Times New Roman" w:cs="Times New Roman"/>
          <w:b/>
          <w:bCs/>
        </w:rPr>
        <w:t>ShiftRows</w:t>
      </w:r>
      <w:proofErr w:type="spellEnd"/>
      <w:r w:rsidRPr="007D6179">
        <w:rPr>
          <w:rFonts w:ascii="Times New Roman" w:hAnsi="Times New Roman" w:cs="Times New Roman"/>
          <w:b/>
          <w:bCs/>
        </w:rPr>
        <w:t xml:space="preserve"> Rule</w:t>
      </w:r>
    </w:p>
    <w:p w14:paraId="600C6DFD" w14:textId="77777777" w:rsidR="00FD649F" w:rsidRPr="007D6179" w:rsidRDefault="002F4D4B" w:rsidP="007D6179">
      <w:pPr>
        <w:spacing w:after="0"/>
        <w:ind w:left="720"/>
        <w:rPr>
          <w:rFonts w:ascii="Times New Roman" w:hAnsi="Times New Roman" w:cs="Times New Roman"/>
        </w:rPr>
      </w:pPr>
      <w:r w:rsidRPr="007D6179">
        <w:rPr>
          <w:rFonts w:ascii="Times New Roman" w:hAnsi="Times New Roman" w:cs="Times New Roman"/>
        </w:rPr>
        <w:t>Decryption: Row 1 shift RIGHT.</w:t>
      </w:r>
    </w:p>
    <w:p w14:paraId="57E46524" w14:textId="77777777" w:rsidR="00FD649F" w:rsidRPr="007D6179" w:rsidRDefault="00FD649F" w:rsidP="00A97BC8">
      <w:pPr>
        <w:spacing w:after="0"/>
        <w:rPr>
          <w:rFonts w:ascii="Times New Roman" w:hAnsi="Times New Roman" w:cs="Times New Roman"/>
        </w:rPr>
      </w:pPr>
    </w:p>
    <w:p w14:paraId="7008F4EF" w14:textId="76E1ABD2" w:rsidR="00FD649F" w:rsidRPr="007D6179" w:rsidRDefault="002F4D4B" w:rsidP="00A97BC8">
      <w:pPr>
        <w:spacing w:after="0"/>
        <w:rPr>
          <w:rFonts w:ascii="Times New Roman" w:hAnsi="Times New Roman" w:cs="Times New Roman"/>
          <w:b/>
          <w:bCs/>
        </w:rPr>
      </w:pPr>
      <w:r w:rsidRPr="007D6179">
        <w:rPr>
          <w:rFonts w:ascii="Times New Roman" w:hAnsi="Times New Roman" w:cs="Times New Roman"/>
          <w:b/>
          <w:bCs/>
        </w:rPr>
        <w:t xml:space="preserve">Simple </w:t>
      </w:r>
      <w:proofErr w:type="spellStart"/>
      <w:r w:rsidRPr="007D6179">
        <w:rPr>
          <w:rFonts w:ascii="Times New Roman" w:hAnsi="Times New Roman" w:cs="Times New Roman"/>
          <w:b/>
          <w:bCs/>
        </w:rPr>
        <w:t>MixColumns</w:t>
      </w:r>
      <w:proofErr w:type="spellEnd"/>
      <w:r w:rsidRPr="007D6179">
        <w:rPr>
          <w:rFonts w:ascii="Times New Roman" w:hAnsi="Times New Roman" w:cs="Times New Roman"/>
          <w:b/>
          <w:bCs/>
        </w:rPr>
        <w:t xml:space="preserve"> Rule</w:t>
      </w:r>
    </w:p>
    <w:p w14:paraId="59BC2222" w14:textId="241DA253" w:rsidR="00FD649F" w:rsidRPr="007D6179" w:rsidRDefault="002F4D4B" w:rsidP="007D6179">
      <w:pPr>
        <w:spacing w:after="0"/>
        <w:ind w:left="720"/>
        <w:rPr>
          <w:rFonts w:ascii="Times New Roman" w:hAnsi="Times New Roman" w:cs="Times New Roman"/>
        </w:rPr>
      </w:pPr>
      <w:r w:rsidRPr="007D6179">
        <w:rPr>
          <w:rFonts w:ascii="Times New Roman" w:hAnsi="Times New Roman" w:cs="Times New Roman"/>
        </w:rPr>
        <w:t xml:space="preserve">Inverse </w:t>
      </w:r>
      <w:proofErr w:type="spellStart"/>
      <w:r w:rsidRPr="007D6179">
        <w:rPr>
          <w:rFonts w:ascii="Times New Roman" w:hAnsi="Times New Roman" w:cs="Times New Roman"/>
        </w:rPr>
        <w:t>MixColumns</w:t>
      </w:r>
      <w:proofErr w:type="spellEnd"/>
      <w:r w:rsidRPr="007D6179">
        <w:rPr>
          <w:rFonts w:ascii="Times New Roman" w:hAnsi="Times New Roman" w:cs="Times New Roman"/>
        </w:rPr>
        <w:t xml:space="preserve">: Swap </w:t>
      </w:r>
      <w:r w:rsidR="007D6179" w:rsidRPr="007D6179">
        <w:rPr>
          <w:rFonts w:ascii="Times New Roman" w:hAnsi="Times New Roman" w:cs="Times New Roman"/>
        </w:rPr>
        <w:t>cols</w:t>
      </w:r>
    </w:p>
    <w:p w14:paraId="5566822A" w14:textId="77777777" w:rsidR="00FD649F" w:rsidRPr="007D6179" w:rsidRDefault="002F4D4B" w:rsidP="00A97BC8">
      <w:pPr>
        <w:spacing w:after="0"/>
        <w:rPr>
          <w:rFonts w:ascii="Times New Roman" w:hAnsi="Times New Roman" w:cs="Times New Roman"/>
          <w:b/>
          <w:bCs/>
        </w:rPr>
      </w:pPr>
      <w:r w:rsidRPr="007D6179">
        <w:rPr>
          <w:rFonts w:ascii="Times New Roman" w:hAnsi="Times New Roman" w:cs="Times New Roman"/>
          <w:b/>
          <w:bCs/>
        </w:rPr>
        <w:t>Round Keys</w:t>
      </w:r>
    </w:p>
    <w:p w14:paraId="589C787F" w14:textId="0551924C" w:rsidR="00FD649F" w:rsidRPr="007D6179" w:rsidRDefault="002F4D4B" w:rsidP="00A97BC8">
      <w:pPr>
        <w:spacing w:after="0"/>
        <w:ind w:left="720"/>
        <w:rPr>
          <w:rFonts w:ascii="Times New Roman" w:hAnsi="Times New Roman" w:cs="Times New Roman"/>
        </w:rPr>
      </w:pPr>
      <w:r w:rsidRPr="007D6179">
        <w:rPr>
          <w:rFonts w:ascii="Times New Roman" w:hAnsi="Times New Roman" w:cs="Times New Roman"/>
        </w:rPr>
        <w:t xml:space="preserve">K0 </w:t>
      </w:r>
      <w:proofErr w:type="gramStart"/>
      <w:r w:rsidRPr="007D6179">
        <w:rPr>
          <w:rFonts w:ascii="Times New Roman" w:hAnsi="Times New Roman" w:cs="Times New Roman"/>
        </w:rPr>
        <w:t>= [[</w:t>
      </w:r>
      <w:proofErr w:type="gramEnd"/>
      <w:r w:rsidR="00A97BC8" w:rsidRPr="007D6179">
        <w:rPr>
          <w:rFonts w:ascii="Times New Roman" w:hAnsi="Times New Roman" w:cs="Times New Roman"/>
        </w:rPr>
        <w:t>0011</w:t>
      </w:r>
      <w:r w:rsidRPr="007D6179">
        <w:rPr>
          <w:rFonts w:ascii="Times New Roman" w:hAnsi="Times New Roman" w:cs="Times New Roman"/>
        </w:rPr>
        <w:t xml:space="preserve">, </w:t>
      </w:r>
      <w:r w:rsidR="00A97BC8" w:rsidRPr="007D6179">
        <w:rPr>
          <w:rFonts w:ascii="Times New Roman" w:hAnsi="Times New Roman" w:cs="Times New Roman"/>
        </w:rPr>
        <w:t>1010</w:t>
      </w:r>
      <w:r w:rsidRPr="007D6179">
        <w:rPr>
          <w:rFonts w:ascii="Times New Roman" w:hAnsi="Times New Roman" w:cs="Times New Roman"/>
        </w:rPr>
        <w:t>], [</w:t>
      </w:r>
      <w:r w:rsidR="00A97BC8" w:rsidRPr="007D6179">
        <w:rPr>
          <w:rFonts w:ascii="Times New Roman" w:hAnsi="Times New Roman" w:cs="Times New Roman"/>
        </w:rPr>
        <w:t>1111</w:t>
      </w:r>
      <w:r w:rsidRPr="007D6179">
        <w:rPr>
          <w:rFonts w:ascii="Times New Roman" w:hAnsi="Times New Roman" w:cs="Times New Roman"/>
        </w:rPr>
        <w:t>,</w:t>
      </w:r>
      <w:r w:rsidR="00A97BC8" w:rsidRPr="007D6179">
        <w:rPr>
          <w:rFonts w:ascii="Times New Roman" w:hAnsi="Times New Roman" w:cs="Times New Roman"/>
        </w:rPr>
        <w:t>000</w:t>
      </w:r>
      <w:r w:rsidRPr="007D6179">
        <w:rPr>
          <w:rFonts w:ascii="Times New Roman" w:hAnsi="Times New Roman" w:cs="Times New Roman"/>
        </w:rPr>
        <w:t>1]]</w:t>
      </w:r>
    </w:p>
    <w:p w14:paraId="05C787EB" w14:textId="612BAED5" w:rsidR="00FD649F" w:rsidRPr="007D6179" w:rsidRDefault="002F4D4B" w:rsidP="00A97BC8">
      <w:pPr>
        <w:spacing w:after="0"/>
        <w:ind w:left="720"/>
        <w:rPr>
          <w:rFonts w:ascii="Times New Roman" w:hAnsi="Times New Roman" w:cs="Times New Roman"/>
        </w:rPr>
      </w:pPr>
      <w:r w:rsidRPr="007D6179">
        <w:rPr>
          <w:rFonts w:ascii="Times New Roman" w:hAnsi="Times New Roman" w:cs="Times New Roman"/>
        </w:rPr>
        <w:t xml:space="preserve">K1 </w:t>
      </w:r>
      <w:proofErr w:type="gramStart"/>
      <w:r w:rsidRPr="007D6179">
        <w:rPr>
          <w:rFonts w:ascii="Times New Roman" w:hAnsi="Times New Roman" w:cs="Times New Roman"/>
        </w:rPr>
        <w:t>= [[</w:t>
      </w:r>
      <w:proofErr w:type="gramEnd"/>
      <w:r w:rsidR="00A97BC8" w:rsidRPr="007D6179">
        <w:rPr>
          <w:rFonts w:ascii="Times New Roman" w:hAnsi="Times New Roman" w:cs="Times New Roman"/>
        </w:rPr>
        <w:t>0111</w:t>
      </w:r>
      <w:r w:rsidRPr="007D6179">
        <w:rPr>
          <w:rFonts w:ascii="Times New Roman" w:hAnsi="Times New Roman" w:cs="Times New Roman"/>
        </w:rPr>
        <w:t xml:space="preserve">, </w:t>
      </w:r>
      <w:r w:rsidR="00A97BC8" w:rsidRPr="007D6179">
        <w:rPr>
          <w:rFonts w:ascii="Times New Roman" w:hAnsi="Times New Roman" w:cs="Times New Roman"/>
        </w:rPr>
        <w:t>0010</w:t>
      </w:r>
      <w:r w:rsidRPr="007D6179">
        <w:rPr>
          <w:rFonts w:ascii="Times New Roman" w:hAnsi="Times New Roman" w:cs="Times New Roman"/>
        </w:rPr>
        <w:t>], [</w:t>
      </w:r>
      <w:r w:rsidR="00A97BC8" w:rsidRPr="007D6179">
        <w:rPr>
          <w:rFonts w:ascii="Times New Roman" w:hAnsi="Times New Roman" w:cs="Times New Roman"/>
        </w:rPr>
        <w:t>1001</w:t>
      </w:r>
      <w:r w:rsidRPr="007D6179">
        <w:rPr>
          <w:rFonts w:ascii="Times New Roman" w:hAnsi="Times New Roman" w:cs="Times New Roman"/>
        </w:rPr>
        <w:t xml:space="preserve">, </w:t>
      </w:r>
      <w:r w:rsidR="00A97BC8" w:rsidRPr="007D6179">
        <w:rPr>
          <w:rFonts w:ascii="Times New Roman" w:hAnsi="Times New Roman" w:cs="Times New Roman"/>
        </w:rPr>
        <w:t>1100</w:t>
      </w:r>
      <w:r w:rsidRPr="007D6179">
        <w:rPr>
          <w:rFonts w:ascii="Times New Roman" w:hAnsi="Times New Roman" w:cs="Times New Roman"/>
        </w:rPr>
        <w:t>]]</w:t>
      </w:r>
    </w:p>
    <w:p w14:paraId="52B5E570" w14:textId="017FB2FD" w:rsidR="00FD649F" w:rsidRPr="007D6179" w:rsidRDefault="002F4D4B" w:rsidP="00A97BC8">
      <w:pPr>
        <w:spacing w:after="0"/>
        <w:ind w:left="720"/>
        <w:rPr>
          <w:rFonts w:ascii="Times New Roman" w:hAnsi="Times New Roman" w:cs="Times New Roman"/>
        </w:rPr>
      </w:pPr>
      <w:r w:rsidRPr="007D6179">
        <w:rPr>
          <w:rFonts w:ascii="Times New Roman" w:hAnsi="Times New Roman" w:cs="Times New Roman"/>
        </w:rPr>
        <w:lastRenderedPageBreak/>
        <w:t xml:space="preserve">K2 </w:t>
      </w:r>
      <w:proofErr w:type="gramStart"/>
      <w:r w:rsidRPr="007D6179">
        <w:rPr>
          <w:rFonts w:ascii="Times New Roman" w:hAnsi="Times New Roman" w:cs="Times New Roman"/>
        </w:rPr>
        <w:t>= [[</w:t>
      </w:r>
      <w:proofErr w:type="gramEnd"/>
      <w:r w:rsidR="00A97BC8" w:rsidRPr="007D6179">
        <w:rPr>
          <w:rFonts w:ascii="Times New Roman" w:hAnsi="Times New Roman" w:cs="Times New Roman"/>
        </w:rPr>
        <w:t>0011</w:t>
      </w:r>
      <w:r w:rsidRPr="007D6179">
        <w:rPr>
          <w:rFonts w:ascii="Times New Roman" w:hAnsi="Times New Roman" w:cs="Times New Roman"/>
        </w:rPr>
        <w:t xml:space="preserve">, </w:t>
      </w:r>
      <w:r w:rsidR="00A97BC8" w:rsidRPr="007D6179">
        <w:rPr>
          <w:rFonts w:ascii="Times New Roman" w:hAnsi="Times New Roman" w:cs="Times New Roman"/>
        </w:rPr>
        <w:t>1110</w:t>
      </w:r>
      <w:r w:rsidRPr="007D6179">
        <w:rPr>
          <w:rFonts w:ascii="Times New Roman" w:hAnsi="Times New Roman" w:cs="Times New Roman"/>
        </w:rPr>
        <w:t>], [</w:t>
      </w:r>
      <w:r w:rsidR="00A97BC8" w:rsidRPr="007D6179">
        <w:rPr>
          <w:rFonts w:ascii="Times New Roman" w:hAnsi="Times New Roman" w:cs="Times New Roman"/>
        </w:rPr>
        <w:t>0100</w:t>
      </w:r>
      <w:r w:rsidRPr="007D6179">
        <w:rPr>
          <w:rFonts w:ascii="Times New Roman" w:hAnsi="Times New Roman" w:cs="Times New Roman"/>
        </w:rPr>
        <w:t xml:space="preserve">, </w:t>
      </w:r>
      <w:r w:rsidR="00A97BC8" w:rsidRPr="007D6179">
        <w:rPr>
          <w:rFonts w:ascii="Times New Roman" w:hAnsi="Times New Roman" w:cs="Times New Roman"/>
        </w:rPr>
        <w:t>1000</w:t>
      </w:r>
      <w:r w:rsidRPr="007D6179">
        <w:rPr>
          <w:rFonts w:ascii="Times New Roman" w:hAnsi="Times New Roman" w:cs="Times New Roman"/>
        </w:rPr>
        <w:t>]]</w:t>
      </w:r>
    </w:p>
    <w:p w14:paraId="431D1FC2" w14:textId="77777777" w:rsidR="00A97BC8" w:rsidRPr="007D6179" w:rsidRDefault="00A97BC8" w:rsidP="00A97BC8">
      <w:pPr>
        <w:spacing w:after="0"/>
        <w:rPr>
          <w:rFonts w:ascii="Times New Roman" w:hAnsi="Times New Roman" w:cs="Times New Roman"/>
          <w:b/>
          <w:bCs/>
        </w:rPr>
      </w:pPr>
    </w:p>
    <w:p w14:paraId="70DE3332" w14:textId="1B025254" w:rsidR="00FD649F" w:rsidRPr="007D6179" w:rsidRDefault="002F4D4B" w:rsidP="00A97BC8">
      <w:pPr>
        <w:spacing w:after="0"/>
        <w:rPr>
          <w:rFonts w:ascii="Times New Roman" w:hAnsi="Times New Roman" w:cs="Times New Roman"/>
          <w:b/>
          <w:bCs/>
        </w:rPr>
      </w:pPr>
      <w:r w:rsidRPr="007D6179">
        <w:rPr>
          <w:rFonts w:ascii="Times New Roman" w:hAnsi="Times New Roman" w:cs="Times New Roman"/>
          <w:b/>
          <w:bCs/>
        </w:rPr>
        <w:t xml:space="preserve">Given </w:t>
      </w:r>
      <w:proofErr w:type="gramStart"/>
      <w:r w:rsidRPr="007D6179">
        <w:rPr>
          <w:rFonts w:ascii="Times New Roman" w:hAnsi="Times New Roman" w:cs="Times New Roman"/>
          <w:b/>
          <w:bCs/>
        </w:rPr>
        <w:t>Ciphertext</w:t>
      </w:r>
      <w:r w:rsidR="00A97BC8" w:rsidRPr="007D6179">
        <w:rPr>
          <w:rFonts w:ascii="Times New Roman" w:hAnsi="Times New Roman" w:cs="Times New Roman"/>
          <w:b/>
          <w:bCs/>
        </w:rPr>
        <w:t xml:space="preserve">  in</w:t>
      </w:r>
      <w:proofErr w:type="gramEnd"/>
      <w:r w:rsidR="00A97BC8" w:rsidRPr="007D6179">
        <w:rPr>
          <w:rFonts w:ascii="Times New Roman" w:hAnsi="Times New Roman" w:cs="Times New Roman"/>
          <w:b/>
          <w:bCs/>
        </w:rPr>
        <w:t xml:space="preserve"> 2x2 State</w:t>
      </w:r>
    </w:p>
    <w:p w14:paraId="175EF46F" w14:textId="6B77F51A" w:rsidR="00FD649F" w:rsidRPr="007D6179" w:rsidRDefault="002F4D4B" w:rsidP="00A97BC8">
      <w:pPr>
        <w:spacing w:after="0"/>
        <w:ind w:left="720"/>
        <w:rPr>
          <w:rFonts w:ascii="Times New Roman" w:hAnsi="Times New Roman" w:cs="Times New Roman"/>
        </w:rPr>
      </w:pPr>
      <w:r w:rsidRPr="007D6179">
        <w:rPr>
          <w:rFonts w:ascii="Times New Roman" w:hAnsi="Times New Roman" w:cs="Times New Roman"/>
        </w:rPr>
        <w:t xml:space="preserve">C </w:t>
      </w:r>
      <w:proofErr w:type="gramStart"/>
      <w:r w:rsidRPr="007D6179">
        <w:rPr>
          <w:rFonts w:ascii="Times New Roman" w:hAnsi="Times New Roman" w:cs="Times New Roman"/>
        </w:rPr>
        <w:t xml:space="preserve">= </w:t>
      </w:r>
      <w:r w:rsidRPr="007D6179">
        <w:rPr>
          <w:rFonts w:ascii="Times New Roman" w:hAnsi="Times New Roman" w:cs="Times New Roman"/>
        </w:rPr>
        <w:t>[[</w:t>
      </w:r>
      <w:proofErr w:type="gramEnd"/>
      <w:r w:rsidR="00A97BC8" w:rsidRPr="007D6179">
        <w:rPr>
          <w:rFonts w:ascii="Times New Roman" w:hAnsi="Times New Roman" w:cs="Times New Roman"/>
        </w:rPr>
        <w:t>1001</w:t>
      </w:r>
      <w:r w:rsidRPr="007D6179">
        <w:rPr>
          <w:rFonts w:ascii="Times New Roman" w:hAnsi="Times New Roman" w:cs="Times New Roman"/>
        </w:rPr>
        <w:t xml:space="preserve">, </w:t>
      </w:r>
      <w:r w:rsidR="00A97BC8" w:rsidRPr="007D6179">
        <w:rPr>
          <w:rFonts w:ascii="Times New Roman" w:hAnsi="Times New Roman" w:cs="Times New Roman"/>
        </w:rPr>
        <w:t>0100</w:t>
      </w:r>
      <w:r w:rsidRPr="007D6179">
        <w:rPr>
          <w:rFonts w:ascii="Times New Roman" w:hAnsi="Times New Roman" w:cs="Times New Roman"/>
        </w:rPr>
        <w:t>], [</w:t>
      </w:r>
      <w:r w:rsidR="00A97BC8" w:rsidRPr="007D6179">
        <w:rPr>
          <w:rFonts w:ascii="Times New Roman" w:hAnsi="Times New Roman" w:cs="Times New Roman"/>
        </w:rPr>
        <w:t>1010</w:t>
      </w:r>
      <w:r w:rsidRPr="007D6179">
        <w:rPr>
          <w:rFonts w:ascii="Times New Roman" w:hAnsi="Times New Roman" w:cs="Times New Roman"/>
        </w:rPr>
        <w:t xml:space="preserve">, </w:t>
      </w:r>
      <w:r w:rsidR="00A97BC8" w:rsidRPr="007D6179">
        <w:rPr>
          <w:rFonts w:ascii="Times New Roman" w:hAnsi="Times New Roman" w:cs="Times New Roman"/>
        </w:rPr>
        <w:t>0111</w:t>
      </w:r>
      <w:r w:rsidRPr="007D6179">
        <w:rPr>
          <w:rFonts w:ascii="Times New Roman" w:hAnsi="Times New Roman" w:cs="Times New Roman"/>
        </w:rPr>
        <w:t>]]</w:t>
      </w:r>
    </w:p>
    <w:p w14:paraId="1C758FAD" w14:textId="77777777" w:rsidR="007D6179" w:rsidRPr="007D6179" w:rsidRDefault="007D6179" w:rsidP="00A97BC8">
      <w:pPr>
        <w:spacing w:after="0"/>
        <w:ind w:left="720"/>
        <w:rPr>
          <w:rFonts w:ascii="Times New Roman" w:hAnsi="Times New Roman" w:cs="Times New Roman"/>
        </w:rPr>
      </w:pPr>
    </w:p>
    <w:p w14:paraId="41261E76" w14:textId="5BE012EB" w:rsidR="007D6179" w:rsidRPr="007D6179" w:rsidRDefault="0053204F" w:rsidP="00A97BC8">
      <w:pPr>
        <w:spacing w:after="0"/>
        <w:ind w:left="720"/>
        <w:rPr>
          <w:rFonts w:ascii="Times New Roman" w:hAnsi="Times New Roman" w:cs="Times New Roman"/>
        </w:rPr>
      </w:pPr>
      <w:r>
        <w:rPr>
          <w:rFonts w:ascii="Times New Roman" w:hAnsi="Times New Roman" w:cs="Times New Roman"/>
        </w:rPr>
        <w:t>****************************************************************</w:t>
      </w:r>
    </w:p>
    <w:p w14:paraId="3AB2B7D4" w14:textId="13E69CBE" w:rsidR="007D6179" w:rsidRPr="007D6179" w:rsidRDefault="007D6179" w:rsidP="00A97BC8">
      <w:pPr>
        <w:spacing w:after="0"/>
        <w:rPr>
          <w:rFonts w:ascii="Times New Roman" w:hAnsi="Times New Roman" w:cs="Times New Roman"/>
          <w:b/>
          <w:bCs/>
        </w:rPr>
      </w:pPr>
      <w:r w:rsidRPr="007D6179">
        <w:rPr>
          <w:rFonts w:ascii="Times New Roman" w:hAnsi="Times New Roman" w:cs="Times New Roman"/>
          <w:b/>
          <w:bCs/>
        </w:rPr>
        <w:t>Part 1: 50 Points</w:t>
      </w:r>
    </w:p>
    <w:p w14:paraId="517C68A6" w14:textId="1C7FD5D6" w:rsidR="0053204F" w:rsidRDefault="007D6179" w:rsidP="0053204F">
      <w:pPr>
        <w:spacing w:after="0"/>
        <w:rPr>
          <w:rFonts w:ascii="Times New Roman" w:hAnsi="Times New Roman" w:cs="Times New Roman"/>
        </w:rPr>
      </w:pPr>
      <w:r w:rsidRPr="007D6179">
        <w:rPr>
          <w:rFonts w:ascii="Times New Roman" w:hAnsi="Times New Roman" w:cs="Times New Roman"/>
        </w:rPr>
        <w:t xml:space="preserve">Using the information provided above, decrypt the given ciphertext by following the decryption steps in the exact order listed. After each step, clearly show the resulting state matrix directly beneath that step. Your work must be shown where each operation is performed </w:t>
      </w:r>
      <w:r w:rsidR="0053204F" w:rsidRPr="007D6179">
        <w:rPr>
          <w:rFonts w:ascii="Times New Roman" w:hAnsi="Times New Roman" w:cs="Times New Roman"/>
        </w:rPr>
        <w:t>to</w:t>
      </w:r>
      <w:r w:rsidRPr="007D6179">
        <w:rPr>
          <w:rFonts w:ascii="Times New Roman" w:hAnsi="Times New Roman" w:cs="Times New Roman"/>
        </w:rPr>
        <w:t xml:space="preserve"> receive full credit</w:t>
      </w:r>
      <w:r w:rsidRPr="007D6179">
        <w:rPr>
          <w:rFonts w:ascii="Times New Roman" w:hAnsi="Times New Roman" w:cs="Times New Roman"/>
        </w:rPr>
        <w:t>.</w:t>
      </w:r>
    </w:p>
    <w:p w14:paraId="34435ABA" w14:textId="3E9411D2" w:rsidR="0053204F" w:rsidRPr="0053204F" w:rsidRDefault="0053204F" w:rsidP="0053204F">
      <w:pPr>
        <w:spacing w:after="0"/>
        <w:rPr>
          <w:rFonts w:ascii="Times New Roman" w:hAnsi="Times New Roman" w:cs="Times New Roman"/>
          <w:b/>
          <w:bCs/>
        </w:rPr>
      </w:pPr>
      <w:r w:rsidRPr="0053204F">
        <w:rPr>
          <w:rFonts w:ascii="Times New Roman" w:hAnsi="Times New Roman" w:cs="Times New Roman"/>
          <w:b/>
          <w:bCs/>
        </w:rPr>
        <w:t xml:space="preserve"> You Must Show</w:t>
      </w:r>
    </w:p>
    <w:p w14:paraId="16FC742E" w14:textId="77777777" w:rsidR="0053204F" w:rsidRPr="007D6179" w:rsidRDefault="0053204F" w:rsidP="0053204F">
      <w:pPr>
        <w:spacing w:after="0"/>
        <w:ind w:left="720"/>
        <w:rPr>
          <w:rFonts w:ascii="Times New Roman" w:hAnsi="Times New Roman" w:cs="Times New Roman"/>
        </w:rPr>
      </w:pPr>
      <w:r w:rsidRPr="007D6179">
        <w:rPr>
          <w:rFonts w:ascii="Times New Roman" w:hAnsi="Times New Roman" w:cs="Times New Roman"/>
        </w:rPr>
        <w:t>• State matrix after every step</w:t>
      </w:r>
      <w:r w:rsidRPr="007D6179">
        <w:rPr>
          <w:rFonts w:ascii="Times New Roman" w:hAnsi="Times New Roman" w:cs="Times New Roman"/>
        </w:rPr>
        <w:br/>
        <w:t>• All XOR computations</w:t>
      </w:r>
      <w:r w:rsidRPr="007D6179">
        <w:rPr>
          <w:rFonts w:ascii="Times New Roman" w:hAnsi="Times New Roman" w:cs="Times New Roman"/>
        </w:rPr>
        <w:br/>
        <w:t>• Binary breakdown for S-Box lookup</w:t>
      </w:r>
      <w:r w:rsidRPr="007D6179">
        <w:rPr>
          <w:rFonts w:ascii="Times New Roman" w:hAnsi="Times New Roman" w:cs="Times New Roman"/>
        </w:rPr>
        <w:br/>
        <w:t>• Final recovered plaintext</w:t>
      </w:r>
    </w:p>
    <w:p w14:paraId="311ECA08" w14:textId="77777777" w:rsidR="007D6179" w:rsidRPr="007D6179" w:rsidRDefault="007D6179" w:rsidP="00A97BC8">
      <w:pPr>
        <w:spacing w:after="0"/>
        <w:rPr>
          <w:rFonts w:ascii="Times New Roman" w:hAnsi="Times New Roman" w:cs="Times New Roman"/>
        </w:rPr>
      </w:pPr>
    </w:p>
    <w:p w14:paraId="53618E42" w14:textId="77777777" w:rsidR="00FD649F" w:rsidRPr="007D6179" w:rsidRDefault="002F4D4B" w:rsidP="00A97BC8">
      <w:pPr>
        <w:spacing w:after="0"/>
        <w:rPr>
          <w:rFonts w:ascii="Times New Roman" w:hAnsi="Times New Roman" w:cs="Times New Roman"/>
          <w:b/>
          <w:bCs/>
        </w:rPr>
      </w:pPr>
      <w:r w:rsidRPr="007D6179">
        <w:rPr>
          <w:rFonts w:ascii="Times New Roman" w:hAnsi="Times New Roman" w:cs="Times New Roman"/>
          <w:b/>
          <w:bCs/>
        </w:rPr>
        <w:t>Decryption Order</w:t>
      </w:r>
    </w:p>
    <w:p w14:paraId="5C0E42E6" w14:textId="6652EACA" w:rsidR="007D6179" w:rsidRPr="007D6179" w:rsidRDefault="002F4D4B" w:rsidP="007D6179">
      <w:pPr>
        <w:pStyle w:val="ListParagraph"/>
        <w:numPr>
          <w:ilvl w:val="0"/>
          <w:numId w:val="10"/>
        </w:numPr>
        <w:spacing w:after="0"/>
        <w:rPr>
          <w:rFonts w:ascii="Times New Roman" w:hAnsi="Times New Roman" w:cs="Times New Roman"/>
        </w:rPr>
      </w:pPr>
      <w:proofErr w:type="spellStart"/>
      <w:r w:rsidRPr="007D6179">
        <w:rPr>
          <w:rFonts w:ascii="Times New Roman" w:hAnsi="Times New Roman" w:cs="Times New Roman"/>
        </w:rPr>
        <w:t>AddRoundKey</w:t>
      </w:r>
      <w:proofErr w:type="spellEnd"/>
      <w:r w:rsidRPr="007D6179">
        <w:rPr>
          <w:rFonts w:ascii="Times New Roman" w:hAnsi="Times New Roman" w:cs="Times New Roman"/>
        </w:rPr>
        <w:t xml:space="preserve"> (</w:t>
      </w:r>
      <w:proofErr w:type="gramStart"/>
      <w:r w:rsidRPr="007D6179">
        <w:rPr>
          <w:rFonts w:ascii="Times New Roman" w:hAnsi="Times New Roman" w:cs="Times New Roman"/>
        </w:rPr>
        <w:t>K2)</w:t>
      </w:r>
      <w:r w:rsidR="007D6179" w:rsidRPr="007D6179">
        <w:rPr>
          <w:rFonts w:ascii="Times New Roman" w:hAnsi="Times New Roman" w:cs="Times New Roman"/>
        </w:rPr>
        <w:t xml:space="preserve">  (</w:t>
      </w:r>
      <w:proofErr w:type="gramEnd"/>
      <w:r w:rsidR="007D6179" w:rsidRPr="007D6179">
        <w:rPr>
          <w:rFonts w:ascii="Times New Roman" w:hAnsi="Times New Roman" w:cs="Times New Roman"/>
        </w:rPr>
        <w:t>XOR the state with Key)</w:t>
      </w:r>
    </w:p>
    <w:p w14:paraId="25997955" w14:textId="2738A9C4" w:rsidR="007D6179" w:rsidRPr="007D6179" w:rsidRDefault="002F4D4B"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 xml:space="preserve">Inverse </w:t>
      </w:r>
      <w:proofErr w:type="spellStart"/>
      <w:r w:rsidRPr="007D6179">
        <w:rPr>
          <w:rFonts w:ascii="Times New Roman" w:hAnsi="Times New Roman" w:cs="Times New Roman"/>
        </w:rPr>
        <w:t>Sub</w:t>
      </w:r>
      <w:r w:rsidR="007D6179" w:rsidRPr="007D6179">
        <w:rPr>
          <w:rFonts w:ascii="Times New Roman" w:hAnsi="Times New Roman" w:cs="Times New Roman"/>
        </w:rPr>
        <w:t>Nibs</w:t>
      </w:r>
      <w:proofErr w:type="spellEnd"/>
      <w:r w:rsidRPr="007D6179">
        <w:rPr>
          <w:rFonts w:ascii="Times New Roman" w:hAnsi="Times New Roman" w:cs="Times New Roman"/>
        </w:rPr>
        <w:t xml:space="preserve"> (using table)</w:t>
      </w:r>
    </w:p>
    <w:p w14:paraId="19C9A780" w14:textId="77777777" w:rsidR="007D6179" w:rsidRPr="007D6179" w:rsidRDefault="007D6179"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 xml:space="preserve">Inverse </w:t>
      </w:r>
      <w:proofErr w:type="spellStart"/>
      <w:r w:rsidRPr="007D6179">
        <w:rPr>
          <w:rFonts w:ascii="Times New Roman" w:hAnsi="Times New Roman" w:cs="Times New Roman"/>
        </w:rPr>
        <w:t>ShiftRows</w:t>
      </w:r>
      <w:proofErr w:type="spellEnd"/>
    </w:p>
    <w:p w14:paraId="2FDA1245" w14:textId="17107274" w:rsidR="007D6179" w:rsidRPr="007D6179" w:rsidRDefault="002F4D4B"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 xml:space="preserve"> </w:t>
      </w:r>
      <w:proofErr w:type="spellStart"/>
      <w:r w:rsidRPr="007D6179">
        <w:rPr>
          <w:rFonts w:ascii="Times New Roman" w:hAnsi="Times New Roman" w:cs="Times New Roman"/>
        </w:rPr>
        <w:t>AddRoundKey</w:t>
      </w:r>
      <w:proofErr w:type="spellEnd"/>
      <w:r w:rsidRPr="007D6179">
        <w:rPr>
          <w:rFonts w:ascii="Times New Roman" w:hAnsi="Times New Roman" w:cs="Times New Roman"/>
        </w:rPr>
        <w:t xml:space="preserve"> (K1)</w:t>
      </w:r>
      <w:r w:rsidR="007D6179" w:rsidRPr="007D6179">
        <w:rPr>
          <w:rFonts w:ascii="Times New Roman" w:hAnsi="Times New Roman" w:cs="Times New Roman"/>
        </w:rPr>
        <w:t xml:space="preserve"> </w:t>
      </w:r>
      <w:r w:rsidR="007D6179" w:rsidRPr="007D6179">
        <w:rPr>
          <w:rFonts w:ascii="Times New Roman" w:hAnsi="Times New Roman" w:cs="Times New Roman"/>
        </w:rPr>
        <w:t xml:space="preserve">(XOR the </w:t>
      </w:r>
      <w:r w:rsidR="007D6179" w:rsidRPr="007D6179">
        <w:rPr>
          <w:rFonts w:ascii="Times New Roman" w:hAnsi="Times New Roman" w:cs="Times New Roman"/>
        </w:rPr>
        <w:t>result of previous step</w:t>
      </w:r>
      <w:r w:rsidR="007D6179" w:rsidRPr="007D6179">
        <w:rPr>
          <w:rFonts w:ascii="Times New Roman" w:hAnsi="Times New Roman" w:cs="Times New Roman"/>
        </w:rPr>
        <w:t xml:space="preserve"> with Key)</w:t>
      </w:r>
    </w:p>
    <w:p w14:paraId="71D88A75" w14:textId="77777777" w:rsidR="007D6179" w:rsidRPr="007D6179" w:rsidRDefault="002F4D4B"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 xml:space="preserve">Inverse </w:t>
      </w:r>
      <w:proofErr w:type="spellStart"/>
      <w:r w:rsidRPr="007D6179">
        <w:rPr>
          <w:rFonts w:ascii="Times New Roman" w:hAnsi="Times New Roman" w:cs="Times New Roman"/>
        </w:rPr>
        <w:t>MixColumns</w:t>
      </w:r>
      <w:proofErr w:type="spellEnd"/>
      <w:r w:rsidRPr="007D6179">
        <w:rPr>
          <w:rFonts w:ascii="Times New Roman" w:hAnsi="Times New Roman" w:cs="Times New Roman"/>
        </w:rPr>
        <w:t xml:space="preserve"> (swap columns)</w:t>
      </w:r>
    </w:p>
    <w:p w14:paraId="7EC15A23" w14:textId="070FE802" w:rsidR="007D6179" w:rsidRPr="007D6179" w:rsidRDefault="007D6179"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 xml:space="preserve">Inverse </w:t>
      </w:r>
      <w:proofErr w:type="spellStart"/>
      <w:r w:rsidRPr="007D6179">
        <w:rPr>
          <w:rFonts w:ascii="Times New Roman" w:hAnsi="Times New Roman" w:cs="Times New Roman"/>
        </w:rPr>
        <w:t>Sub</w:t>
      </w:r>
      <w:r w:rsidRPr="007D6179">
        <w:rPr>
          <w:rFonts w:ascii="Times New Roman" w:hAnsi="Times New Roman" w:cs="Times New Roman"/>
        </w:rPr>
        <w:t>Nibs</w:t>
      </w:r>
      <w:proofErr w:type="spellEnd"/>
    </w:p>
    <w:p w14:paraId="4D75384B" w14:textId="77777777" w:rsidR="007D6179" w:rsidRPr="007D6179" w:rsidRDefault="002F4D4B"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Inverse ShiftRows</w:t>
      </w:r>
    </w:p>
    <w:p w14:paraId="609B6280" w14:textId="16174A17" w:rsidR="00FD649F" w:rsidRPr="007D6179" w:rsidRDefault="002F4D4B" w:rsidP="007D6179">
      <w:pPr>
        <w:pStyle w:val="ListParagraph"/>
        <w:numPr>
          <w:ilvl w:val="0"/>
          <w:numId w:val="10"/>
        </w:numPr>
        <w:spacing w:after="0"/>
        <w:rPr>
          <w:rFonts w:ascii="Times New Roman" w:hAnsi="Times New Roman" w:cs="Times New Roman"/>
        </w:rPr>
      </w:pPr>
      <w:r w:rsidRPr="007D6179">
        <w:rPr>
          <w:rFonts w:ascii="Times New Roman" w:hAnsi="Times New Roman" w:cs="Times New Roman"/>
        </w:rPr>
        <w:t xml:space="preserve"> </w:t>
      </w:r>
      <w:proofErr w:type="spellStart"/>
      <w:r w:rsidRPr="007D6179">
        <w:rPr>
          <w:rFonts w:ascii="Times New Roman" w:hAnsi="Times New Roman" w:cs="Times New Roman"/>
        </w:rPr>
        <w:t>AddRoundKey</w:t>
      </w:r>
      <w:proofErr w:type="spellEnd"/>
      <w:r w:rsidRPr="007D6179">
        <w:rPr>
          <w:rFonts w:ascii="Times New Roman" w:hAnsi="Times New Roman" w:cs="Times New Roman"/>
        </w:rPr>
        <w:t xml:space="preserve"> (K0)</w:t>
      </w:r>
      <w:r w:rsidR="007D6179" w:rsidRPr="007D6179">
        <w:rPr>
          <w:rFonts w:ascii="Times New Roman" w:hAnsi="Times New Roman" w:cs="Times New Roman"/>
        </w:rPr>
        <w:t xml:space="preserve"> </w:t>
      </w:r>
      <w:r w:rsidR="007D6179" w:rsidRPr="007D6179">
        <w:rPr>
          <w:rFonts w:ascii="Times New Roman" w:hAnsi="Times New Roman" w:cs="Times New Roman"/>
        </w:rPr>
        <w:t>(XOR the result of previous step with Key)</w:t>
      </w:r>
    </w:p>
    <w:p w14:paraId="57C41325" w14:textId="77777777" w:rsidR="00A97BC8" w:rsidRPr="007D6179" w:rsidRDefault="00A97BC8" w:rsidP="00A97BC8">
      <w:pPr>
        <w:spacing w:after="0"/>
        <w:ind w:left="720"/>
        <w:rPr>
          <w:rFonts w:ascii="Times New Roman" w:hAnsi="Times New Roman" w:cs="Times New Roman"/>
        </w:rPr>
      </w:pPr>
    </w:p>
    <w:p w14:paraId="7D525B5E" w14:textId="73424AF0" w:rsidR="00FD649F" w:rsidRPr="007D6179" w:rsidRDefault="002F4D4B" w:rsidP="00A97BC8">
      <w:pPr>
        <w:pStyle w:val="Heading3"/>
        <w:rPr>
          <w:rFonts w:ascii="Times New Roman" w:eastAsiaTheme="minorEastAsia" w:hAnsi="Times New Roman" w:cs="Times New Roman"/>
          <w:color w:val="auto"/>
        </w:rPr>
      </w:pPr>
      <w:r w:rsidRPr="007D6179">
        <w:rPr>
          <w:rFonts w:ascii="Times New Roman" w:eastAsiaTheme="minorEastAsia" w:hAnsi="Times New Roman" w:cs="Times New Roman"/>
          <w:color w:val="auto"/>
        </w:rPr>
        <w:t>Part II – Research</w:t>
      </w:r>
      <w:r w:rsidRPr="007D6179">
        <w:rPr>
          <w:rFonts w:ascii="Times New Roman" w:eastAsiaTheme="minorEastAsia" w:hAnsi="Times New Roman" w:cs="Times New Roman"/>
          <w:color w:val="auto"/>
        </w:rPr>
        <w:t xml:space="preserve"> (50 Points)</w:t>
      </w:r>
    </w:p>
    <w:p w14:paraId="5B881371" w14:textId="5D6AEC64" w:rsidR="00FD649F" w:rsidRPr="007D6179" w:rsidRDefault="002F4D4B" w:rsidP="00A97BC8">
      <w:pPr>
        <w:spacing w:after="0"/>
        <w:rPr>
          <w:rFonts w:ascii="Times New Roman" w:hAnsi="Times New Roman" w:cs="Times New Roman"/>
        </w:rPr>
      </w:pPr>
      <w:r w:rsidRPr="007D6179">
        <w:rPr>
          <w:rFonts w:ascii="Times New Roman" w:hAnsi="Times New Roman" w:cs="Times New Roman"/>
        </w:rPr>
        <w:t>This section evaluates your understanding of practical security issues in symmetric cryptography. Your responses must be well organized</w:t>
      </w:r>
      <w:r w:rsidR="00A97BC8" w:rsidRPr="007D6179">
        <w:rPr>
          <w:rFonts w:ascii="Times New Roman" w:hAnsi="Times New Roman" w:cs="Times New Roman"/>
        </w:rPr>
        <w:t xml:space="preserve"> and </w:t>
      </w:r>
      <w:r w:rsidRPr="007D6179">
        <w:rPr>
          <w:rFonts w:ascii="Times New Roman" w:hAnsi="Times New Roman" w:cs="Times New Roman"/>
        </w:rPr>
        <w:t xml:space="preserve">clearly </w:t>
      </w:r>
      <w:proofErr w:type="gramStart"/>
      <w:r w:rsidRPr="007D6179">
        <w:rPr>
          <w:rFonts w:ascii="Times New Roman" w:hAnsi="Times New Roman" w:cs="Times New Roman"/>
        </w:rPr>
        <w:t xml:space="preserve">written, </w:t>
      </w:r>
      <w:r w:rsidR="00A97BC8" w:rsidRPr="007D6179">
        <w:rPr>
          <w:rFonts w:ascii="Times New Roman" w:hAnsi="Times New Roman" w:cs="Times New Roman"/>
        </w:rPr>
        <w:t>and</w:t>
      </w:r>
      <w:proofErr w:type="gramEnd"/>
      <w:r w:rsidR="00A97BC8" w:rsidRPr="007D6179">
        <w:rPr>
          <w:rFonts w:ascii="Times New Roman" w:hAnsi="Times New Roman" w:cs="Times New Roman"/>
        </w:rPr>
        <w:t xml:space="preserve"> include enough details to support your answers.</w:t>
      </w:r>
    </w:p>
    <w:p w14:paraId="0E5EBE48" w14:textId="77777777" w:rsidR="00FD649F" w:rsidRPr="007D6179" w:rsidRDefault="002F4D4B" w:rsidP="00A97BC8">
      <w:pPr>
        <w:pStyle w:val="Heading3"/>
        <w:rPr>
          <w:rFonts w:ascii="Times New Roman" w:eastAsiaTheme="minorEastAsia" w:hAnsi="Times New Roman" w:cs="Times New Roman"/>
          <w:color w:val="auto"/>
        </w:rPr>
      </w:pPr>
      <w:r w:rsidRPr="007D6179">
        <w:rPr>
          <w:rFonts w:ascii="Times New Roman" w:eastAsiaTheme="minorEastAsia" w:hAnsi="Times New Roman" w:cs="Times New Roman"/>
          <w:color w:val="auto"/>
        </w:rPr>
        <w:t>1. Side-Channel Attacks (15 Points)</w:t>
      </w:r>
    </w:p>
    <w:p w14:paraId="63B676AB" w14:textId="77777777" w:rsidR="00FD649F" w:rsidRPr="007D6179" w:rsidRDefault="002F4D4B" w:rsidP="00A97BC8">
      <w:pPr>
        <w:spacing w:after="0"/>
        <w:rPr>
          <w:rFonts w:ascii="Times New Roman" w:hAnsi="Times New Roman" w:cs="Times New Roman"/>
        </w:rPr>
      </w:pPr>
      <w:r w:rsidRPr="007D6179">
        <w:rPr>
          <w:rFonts w:ascii="Times New Roman" w:hAnsi="Times New Roman" w:cs="Times New Roman"/>
        </w:rPr>
        <w:t>Explain what a side-channel attack is. Discuss at least two types (e.g., timing attacks, power analysis, electromagnetic leakage). Why can AES be mathematically secure yet vulnerable in implementation?</w:t>
      </w:r>
    </w:p>
    <w:p w14:paraId="69F365E5" w14:textId="77777777" w:rsidR="00FD649F" w:rsidRPr="007D6179" w:rsidRDefault="002F4D4B" w:rsidP="00A97BC8">
      <w:pPr>
        <w:pStyle w:val="Heading3"/>
        <w:rPr>
          <w:rFonts w:ascii="Times New Roman" w:hAnsi="Times New Roman" w:cs="Times New Roman"/>
        </w:rPr>
      </w:pPr>
      <w:r w:rsidRPr="007D6179">
        <w:rPr>
          <w:rFonts w:ascii="Times New Roman" w:eastAsiaTheme="minorEastAsia" w:hAnsi="Times New Roman" w:cs="Times New Roman"/>
          <w:color w:val="auto"/>
        </w:rPr>
        <w:t>2. Key Distribution Problem (10 Points)</w:t>
      </w:r>
    </w:p>
    <w:p w14:paraId="3998F1FC" w14:textId="77777777" w:rsidR="00FD649F" w:rsidRPr="007D6179" w:rsidRDefault="002F4D4B" w:rsidP="00A97BC8">
      <w:pPr>
        <w:spacing w:after="0"/>
        <w:rPr>
          <w:rFonts w:ascii="Times New Roman" w:hAnsi="Times New Roman" w:cs="Times New Roman"/>
        </w:rPr>
      </w:pPr>
      <w:r w:rsidRPr="007D6179">
        <w:rPr>
          <w:rFonts w:ascii="Times New Roman" w:hAnsi="Times New Roman" w:cs="Times New Roman"/>
        </w:rPr>
        <w:t>Explain why key distribution is difficult in symmetric cryptography. How do modern systems (e.g., Diffie–Hellman, TLS hybrid encryption) address this issue?</w:t>
      </w:r>
    </w:p>
    <w:p w14:paraId="3B882AB0" w14:textId="77777777" w:rsidR="00FD649F" w:rsidRPr="007D6179" w:rsidRDefault="002F4D4B" w:rsidP="00A97BC8">
      <w:pPr>
        <w:pStyle w:val="Heading3"/>
        <w:rPr>
          <w:rFonts w:ascii="Times New Roman" w:eastAsiaTheme="minorEastAsia" w:hAnsi="Times New Roman" w:cs="Times New Roman"/>
          <w:color w:val="auto"/>
        </w:rPr>
      </w:pPr>
      <w:r w:rsidRPr="007D6179">
        <w:rPr>
          <w:rFonts w:ascii="Times New Roman" w:eastAsiaTheme="minorEastAsia" w:hAnsi="Times New Roman" w:cs="Times New Roman"/>
          <w:color w:val="auto"/>
        </w:rPr>
        <w:t>3. Known Attacks Against Symmetric Ciphers (15 Points)</w:t>
      </w:r>
    </w:p>
    <w:p w14:paraId="71DA691E" w14:textId="77777777" w:rsidR="00FD649F" w:rsidRPr="007D6179" w:rsidRDefault="002F4D4B" w:rsidP="00A97BC8">
      <w:pPr>
        <w:spacing w:after="0"/>
        <w:rPr>
          <w:rFonts w:ascii="Times New Roman" w:hAnsi="Times New Roman" w:cs="Times New Roman"/>
        </w:rPr>
      </w:pPr>
      <w:r w:rsidRPr="007D6179">
        <w:rPr>
          <w:rFonts w:ascii="Times New Roman" w:hAnsi="Times New Roman" w:cs="Times New Roman"/>
        </w:rPr>
        <w:t>Research and explain at least two analytical attacks (e.g., differential cryptanalysis, linear cryptanalysis, related-key attacks). Do these attacks threaten modern AES? Why or why not?</w:t>
      </w:r>
    </w:p>
    <w:p w14:paraId="62FF932A" w14:textId="77777777" w:rsidR="00FD649F" w:rsidRPr="007D6179" w:rsidRDefault="002F4D4B" w:rsidP="00A97BC8">
      <w:pPr>
        <w:pStyle w:val="Heading3"/>
        <w:rPr>
          <w:rFonts w:ascii="Times New Roman" w:eastAsiaTheme="minorEastAsia" w:hAnsi="Times New Roman" w:cs="Times New Roman"/>
          <w:color w:val="auto"/>
        </w:rPr>
      </w:pPr>
      <w:r w:rsidRPr="007D6179">
        <w:rPr>
          <w:rFonts w:ascii="Times New Roman" w:eastAsiaTheme="minorEastAsia" w:hAnsi="Times New Roman" w:cs="Times New Roman"/>
          <w:color w:val="auto"/>
        </w:rPr>
        <w:lastRenderedPageBreak/>
        <w:t>4. Strengths and Weaknesses of Symmetric Encryption (10 Points)</w:t>
      </w:r>
    </w:p>
    <w:p w14:paraId="01BDA86D" w14:textId="77777777" w:rsidR="00FD649F" w:rsidRPr="007D6179" w:rsidRDefault="002F4D4B" w:rsidP="00A97BC8">
      <w:pPr>
        <w:spacing w:after="0"/>
        <w:rPr>
          <w:rFonts w:ascii="Times New Roman" w:hAnsi="Times New Roman" w:cs="Times New Roman"/>
        </w:rPr>
      </w:pPr>
      <w:r w:rsidRPr="007D6179">
        <w:rPr>
          <w:rFonts w:ascii="Times New Roman" w:hAnsi="Times New Roman" w:cs="Times New Roman"/>
        </w:rPr>
        <w:t>Discuss advantages and disadvantages compared to asymmetric encryption. Consider speed, scalability, key management, and security.</w:t>
      </w:r>
    </w:p>
    <w:sectPr w:rsidR="00FD649F" w:rsidRPr="007D61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42FA7"/>
    <w:multiLevelType w:val="hybridMultilevel"/>
    <w:tmpl w:val="A5565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C2DE8"/>
    <w:multiLevelType w:val="hybridMultilevel"/>
    <w:tmpl w:val="7820FDA8"/>
    <w:lvl w:ilvl="0" w:tplc="076CFB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1207967">
    <w:abstractNumId w:val="8"/>
  </w:num>
  <w:num w:numId="2" w16cid:durableId="879050535">
    <w:abstractNumId w:val="6"/>
  </w:num>
  <w:num w:numId="3" w16cid:durableId="1991786306">
    <w:abstractNumId w:val="5"/>
  </w:num>
  <w:num w:numId="4" w16cid:durableId="984092505">
    <w:abstractNumId w:val="4"/>
  </w:num>
  <w:num w:numId="5" w16cid:durableId="1976720540">
    <w:abstractNumId w:val="7"/>
  </w:num>
  <w:num w:numId="6" w16cid:durableId="1732582044">
    <w:abstractNumId w:val="3"/>
  </w:num>
  <w:num w:numId="7" w16cid:durableId="256597640">
    <w:abstractNumId w:val="2"/>
  </w:num>
  <w:num w:numId="8" w16cid:durableId="966163482">
    <w:abstractNumId w:val="1"/>
  </w:num>
  <w:num w:numId="9" w16cid:durableId="2079743282">
    <w:abstractNumId w:val="0"/>
  </w:num>
  <w:num w:numId="10" w16cid:durableId="1512597694">
    <w:abstractNumId w:val="10"/>
  </w:num>
  <w:num w:numId="11" w16cid:durableId="10546220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D4B"/>
    <w:rsid w:val="00326F90"/>
    <w:rsid w:val="0053204F"/>
    <w:rsid w:val="006571A6"/>
    <w:rsid w:val="007D6179"/>
    <w:rsid w:val="00A97BC8"/>
    <w:rsid w:val="00AA1D8D"/>
    <w:rsid w:val="00B47730"/>
    <w:rsid w:val="00CB0664"/>
    <w:rsid w:val="00FC693F"/>
    <w:rsid w:val="00FD6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2B7C4"/>
  <w14:defaultImageDpi w14:val="300"/>
  <w15:docId w15:val="{7D81DA73-3E3E-42DE-81BB-694D91D2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2855</Characters>
  <Application>Microsoft Office Word</Application>
  <DocSecurity>0</DocSecurity>
  <Lines>95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 Ali</cp:lastModifiedBy>
  <cp:revision>2</cp:revision>
  <dcterms:created xsi:type="dcterms:W3CDTF">2026-02-18T17:59:00Z</dcterms:created>
  <dcterms:modified xsi:type="dcterms:W3CDTF">2026-02-18T17:59:00Z</dcterms:modified>
  <cp:category/>
</cp:coreProperties>
</file>