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val="de-DE"/>
        </w:rPr>
        <w:id w:val="2081638313"/>
        <w:docPartObj>
          <w:docPartGallery w:val="Table of Contents"/>
          <w:docPartUnique/>
        </w:docPartObj>
      </w:sdtPr>
      <w:sdtEndPr>
        <w:rPr>
          <w:noProof/>
          <w:lang w:val="de-AT"/>
        </w:rPr>
      </w:sdtEndPr>
      <w:sdtContent>
        <w:p w:rsidR="001621B8" w:rsidRDefault="001621B8">
          <w:pPr>
            <w:pStyle w:val="Inhaltsverzeichnisberschrift"/>
          </w:pPr>
          <w:r>
            <w:rPr>
              <w:lang w:val="de-DE"/>
            </w:rPr>
            <w:t>Inhaltsverzeichnis</w:t>
          </w:r>
        </w:p>
        <w:p w:rsidR="001C1CF0" w:rsidRDefault="001621B8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21792025" w:history="1">
            <w:r w:rsidR="001C1CF0" w:rsidRPr="0077300A">
              <w:rPr>
                <w:rStyle w:val="Hyperlink"/>
                <w:noProof/>
              </w:rPr>
              <w:t>1.</w:t>
            </w:r>
            <w:r w:rsidR="001C1CF0"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de-DE"/>
              </w:rPr>
              <w:tab/>
            </w:r>
            <w:r w:rsidR="001C1CF0" w:rsidRPr="0077300A">
              <w:rPr>
                <w:rStyle w:val="Hyperlink"/>
                <w:noProof/>
              </w:rPr>
              <w:t>NOVA Rechner</w:t>
            </w:r>
            <w:r w:rsidR="001C1CF0">
              <w:rPr>
                <w:noProof/>
                <w:webHidden/>
              </w:rPr>
              <w:tab/>
            </w:r>
            <w:r w:rsidR="001C1CF0">
              <w:rPr>
                <w:noProof/>
                <w:webHidden/>
              </w:rPr>
              <w:fldChar w:fldCharType="begin"/>
            </w:r>
            <w:r w:rsidR="001C1CF0">
              <w:rPr>
                <w:noProof/>
                <w:webHidden/>
              </w:rPr>
              <w:instrText xml:space="preserve"> PAGEREF _Toc21792025 \h </w:instrText>
            </w:r>
            <w:r w:rsidR="001C1CF0">
              <w:rPr>
                <w:noProof/>
                <w:webHidden/>
              </w:rPr>
            </w:r>
            <w:r w:rsidR="001C1CF0">
              <w:rPr>
                <w:noProof/>
                <w:webHidden/>
              </w:rPr>
              <w:fldChar w:fldCharType="separate"/>
            </w:r>
            <w:r w:rsidR="001C1CF0">
              <w:rPr>
                <w:noProof/>
                <w:webHidden/>
              </w:rPr>
              <w:t>2</w:t>
            </w:r>
            <w:r w:rsidR="001C1CF0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1C1CF0" w:rsidRDefault="001C1CF0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1792026" w:history="1">
            <w:r w:rsidRPr="0077300A">
              <w:rPr>
                <w:rStyle w:val="Hyperlink"/>
                <w:noProof/>
              </w:rPr>
              <w:t>1.1.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77300A">
              <w:rPr>
                <w:rStyle w:val="Hyperlink"/>
                <w:noProof/>
              </w:rPr>
              <w:t>Lösungsidee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_Toc21792026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CF0" w:rsidRDefault="001C1CF0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1792027" w:history="1">
            <w:r w:rsidRPr="0077300A">
              <w:rPr>
                <w:rStyle w:val="Hyperlink"/>
                <w:noProof/>
              </w:rPr>
              <w:t>1.2.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77300A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_Toc21792027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CF0" w:rsidRDefault="001C1CF0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1792028" w:history="1">
            <w:r w:rsidRPr="0077300A">
              <w:rPr>
                <w:rStyle w:val="Hyperlink"/>
                <w:noProof/>
              </w:rPr>
              <w:t>1.3.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77300A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_Toc21792028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CF0" w:rsidRDefault="001C1CF0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1792029" w:history="1">
            <w:r w:rsidRPr="0077300A">
              <w:rPr>
                <w:rStyle w:val="Hyperlink"/>
                <w:noProof/>
              </w:rPr>
              <w:t>1.3.1.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77300A">
              <w:rPr>
                <w:rStyle w:val="Hyperlink"/>
                <w:noProof/>
              </w:rPr>
              <w:t>Terminalausgabe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_Toc21792029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CF0" w:rsidRDefault="001C1CF0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1792030" w:history="1">
            <w:r w:rsidRPr="0077300A">
              <w:rPr>
                <w:rStyle w:val="Hyperlink"/>
                <w:noProof/>
              </w:rPr>
              <w:t>1.3.2.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77300A">
              <w:rPr>
                <w:rStyle w:val="Hyperlink"/>
                <w:noProof/>
              </w:rPr>
              <w:t>Gegenüberstellung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_Toc21792030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CF0" w:rsidRDefault="001C1CF0">
          <w:pPr>
            <w:pStyle w:val="Verzeichnis1"/>
            <w:tabs>
              <w:tab w:val="left" w:pos="480"/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de-DE"/>
            </w:rPr>
          </w:pPr>
          <w:hyperlink w:anchor="_Toc21792031" w:history="1">
            <w:r w:rsidRPr="0077300A">
              <w:rPr>
                <w:rStyle w:val="Hyperlink"/>
                <w:noProof/>
              </w:rPr>
              <w:t>2.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eastAsia="de-DE"/>
              </w:rPr>
              <w:tab/>
            </w:r>
            <w:r w:rsidRPr="0077300A">
              <w:rPr>
                <w:rStyle w:val="Hyperlink"/>
                <w:noProof/>
              </w:rPr>
              <w:t>Umfang eines Polygons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_Toc21792031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CF0" w:rsidRDefault="001C1CF0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1792032" w:history="1">
            <w:r w:rsidRPr="0077300A">
              <w:rPr>
                <w:rStyle w:val="Hyperlink"/>
                <w:noProof/>
              </w:rPr>
              <w:t>2.1.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77300A">
              <w:rPr>
                <w:rStyle w:val="Hyperlink"/>
                <w:noProof/>
              </w:rPr>
              <w:t>Lösungsidee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_Toc21792032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CF0" w:rsidRDefault="001C1CF0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1792033" w:history="1">
            <w:r w:rsidRPr="0077300A">
              <w:rPr>
                <w:rStyle w:val="Hyperlink"/>
                <w:noProof/>
              </w:rPr>
              <w:t>2.2.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77300A">
              <w:rPr>
                <w:rStyle w:val="Hyperlink"/>
                <w:noProof/>
              </w:rPr>
              <w:t>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_Toc21792033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CF0" w:rsidRDefault="001C1CF0">
          <w:pPr>
            <w:pStyle w:val="Verzeichnis2"/>
            <w:tabs>
              <w:tab w:val="left" w:pos="960"/>
              <w:tab w:val="right" w:leader="dot" w:pos="9062"/>
            </w:tabs>
            <w:rPr>
              <w:rFonts w:eastAsiaTheme="minorEastAsia" w:cstheme="minorBidi"/>
              <w:i w:val="0"/>
              <w:iCs w:val="0"/>
              <w:noProof/>
              <w:sz w:val="24"/>
              <w:szCs w:val="24"/>
              <w:lang w:eastAsia="de-DE"/>
            </w:rPr>
          </w:pPr>
          <w:hyperlink w:anchor="_Toc21792034" w:history="1">
            <w:r w:rsidRPr="0077300A">
              <w:rPr>
                <w:rStyle w:val="Hyperlink"/>
                <w:noProof/>
              </w:rPr>
              <w:t>2.3.</w:t>
            </w:r>
            <w:r>
              <w:rPr>
                <w:rFonts w:eastAsiaTheme="minorEastAsia" w:cstheme="minorBidi"/>
                <w:i w:val="0"/>
                <w:iCs w:val="0"/>
                <w:noProof/>
                <w:sz w:val="24"/>
                <w:szCs w:val="24"/>
                <w:lang w:eastAsia="de-DE"/>
              </w:rPr>
              <w:tab/>
            </w:r>
            <w:r w:rsidRPr="0077300A">
              <w:rPr>
                <w:rStyle w:val="Hyperlink"/>
                <w:noProof/>
              </w:rPr>
              <w:t>Testfälle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_Toc21792034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CF0" w:rsidRDefault="001C1CF0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1792035" w:history="1">
            <w:r w:rsidRPr="0077300A">
              <w:rPr>
                <w:rStyle w:val="Hyperlink"/>
                <w:noProof/>
              </w:rPr>
              <w:t>2.3.1.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77300A">
              <w:rPr>
                <w:rStyle w:val="Hyperlink"/>
                <w:noProof/>
              </w:rPr>
              <w:t>Ohne Parameterübergaben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_Toc21792035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CF0" w:rsidRDefault="001C1CF0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1792036" w:history="1">
            <w:r w:rsidRPr="0077300A">
              <w:rPr>
                <w:rStyle w:val="Hyperlink"/>
                <w:noProof/>
              </w:rPr>
              <w:t>2.3.2.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77300A">
              <w:rPr>
                <w:rStyle w:val="Hyperlink"/>
                <w:noProof/>
              </w:rPr>
              <w:t>Gültige Eingabe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_Toc21792036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CF0" w:rsidRDefault="001C1CF0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1792037" w:history="1">
            <w:r w:rsidRPr="0077300A">
              <w:rPr>
                <w:rStyle w:val="Hyperlink"/>
                <w:noProof/>
              </w:rPr>
              <w:t>2.3.3.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77300A">
              <w:rPr>
                <w:rStyle w:val="Hyperlink"/>
                <w:noProof/>
              </w:rPr>
              <w:t>Gültige Eingabe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_Toc21792037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CF0" w:rsidRDefault="001C1CF0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1792038" w:history="1">
            <w:r w:rsidRPr="0077300A">
              <w:rPr>
                <w:rStyle w:val="Hyperlink"/>
                <w:noProof/>
              </w:rPr>
              <w:t>2.3.4.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77300A">
              <w:rPr>
                <w:rStyle w:val="Hyperlink"/>
                <w:noProof/>
              </w:rPr>
              <w:t>Fehlerbehandlung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_Toc21792038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C1CF0" w:rsidRDefault="001C1CF0">
          <w:pPr>
            <w:pStyle w:val="Verzeichnis3"/>
            <w:tabs>
              <w:tab w:val="left" w:pos="1200"/>
              <w:tab w:val="right" w:leader="dot" w:pos="9062"/>
            </w:tabs>
            <w:rPr>
              <w:rFonts w:eastAsiaTheme="minorEastAsia" w:cstheme="minorBidi"/>
              <w:noProof/>
              <w:sz w:val="24"/>
              <w:szCs w:val="24"/>
              <w:lang w:eastAsia="de-DE"/>
            </w:rPr>
          </w:pPr>
          <w:hyperlink w:anchor="_Toc21792039" w:history="1">
            <w:r w:rsidRPr="0077300A">
              <w:rPr>
                <w:rStyle w:val="Hyperlink"/>
                <w:noProof/>
              </w:rPr>
              <w:t>2.3.5.</w:t>
            </w:r>
            <w:r>
              <w:rPr>
                <w:rFonts w:eastAsiaTheme="minorEastAsia" w:cstheme="minorBidi"/>
                <w:noProof/>
                <w:sz w:val="24"/>
                <w:szCs w:val="24"/>
                <w:lang w:eastAsia="de-DE"/>
              </w:rPr>
              <w:tab/>
            </w:r>
            <w:r w:rsidRPr="0077300A">
              <w:rPr>
                <w:rStyle w:val="Hyperlink"/>
                <w:noProof/>
              </w:rPr>
              <w:t>Fehlerbehandlung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_Toc21792039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621B8" w:rsidRDefault="001621B8">
          <w:r>
            <w:rPr>
              <w:b/>
              <w:bCs/>
              <w:noProof/>
            </w:rPr>
            <w:fldChar w:fldCharType="end"/>
          </w:r>
        </w:p>
      </w:sdtContent>
    </w:sdt>
    <w:p w:rsidR="00386C56" w:rsidRDefault="00386C56">
      <w:r>
        <w:br w:type="page"/>
      </w:r>
    </w:p>
    <w:p w:rsidR="00F21BD9" w:rsidRDefault="00E6732B" w:rsidP="00272F3A">
      <w:pPr>
        <w:pStyle w:val="berschrift1"/>
        <w:numPr>
          <w:ilvl w:val="0"/>
          <w:numId w:val="1"/>
        </w:numPr>
      </w:pPr>
      <w:bookmarkStart w:id="1" w:name="_Toc21792025"/>
      <w:r>
        <w:lastRenderedPageBreak/>
        <w:t>NOVA Rechner</w:t>
      </w:r>
      <w:bookmarkEnd w:id="1"/>
    </w:p>
    <w:p w:rsidR="00E6732B" w:rsidRDefault="00E6732B"/>
    <w:p w:rsidR="00E6732B" w:rsidRDefault="00E6732B" w:rsidP="00272F3A">
      <w:pPr>
        <w:pStyle w:val="berschrift2"/>
        <w:numPr>
          <w:ilvl w:val="1"/>
          <w:numId w:val="1"/>
        </w:numPr>
      </w:pPr>
      <w:bookmarkStart w:id="2" w:name="_Toc21792026"/>
      <w:r>
        <w:t>Lösungsidee</w:t>
      </w:r>
      <w:bookmarkEnd w:id="2"/>
    </w:p>
    <w:p w:rsidR="008216BE" w:rsidRPr="007A6AC2" w:rsidRDefault="00632110" w:rsidP="00581C21">
      <w:pPr>
        <w:ind w:left="360"/>
        <w:jc w:val="both"/>
        <w:rPr>
          <w:rFonts w:asciiTheme="minorHAnsi" w:hAnsiTheme="minorHAnsi" w:cstheme="minorHAnsi"/>
        </w:rPr>
      </w:pPr>
      <w:r w:rsidRPr="007A6AC2">
        <w:rPr>
          <w:rFonts w:asciiTheme="minorHAnsi" w:hAnsiTheme="minorHAnsi" w:cstheme="minorHAnsi"/>
        </w:rPr>
        <w:t xml:space="preserve">Der NOVA Rechner wird immer mit zwei Parametern aufgerufen. Der erste Parameter gibt die Kraftstoffart und der zweite </w:t>
      </w:r>
      <w:r w:rsidR="00942E0F" w:rsidRPr="007A6AC2">
        <w:rPr>
          <w:rFonts w:asciiTheme="minorHAnsi" w:hAnsiTheme="minorHAnsi" w:cstheme="minorHAnsi"/>
        </w:rPr>
        <w:t>Parameter</w:t>
      </w:r>
      <w:r w:rsidRPr="007A6AC2">
        <w:rPr>
          <w:rFonts w:asciiTheme="minorHAnsi" w:hAnsiTheme="minorHAnsi" w:cstheme="minorHAnsi"/>
        </w:rPr>
        <w:t xml:space="preserve"> gibt den durchschnittlichen Verbrauch auf 100km an. </w:t>
      </w:r>
      <w:r w:rsidR="00F41C3C" w:rsidRPr="007A6AC2">
        <w:rPr>
          <w:rFonts w:asciiTheme="minorHAnsi" w:hAnsiTheme="minorHAnsi" w:cstheme="minorHAnsi"/>
        </w:rPr>
        <w:t xml:space="preserve">Wenn man nun auch den </w:t>
      </w:r>
      <w:r w:rsidR="00990DBE" w:rsidRPr="007A6AC2">
        <w:rPr>
          <w:rFonts w:asciiTheme="minorHAnsi" w:hAnsiTheme="minorHAnsi" w:cstheme="minorHAnsi"/>
        </w:rPr>
        <w:t>N</w:t>
      </w:r>
      <w:r w:rsidR="00F41C3C" w:rsidRPr="007A6AC2">
        <w:rPr>
          <w:rFonts w:asciiTheme="minorHAnsi" w:hAnsiTheme="minorHAnsi" w:cstheme="minorHAnsi"/>
        </w:rPr>
        <w:t xml:space="preserve">amen des Programms an der Stelle 0 des Parametervektors </w:t>
      </w:r>
      <w:r w:rsidR="002F4D39" w:rsidRPr="007A6AC2">
        <w:rPr>
          <w:rFonts w:asciiTheme="minorHAnsi" w:hAnsiTheme="minorHAnsi" w:cstheme="minorHAnsi"/>
        </w:rPr>
        <w:t>berücksichtigt</w:t>
      </w:r>
      <w:r w:rsidR="00F41C3C" w:rsidRPr="007A6AC2">
        <w:rPr>
          <w:rFonts w:asciiTheme="minorHAnsi" w:hAnsiTheme="minorHAnsi" w:cstheme="minorHAnsi"/>
        </w:rPr>
        <w:t xml:space="preserve"> so muss das Programm 3 Parameter be</w:t>
      </w:r>
      <w:r w:rsidR="005E6715" w:rsidRPr="007A6AC2">
        <w:rPr>
          <w:rFonts w:asciiTheme="minorHAnsi" w:hAnsiTheme="minorHAnsi" w:cstheme="minorHAnsi"/>
        </w:rPr>
        <w:t>s</w:t>
      </w:r>
      <w:r w:rsidR="00F41C3C" w:rsidRPr="007A6AC2">
        <w:rPr>
          <w:rFonts w:asciiTheme="minorHAnsi" w:hAnsiTheme="minorHAnsi" w:cstheme="minorHAnsi"/>
        </w:rPr>
        <w:t>itzen.</w:t>
      </w:r>
      <w:r w:rsidR="005E6715" w:rsidRPr="007A6AC2">
        <w:rPr>
          <w:rFonts w:asciiTheme="minorHAnsi" w:hAnsiTheme="minorHAnsi" w:cstheme="minorHAnsi"/>
        </w:rPr>
        <w:t xml:space="preserve"> </w:t>
      </w:r>
      <w:r w:rsidR="00213015" w:rsidRPr="007A6AC2">
        <w:rPr>
          <w:rFonts w:asciiTheme="minorHAnsi" w:hAnsiTheme="minorHAnsi" w:cstheme="minorHAnsi"/>
        </w:rPr>
        <w:t xml:space="preserve">Um die Kraftstoffart (Diesel und Benzin) zu unterscheiden wird für Diesel die Zahl 1 und für Benzin die Zahl 2 herangezogen. </w:t>
      </w:r>
      <w:r w:rsidR="00A63F74" w:rsidRPr="007A6AC2">
        <w:rPr>
          <w:rFonts w:asciiTheme="minorHAnsi" w:hAnsiTheme="minorHAnsi" w:cstheme="minorHAnsi"/>
        </w:rPr>
        <w:t>Um die NOVA in Prozent laut Angabe zu berechnen muss abhängig von der Kraftstoffart in die richtige Formel eingesetzt werden.</w:t>
      </w:r>
    </w:p>
    <w:p w:rsidR="008216BE" w:rsidRPr="007A6AC2" w:rsidRDefault="008216BE" w:rsidP="00581C21">
      <w:pPr>
        <w:ind w:left="360"/>
        <w:jc w:val="both"/>
        <w:rPr>
          <w:rFonts w:asciiTheme="minorHAnsi" w:hAnsiTheme="minorHAnsi" w:cstheme="minorHAnsi"/>
        </w:rPr>
      </w:pPr>
    </w:p>
    <w:p w:rsidR="008A1E92" w:rsidRPr="007A6AC2" w:rsidRDefault="008216BE" w:rsidP="00581C21">
      <w:pPr>
        <w:ind w:left="360"/>
        <w:jc w:val="both"/>
        <w:rPr>
          <w:rFonts w:asciiTheme="minorHAnsi" w:hAnsiTheme="minorHAnsi" w:cstheme="minorHAnsi"/>
        </w:rPr>
      </w:pPr>
      <w:bookmarkStart w:id="3" w:name="OLE_LINK1"/>
      <w:bookmarkStart w:id="4" w:name="OLE_LINK2"/>
      <w:r w:rsidRPr="007A6AC2">
        <w:rPr>
          <w:rFonts w:asciiTheme="minorHAnsi" w:hAnsiTheme="minorHAnsi" w:cstheme="minorHAnsi"/>
        </w:rPr>
        <w:t>Im Sinn eines guten Programmierstils wurde</w:t>
      </w:r>
      <w:r w:rsidR="00A160C7" w:rsidRPr="007A6AC2">
        <w:rPr>
          <w:rFonts w:asciiTheme="minorHAnsi" w:hAnsiTheme="minorHAnsi" w:cstheme="minorHAnsi"/>
        </w:rPr>
        <w:t>n</w:t>
      </w:r>
      <w:r w:rsidRPr="007A6AC2">
        <w:rPr>
          <w:rFonts w:asciiTheme="minorHAnsi" w:hAnsiTheme="minorHAnsi" w:cstheme="minorHAnsi"/>
        </w:rPr>
        <w:t xml:space="preserve"> einige Code Abschnitte in Funktionen ausgelagert. </w:t>
      </w:r>
      <w:r w:rsidR="00781889" w:rsidRPr="007A6AC2">
        <w:rPr>
          <w:rFonts w:asciiTheme="minorHAnsi" w:hAnsiTheme="minorHAnsi" w:cstheme="minorHAnsi"/>
        </w:rPr>
        <w:t xml:space="preserve">(Line, </w:t>
      </w:r>
      <w:proofErr w:type="spellStart"/>
      <w:r w:rsidR="00781889" w:rsidRPr="007A6AC2">
        <w:rPr>
          <w:rFonts w:asciiTheme="minorHAnsi" w:hAnsiTheme="minorHAnsi" w:cstheme="minorHAnsi"/>
        </w:rPr>
        <w:t>PrintErr</w:t>
      </w:r>
      <w:proofErr w:type="spellEnd"/>
      <w:r w:rsidR="00781889" w:rsidRPr="007A6AC2">
        <w:rPr>
          <w:rFonts w:asciiTheme="minorHAnsi" w:hAnsiTheme="minorHAnsi" w:cstheme="minorHAnsi"/>
        </w:rPr>
        <w:t xml:space="preserve">, </w:t>
      </w:r>
      <w:proofErr w:type="spellStart"/>
      <w:r w:rsidR="00781889" w:rsidRPr="007A6AC2">
        <w:rPr>
          <w:rFonts w:asciiTheme="minorHAnsi" w:hAnsiTheme="minorHAnsi" w:cstheme="minorHAnsi"/>
        </w:rPr>
        <w:t>PrintRes</w:t>
      </w:r>
      <w:proofErr w:type="spellEnd"/>
      <w:r w:rsidR="00781889" w:rsidRPr="007A6AC2">
        <w:rPr>
          <w:rFonts w:asciiTheme="minorHAnsi" w:hAnsiTheme="minorHAnsi" w:cstheme="minorHAnsi"/>
        </w:rPr>
        <w:t>, NOVA)</w:t>
      </w:r>
    </w:p>
    <w:bookmarkEnd w:id="3"/>
    <w:bookmarkEnd w:id="4"/>
    <w:p w:rsidR="00E6732B" w:rsidRDefault="00F41C3C" w:rsidP="00632110">
      <w:pPr>
        <w:ind w:left="360"/>
      </w:pPr>
      <w:r>
        <w:t xml:space="preserve"> </w:t>
      </w:r>
    </w:p>
    <w:p w:rsidR="00E6732B" w:rsidRDefault="00E6732B" w:rsidP="00272F3A">
      <w:pPr>
        <w:pStyle w:val="berschrift2"/>
        <w:numPr>
          <w:ilvl w:val="1"/>
          <w:numId w:val="1"/>
        </w:numPr>
      </w:pPr>
      <w:bookmarkStart w:id="5" w:name="_Toc21792027"/>
      <w:r>
        <w:t>Code</w:t>
      </w:r>
      <w:bookmarkEnd w:id="5"/>
    </w:p>
    <w:p w:rsidR="00E6732B" w:rsidRDefault="00E6732B"/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8702"/>
      </w:tblGrid>
      <w:tr w:rsidR="006714B0" w:rsidTr="006714B0">
        <w:tc>
          <w:tcPr>
            <w:tcW w:w="9062" w:type="dxa"/>
          </w:tcPr>
          <w:p w:rsidR="006714B0" w:rsidRDefault="00C93BFA" w:rsidP="006714B0">
            <w:proofErr w:type="spellStart"/>
            <w:r>
              <w:t>nova.c</w:t>
            </w:r>
            <w:proofErr w:type="spellEnd"/>
          </w:p>
        </w:tc>
      </w:tr>
      <w:tr w:rsidR="006714B0" w:rsidTr="006714B0">
        <w:tc>
          <w:tcPr>
            <w:tcW w:w="9062" w:type="dxa"/>
          </w:tcPr>
          <w:p w:rsidR="00AB50A2" w:rsidRPr="00AB50A2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AB50A2">
              <w:rPr>
                <w:rFonts w:ascii="Letter Gothic Std" w:hAnsi="Letter Gothic Std" w:cs="Menlo"/>
                <w:color w:val="0000FF"/>
                <w:sz w:val="18"/>
                <w:szCs w:val="18"/>
              </w:rPr>
              <w:t>#</w:t>
            </w:r>
            <w:proofErr w:type="spellStart"/>
            <w:r w:rsidRPr="00AB50A2">
              <w:rPr>
                <w:rFonts w:ascii="Letter Gothic Std" w:hAnsi="Letter Gothic Std" w:cs="Menlo"/>
                <w:color w:val="0000FF"/>
                <w:sz w:val="18"/>
                <w:szCs w:val="18"/>
              </w:rPr>
              <w:t>include</w:t>
            </w:r>
            <w:proofErr w:type="spellEnd"/>
            <w:r w:rsidRPr="00AB50A2">
              <w:rPr>
                <w:rFonts w:ascii="Letter Gothic Std" w:hAnsi="Letter Gothic Std" w:cs="Menlo"/>
                <w:color w:val="0000FF"/>
                <w:sz w:val="18"/>
                <w:szCs w:val="18"/>
              </w:rPr>
              <w:t> </w:t>
            </w:r>
            <w:r w:rsidRPr="00AB50A2">
              <w:rPr>
                <w:rFonts w:ascii="Letter Gothic Std" w:hAnsi="Letter Gothic Std" w:cs="Menlo"/>
                <w:color w:val="A31515"/>
                <w:sz w:val="18"/>
                <w:szCs w:val="18"/>
              </w:rPr>
              <w:t>&lt;</w:t>
            </w:r>
            <w:proofErr w:type="spellStart"/>
            <w:r w:rsidRPr="00AB50A2">
              <w:rPr>
                <w:rFonts w:ascii="Letter Gothic Std" w:hAnsi="Letter Gothic Std" w:cs="Menlo"/>
                <w:color w:val="A31515"/>
                <w:sz w:val="18"/>
                <w:szCs w:val="18"/>
              </w:rPr>
              <w:t>stdio.h</w:t>
            </w:r>
            <w:proofErr w:type="spellEnd"/>
            <w:r w:rsidRPr="00AB50A2">
              <w:rPr>
                <w:rFonts w:ascii="Letter Gothic Std" w:hAnsi="Letter Gothic Std" w:cs="Menlo"/>
                <w:color w:val="A31515"/>
                <w:sz w:val="18"/>
                <w:szCs w:val="18"/>
              </w:rPr>
              <w:t>&gt;</w:t>
            </w:r>
          </w:p>
          <w:p w:rsidR="00AB50A2" w:rsidRPr="00AB50A2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AB50A2">
              <w:rPr>
                <w:rFonts w:ascii="Letter Gothic Std" w:hAnsi="Letter Gothic Std" w:cs="Menlo"/>
                <w:color w:val="0000FF"/>
                <w:sz w:val="18"/>
                <w:szCs w:val="18"/>
              </w:rPr>
              <w:t>#</w:t>
            </w:r>
            <w:proofErr w:type="spellStart"/>
            <w:r w:rsidRPr="00AB50A2">
              <w:rPr>
                <w:rFonts w:ascii="Letter Gothic Std" w:hAnsi="Letter Gothic Std" w:cs="Menlo"/>
                <w:color w:val="0000FF"/>
                <w:sz w:val="18"/>
                <w:szCs w:val="18"/>
              </w:rPr>
              <w:t>include</w:t>
            </w:r>
            <w:proofErr w:type="spellEnd"/>
            <w:r w:rsidRPr="00AB50A2">
              <w:rPr>
                <w:rFonts w:ascii="Letter Gothic Std" w:hAnsi="Letter Gothic Std" w:cs="Menlo"/>
                <w:color w:val="0000FF"/>
                <w:sz w:val="18"/>
                <w:szCs w:val="18"/>
              </w:rPr>
              <w:t> </w:t>
            </w:r>
            <w:r w:rsidRPr="00AB50A2">
              <w:rPr>
                <w:rFonts w:ascii="Letter Gothic Std" w:hAnsi="Letter Gothic Std" w:cs="Menlo"/>
                <w:color w:val="A31515"/>
                <w:sz w:val="18"/>
                <w:szCs w:val="18"/>
              </w:rPr>
              <w:t>&lt;</w:t>
            </w:r>
            <w:proofErr w:type="spellStart"/>
            <w:r w:rsidRPr="00AB50A2">
              <w:rPr>
                <w:rFonts w:ascii="Letter Gothic Std" w:hAnsi="Letter Gothic Std" w:cs="Menlo"/>
                <w:color w:val="A31515"/>
                <w:sz w:val="18"/>
                <w:szCs w:val="18"/>
              </w:rPr>
              <w:t>stdlib.h</w:t>
            </w:r>
            <w:proofErr w:type="spellEnd"/>
            <w:r w:rsidRPr="00AB50A2">
              <w:rPr>
                <w:rFonts w:ascii="Letter Gothic Std" w:hAnsi="Letter Gothic Std" w:cs="Menlo"/>
                <w:color w:val="A31515"/>
                <w:sz w:val="18"/>
                <w:szCs w:val="18"/>
              </w:rPr>
              <w:t>&gt;</w:t>
            </w:r>
          </w:p>
          <w:p w:rsidR="00AB50A2" w:rsidRPr="00AB50A2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</w:p>
          <w:p w:rsidR="00AB50A2" w:rsidRPr="00AB50A2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AB50A2">
              <w:rPr>
                <w:rFonts w:ascii="Letter Gothic Std" w:hAnsi="Letter Gothic Std" w:cs="Menlo"/>
                <w:color w:val="008000"/>
                <w:sz w:val="18"/>
                <w:szCs w:val="18"/>
              </w:rPr>
              <w:t>// </w:t>
            </w:r>
            <w:proofErr w:type="spellStart"/>
            <w:r w:rsidRPr="00AB50A2">
              <w:rPr>
                <w:rFonts w:ascii="Letter Gothic Std" w:hAnsi="Letter Gothic Std" w:cs="Menlo"/>
                <w:color w:val="008000"/>
                <w:sz w:val="18"/>
                <w:szCs w:val="18"/>
              </w:rPr>
              <w:t>separator</w:t>
            </w:r>
            <w:proofErr w:type="spellEnd"/>
          </w:p>
          <w:p w:rsidR="00AB50A2" w:rsidRPr="00AB50A2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proofErr w:type="spellStart"/>
            <w:r w:rsidRPr="00AB50A2">
              <w:rPr>
                <w:rFonts w:ascii="Letter Gothic Std" w:hAnsi="Letter Gothic Std" w:cs="Menlo"/>
                <w:color w:val="0000FF"/>
                <w:sz w:val="18"/>
                <w:szCs w:val="18"/>
              </w:rPr>
              <w:t>void</w:t>
            </w:r>
            <w:proofErr w:type="spellEnd"/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Line(</w:t>
            </w:r>
            <w:proofErr w:type="spellStart"/>
            <w:r w:rsidRPr="00AB50A2">
              <w:rPr>
                <w:rFonts w:ascii="Letter Gothic Std" w:hAnsi="Letter Gothic Std" w:cs="Menlo"/>
                <w:color w:val="0000FF"/>
                <w:sz w:val="18"/>
                <w:szCs w:val="18"/>
              </w:rPr>
              <w:t>void</w:t>
            </w:r>
            <w:proofErr w:type="spellEnd"/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) {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= </w:t>
            </w:r>
            <w:r w:rsidRPr="00CA77D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&lt; </w:t>
            </w:r>
            <w:r w:rsidRPr="00CA77D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50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++) </w:t>
            </w:r>
            <w:proofErr w:type="spell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CA77D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"-"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CA77D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"\n"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error message handling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PrintErr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char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msg</w:t>
            </w:r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CA77D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"&lt;&lt; ERROR (%s) &gt;&gt;\</w:t>
            </w:r>
            <w:proofErr w:type="spellStart"/>
            <w:r w:rsidRPr="00CA77D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n"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,msg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print </w:t>
            </w:r>
            <w:proofErr w:type="spellStart"/>
            <w:r w:rsidRPr="00CA77D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formated</w:t>
            </w:r>
            <w:proofErr w:type="spellEnd"/>
            <w:r w:rsidRPr="00CA77D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 result to console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PrintRes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char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fuel</w:t>
            </w:r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double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nova) {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CA77D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"FUEL: %s\n"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fuel);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CA77D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"NOVA: %4.2f%%\n"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nova);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returns calculated NOVA in %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factor depends on the fuel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double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gram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NOVA(</w:t>
            </w:r>
            <w:proofErr w:type="gramEnd"/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double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consumption, </w:t>
            </w:r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factor){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(consumption - factor) * </w:t>
            </w:r>
            <w:r w:rsidRPr="00CA77D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</w:t>
            </w:r>
            <w:proofErr w:type="gramStart"/>
            <w:r w:rsidRPr="00CA77D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1.param</w:t>
            </w:r>
            <w:proofErr w:type="gramEnd"/>
            <w:r w:rsidRPr="00CA77D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: fuel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</w:t>
            </w:r>
            <w:proofErr w:type="gramStart"/>
            <w:r w:rsidRPr="00CA77D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2.param</w:t>
            </w:r>
            <w:proofErr w:type="gramEnd"/>
            <w:r w:rsidRPr="00CA77DD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: average consumption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gram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main(</w:t>
            </w:r>
            <w:proofErr w:type="gramEnd"/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argc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char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*</w:t>
            </w:r>
            <w:proofErr w:type="spell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Line(</w:t>
            </w:r>
            <w:proofErr w:type="gram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argc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== </w:t>
            </w:r>
            <w:r w:rsidRPr="00CA77D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3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atoi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</w:t>
            </w:r>
            <w:proofErr w:type="gramEnd"/>
            <w:r w:rsidRPr="00CA77D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 == </w:t>
            </w:r>
            <w:r w:rsidRPr="00CA77D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){</w:t>
            </w:r>
          </w:p>
          <w:p w:rsidR="00AB50A2" w:rsidRPr="00AB50A2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lastRenderedPageBreak/>
              <w:t>      </w:t>
            </w:r>
            <w:proofErr w:type="spellStart"/>
            <w:proofErr w:type="gramStart"/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PrintRes</w:t>
            </w:r>
            <w:proofErr w:type="spellEnd"/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(</w:t>
            </w:r>
            <w:proofErr w:type="gramEnd"/>
            <w:r w:rsidRPr="00AB50A2">
              <w:rPr>
                <w:rFonts w:ascii="Letter Gothic Std" w:hAnsi="Letter Gothic Std" w:cs="Menlo"/>
                <w:color w:val="A31515"/>
                <w:sz w:val="18"/>
                <w:szCs w:val="18"/>
              </w:rPr>
              <w:t>"Diesel"</w:t>
            </w:r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, NOVA(</w:t>
            </w:r>
            <w:proofErr w:type="spellStart"/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atof</w:t>
            </w:r>
            <w:proofErr w:type="spellEnd"/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(</w:t>
            </w:r>
            <w:proofErr w:type="spellStart"/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argv</w:t>
            </w:r>
            <w:proofErr w:type="spellEnd"/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[</w:t>
            </w:r>
            <w:r w:rsidRPr="00AB50A2">
              <w:rPr>
                <w:rFonts w:ascii="Letter Gothic Std" w:hAnsi="Letter Gothic Std" w:cs="Menlo"/>
                <w:color w:val="09885A"/>
                <w:sz w:val="18"/>
                <w:szCs w:val="18"/>
              </w:rPr>
              <w:t>2</w:t>
            </w:r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]),</w:t>
            </w:r>
            <w:r w:rsidRPr="00AB50A2">
              <w:rPr>
                <w:rFonts w:ascii="Letter Gothic Std" w:hAnsi="Letter Gothic Std" w:cs="Menlo"/>
                <w:color w:val="09885A"/>
                <w:sz w:val="18"/>
                <w:szCs w:val="18"/>
              </w:rPr>
              <w:t>2</w:t>
            </w:r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));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  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 </w:t>
            </w:r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r w:rsidRPr="00CA77D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atoi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</w:t>
            </w:r>
            <w:proofErr w:type="gramEnd"/>
            <w:r w:rsidRPr="00CA77D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 == </w:t>
            </w:r>
            <w:r w:rsidRPr="00CA77D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AB50A2" w:rsidRPr="00CA77D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spellStart"/>
            <w:proofErr w:type="gram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PrintRes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CA77D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</w:t>
            </w:r>
            <w:proofErr w:type="spellStart"/>
            <w:r w:rsidRPr="00CA77D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Benzin</w:t>
            </w:r>
            <w:proofErr w:type="spellEnd"/>
            <w:r w:rsidRPr="00CA77D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NOVA(</w:t>
            </w:r>
            <w:proofErr w:type="spell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atof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</w:t>
            </w:r>
            <w:r w:rsidRPr="00CA77D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]),</w:t>
            </w:r>
            <w:r w:rsidRPr="00CA77DD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3</w:t>
            </w: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));</w:t>
            </w:r>
          </w:p>
          <w:p w:rsidR="00AB50A2" w:rsidRPr="00F6027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CA77D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F6027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 </w:t>
            </w:r>
            <w:r w:rsidRPr="00F6027D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F6027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AB50A2" w:rsidRPr="00F6027D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F6027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spellStart"/>
            <w:proofErr w:type="gramStart"/>
            <w:r w:rsidRPr="00F6027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PrintErr</w:t>
            </w:r>
            <w:proofErr w:type="spellEnd"/>
            <w:r w:rsidRPr="00F6027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F6027D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"please check your input parameters"</w:t>
            </w:r>
            <w:r w:rsidRPr="00F6027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AB50A2" w:rsidRPr="003645E4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F6027D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3645E4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  </w:t>
            </w:r>
          </w:p>
          <w:p w:rsidR="00AB50A2" w:rsidRPr="003645E4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645E4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 </w:t>
            </w:r>
            <w:r w:rsidRPr="003645E4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3645E4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AB50A2" w:rsidRPr="003645E4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645E4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3645E4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PrintErr</w:t>
            </w:r>
            <w:proofErr w:type="spellEnd"/>
            <w:r w:rsidRPr="003645E4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3645E4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"please enter parameters: fuel consumption"</w:t>
            </w:r>
            <w:r w:rsidRPr="003645E4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AB50A2" w:rsidRPr="00AB50A2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3645E4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}</w:t>
            </w:r>
          </w:p>
          <w:p w:rsidR="00AB50A2" w:rsidRPr="00AB50A2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</w:t>
            </w:r>
            <w:proofErr w:type="gramStart"/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Line(</w:t>
            </w:r>
            <w:proofErr w:type="gramEnd"/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);</w:t>
            </w:r>
          </w:p>
          <w:p w:rsidR="00AB50A2" w:rsidRPr="00AB50A2" w:rsidRDefault="00AB50A2" w:rsidP="00AB50A2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</w:t>
            </w:r>
            <w:proofErr w:type="spellStart"/>
            <w:r w:rsidRPr="00AB50A2">
              <w:rPr>
                <w:rFonts w:ascii="Letter Gothic Std" w:hAnsi="Letter Gothic Std" w:cs="Menlo"/>
                <w:color w:val="0000FF"/>
                <w:sz w:val="18"/>
                <w:szCs w:val="18"/>
              </w:rPr>
              <w:t>return</w:t>
            </w:r>
            <w:proofErr w:type="spellEnd"/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</w:t>
            </w:r>
            <w:r w:rsidRPr="00AB50A2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;</w:t>
            </w:r>
          </w:p>
          <w:p w:rsidR="006714B0" w:rsidRPr="00AB50A2" w:rsidRDefault="00AB50A2" w:rsidP="00AB50A2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AB50A2">
              <w:rPr>
                <w:rFonts w:ascii="Letter Gothic Std" w:hAnsi="Letter Gothic Std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6714B0" w:rsidRDefault="006714B0" w:rsidP="006714B0">
      <w:pPr>
        <w:ind w:left="360"/>
      </w:pPr>
    </w:p>
    <w:p w:rsidR="00E6732B" w:rsidRDefault="00E6732B" w:rsidP="00272F3A">
      <w:pPr>
        <w:pStyle w:val="berschrift2"/>
        <w:numPr>
          <w:ilvl w:val="1"/>
          <w:numId w:val="1"/>
        </w:numPr>
      </w:pPr>
      <w:bookmarkStart w:id="6" w:name="_Toc21792028"/>
      <w:r>
        <w:t>Testfälle</w:t>
      </w:r>
      <w:bookmarkEnd w:id="6"/>
    </w:p>
    <w:p w:rsidR="00E6732B" w:rsidRDefault="00E6732B"/>
    <w:p w:rsidR="00E6732B" w:rsidRDefault="005C6221" w:rsidP="005C6221">
      <w:pPr>
        <w:pStyle w:val="berschrift3"/>
        <w:numPr>
          <w:ilvl w:val="2"/>
          <w:numId w:val="1"/>
        </w:numPr>
      </w:pPr>
      <w:bookmarkStart w:id="7" w:name="_Toc21792029"/>
      <w:r>
        <w:t>Terminalausgabe</w:t>
      </w:r>
      <w:bookmarkEnd w:id="7"/>
    </w:p>
    <w:p w:rsidR="00A3039B" w:rsidRPr="00184527" w:rsidRDefault="004D71D6" w:rsidP="00375667">
      <w:pPr>
        <w:ind w:left="1080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Der erste Screenshot zeigt eine valide Parametereingabe. Der zweite Screenshot zeigt eine Fehlerbehandlung </w:t>
      </w:r>
      <w:r w:rsidR="00375667">
        <w:rPr>
          <w:rFonts w:asciiTheme="minorHAnsi" w:hAnsiTheme="minorHAnsi" w:cstheme="minorHAnsi"/>
        </w:rPr>
        <w:t>(zu wenige Parameter).</w:t>
      </w:r>
    </w:p>
    <w:p w:rsidR="004D71D6" w:rsidRPr="004D71D6" w:rsidRDefault="0002368D" w:rsidP="002A3DB2">
      <w:pPr>
        <w:ind w:left="360"/>
      </w:pPr>
      <w:r w:rsidRPr="0002368D">
        <w:drawing>
          <wp:inline distT="0" distB="0" distL="0" distR="0" wp14:anchorId="3F89459D" wp14:editId="6AF3D93B">
            <wp:extent cx="5760720" cy="190055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C51" w:rsidRDefault="00707DDA" w:rsidP="00D478F6">
      <w:pPr>
        <w:ind w:left="360"/>
      </w:pPr>
      <w:r w:rsidRPr="00707DDA">
        <w:drawing>
          <wp:inline distT="0" distB="0" distL="0" distR="0" wp14:anchorId="15C03974" wp14:editId="4B1978A9">
            <wp:extent cx="5760720" cy="1634400"/>
            <wp:effectExtent l="0" t="0" r="0" b="444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8306"/>
                    <a:stretch/>
                  </pic:blipFill>
                  <pic:spPr bwMode="auto">
                    <a:xfrm>
                      <a:off x="0" y="0"/>
                      <a:ext cx="5760720" cy="163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3C51" w:rsidRDefault="00C13C51" w:rsidP="00A3039B">
      <w:pPr>
        <w:ind w:left="360"/>
      </w:pPr>
    </w:p>
    <w:p w:rsidR="00A3039B" w:rsidRDefault="00A3039B" w:rsidP="00A3039B">
      <w:pPr>
        <w:pStyle w:val="berschrift3"/>
        <w:numPr>
          <w:ilvl w:val="2"/>
          <w:numId w:val="1"/>
        </w:numPr>
      </w:pPr>
      <w:bookmarkStart w:id="8" w:name="_Toc21792030"/>
      <w:r>
        <w:t>Gegenüberstellung</w:t>
      </w:r>
      <w:bookmarkEnd w:id="8"/>
    </w:p>
    <w:p w:rsidR="00A3039B" w:rsidRDefault="00A3039B" w:rsidP="00A3039B">
      <w:pPr>
        <w:ind w:left="360"/>
      </w:pPr>
    </w:p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2045"/>
        <w:gridCol w:w="1164"/>
        <w:gridCol w:w="2215"/>
        <w:gridCol w:w="1747"/>
        <w:gridCol w:w="1531"/>
      </w:tblGrid>
      <w:tr w:rsidR="00CA77DD" w:rsidRPr="00CA77DD" w:rsidTr="00F15F2E">
        <w:tc>
          <w:tcPr>
            <w:tcW w:w="2045" w:type="dxa"/>
          </w:tcPr>
          <w:p w:rsidR="00224240" w:rsidRPr="00671275" w:rsidRDefault="00224240" w:rsidP="00A3039B">
            <w:pPr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67127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Auto Bezeichnung</w:t>
            </w:r>
          </w:p>
        </w:tc>
        <w:tc>
          <w:tcPr>
            <w:tcW w:w="1164" w:type="dxa"/>
          </w:tcPr>
          <w:p w:rsidR="00224240" w:rsidRPr="00671275" w:rsidRDefault="00224240" w:rsidP="00A3039B">
            <w:pPr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67127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Kraftstoff</w:t>
            </w:r>
          </w:p>
        </w:tc>
        <w:tc>
          <w:tcPr>
            <w:tcW w:w="2215" w:type="dxa"/>
          </w:tcPr>
          <w:p w:rsidR="00224240" w:rsidRPr="00671275" w:rsidRDefault="00224240" w:rsidP="00A3039B">
            <w:pPr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67127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Herstellerverbrauch</w:t>
            </w:r>
          </w:p>
        </w:tc>
        <w:tc>
          <w:tcPr>
            <w:tcW w:w="1747" w:type="dxa"/>
          </w:tcPr>
          <w:p w:rsidR="00224240" w:rsidRPr="00671275" w:rsidRDefault="00224240" w:rsidP="00A3039B">
            <w:pPr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67127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Verbrauch</w:t>
            </w:r>
          </w:p>
        </w:tc>
        <w:tc>
          <w:tcPr>
            <w:tcW w:w="1531" w:type="dxa"/>
          </w:tcPr>
          <w:p w:rsidR="00224240" w:rsidRPr="00671275" w:rsidRDefault="00224240" w:rsidP="00A3039B">
            <w:pPr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</w:pPr>
            <w:r w:rsidRPr="00671275">
              <w:rPr>
                <w:rFonts w:asciiTheme="minorHAnsi" w:hAnsiTheme="minorHAnsi" w:cstheme="minorHAnsi"/>
                <w:b/>
                <w:bCs/>
                <w:color w:val="000000" w:themeColor="text1"/>
                <w:sz w:val="22"/>
                <w:szCs w:val="22"/>
              </w:rPr>
              <w:t>NOVA</w:t>
            </w:r>
          </w:p>
        </w:tc>
      </w:tr>
      <w:tr w:rsidR="00CA77DD" w:rsidRPr="00CA77DD" w:rsidTr="00F15F2E">
        <w:tc>
          <w:tcPr>
            <w:tcW w:w="2045" w:type="dxa"/>
          </w:tcPr>
          <w:p w:rsidR="00224240" w:rsidRPr="003A4AA9" w:rsidRDefault="00224240" w:rsidP="002C1098">
            <w:p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Audi - A4 - A4 Avant Quattro 2.0 TDI Ultra S-Tronic</w:t>
            </w:r>
          </w:p>
        </w:tc>
        <w:tc>
          <w:tcPr>
            <w:tcW w:w="1164" w:type="dxa"/>
          </w:tcPr>
          <w:p w:rsidR="00224240" w:rsidRPr="003A4AA9" w:rsidRDefault="00224240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Diesel</w:t>
            </w:r>
          </w:p>
        </w:tc>
        <w:tc>
          <w:tcPr>
            <w:tcW w:w="2215" w:type="dxa"/>
          </w:tcPr>
          <w:p w:rsidR="00224240" w:rsidRPr="003A4AA9" w:rsidRDefault="004D4630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6,5</w:t>
            </w:r>
          </w:p>
        </w:tc>
        <w:tc>
          <w:tcPr>
            <w:tcW w:w="1747" w:type="dxa"/>
          </w:tcPr>
          <w:p w:rsidR="00224240" w:rsidRPr="003A4AA9" w:rsidRDefault="00224240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11,91</w:t>
            </w:r>
          </w:p>
        </w:tc>
        <w:tc>
          <w:tcPr>
            <w:tcW w:w="1531" w:type="dxa"/>
          </w:tcPr>
          <w:p w:rsidR="00224240" w:rsidRPr="003A4AA9" w:rsidRDefault="008D73DE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18</w:t>
            </w:r>
            <w:r w:rsidR="00A7365D"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%</w:t>
            </w:r>
          </w:p>
        </w:tc>
      </w:tr>
      <w:tr w:rsidR="00CA77DD" w:rsidRPr="00CA77DD" w:rsidTr="00F15F2E">
        <w:tc>
          <w:tcPr>
            <w:tcW w:w="2045" w:type="dxa"/>
          </w:tcPr>
          <w:p w:rsidR="00224240" w:rsidRPr="003A4AA9" w:rsidRDefault="00224240" w:rsidP="002C1098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3A4AA9">
              <w:rPr>
                <w:rFonts w:asciiTheme="minorHAnsi" w:hAnsiTheme="minorHAnsi" w:cstheme="minorHAnsi"/>
                <w:sz w:val="18"/>
                <w:szCs w:val="18"/>
              </w:rPr>
              <w:t>Volvo - V40 - Dynamic</w:t>
            </w:r>
          </w:p>
        </w:tc>
        <w:tc>
          <w:tcPr>
            <w:tcW w:w="1164" w:type="dxa"/>
          </w:tcPr>
          <w:p w:rsidR="00224240" w:rsidRPr="003A4AA9" w:rsidRDefault="00224240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Diesel</w:t>
            </w:r>
          </w:p>
        </w:tc>
        <w:tc>
          <w:tcPr>
            <w:tcW w:w="2215" w:type="dxa"/>
          </w:tcPr>
          <w:p w:rsidR="00224240" w:rsidRPr="003A4AA9" w:rsidRDefault="00DA71B7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4,5</w:t>
            </w:r>
          </w:p>
        </w:tc>
        <w:tc>
          <w:tcPr>
            <w:tcW w:w="1747" w:type="dxa"/>
          </w:tcPr>
          <w:p w:rsidR="00224240" w:rsidRPr="003A4AA9" w:rsidRDefault="002971AC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4,46</w:t>
            </w:r>
          </w:p>
        </w:tc>
        <w:tc>
          <w:tcPr>
            <w:tcW w:w="1531" w:type="dxa"/>
          </w:tcPr>
          <w:p w:rsidR="00224240" w:rsidRPr="003A4AA9" w:rsidRDefault="008D73DE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4,92</w:t>
            </w:r>
            <w:r w:rsidR="00A7365D"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%</w:t>
            </w:r>
          </w:p>
        </w:tc>
      </w:tr>
      <w:tr w:rsidR="00CA77DD" w:rsidRPr="00CA77DD" w:rsidTr="00F15F2E">
        <w:tc>
          <w:tcPr>
            <w:tcW w:w="2045" w:type="dxa"/>
          </w:tcPr>
          <w:p w:rsidR="00224240" w:rsidRPr="003A4AA9" w:rsidRDefault="002971AC" w:rsidP="002C1098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3A4AA9">
              <w:rPr>
                <w:rFonts w:asciiTheme="minorHAnsi" w:hAnsiTheme="minorHAnsi" w:cstheme="minorHAnsi"/>
                <w:sz w:val="18"/>
                <w:szCs w:val="18"/>
              </w:rPr>
              <w:t xml:space="preserve">Volkswagen - </w:t>
            </w:r>
            <w:proofErr w:type="spellStart"/>
            <w:r w:rsidRPr="003A4AA9">
              <w:rPr>
                <w:rFonts w:asciiTheme="minorHAnsi" w:hAnsiTheme="minorHAnsi" w:cstheme="minorHAnsi"/>
                <w:sz w:val="18"/>
                <w:szCs w:val="18"/>
              </w:rPr>
              <w:t>Up</w:t>
            </w:r>
            <w:proofErr w:type="spellEnd"/>
            <w:r w:rsidRPr="003A4AA9">
              <w:rPr>
                <w:rFonts w:asciiTheme="minorHAnsi" w:hAnsiTheme="minorHAnsi" w:cstheme="minorHAnsi"/>
                <w:sz w:val="18"/>
                <w:szCs w:val="18"/>
              </w:rPr>
              <w:t xml:space="preserve">! - Take </w:t>
            </w:r>
            <w:proofErr w:type="spellStart"/>
            <w:r w:rsidRPr="003A4AA9">
              <w:rPr>
                <w:rFonts w:asciiTheme="minorHAnsi" w:hAnsiTheme="minorHAnsi" w:cstheme="minorHAnsi"/>
                <w:sz w:val="18"/>
                <w:szCs w:val="18"/>
              </w:rPr>
              <w:t>Up</w:t>
            </w:r>
            <w:proofErr w:type="spellEnd"/>
          </w:p>
        </w:tc>
        <w:tc>
          <w:tcPr>
            <w:tcW w:w="1164" w:type="dxa"/>
          </w:tcPr>
          <w:p w:rsidR="00224240" w:rsidRPr="003A4AA9" w:rsidRDefault="002971AC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Benzin</w:t>
            </w:r>
            <w:proofErr w:type="spellEnd"/>
          </w:p>
        </w:tc>
        <w:tc>
          <w:tcPr>
            <w:tcW w:w="2215" w:type="dxa"/>
          </w:tcPr>
          <w:p w:rsidR="00224240" w:rsidRPr="003A4AA9" w:rsidRDefault="00DA71B7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4,5</w:t>
            </w:r>
          </w:p>
        </w:tc>
        <w:tc>
          <w:tcPr>
            <w:tcW w:w="1747" w:type="dxa"/>
          </w:tcPr>
          <w:p w:rsidR="00224240" w:rsidRPr="003A4AA9" w:rsidRDefault="002971AC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4,56</w:t>
            </w:r>
          </w:p>
        </w:tc>
        <w:tc>
          <w:tcPr>
            <w:tcW w:w="1531" w:type="dxa"/>
          </w:tcPr>
          <w:p w:rsidR="00224240" w:rsidRPr="003A4AA9" w:rsidRDefault="00A7365D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3</w:t>
            </w:r>
            <w:r w:rsidR="008D73DE"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,12</w:t>
            </w: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%</w:t>
            </w:r>
          </w:p>
        </w:tc>
      </w:tr>
      <w:tr w:rsidR="00CA77DD" w:rsidRPr="00CA77DD" w:rsidTr="00F15F2E">
        <w:tc>
          <w:tcPr>
            <w:tcW w:w="2045" w:type="dxa"/>
          </w:tcPr>
          <w:p w:rsidR="00224240" w:rsidRPr="003A4AA9" w:rsidRDefault="002971AC" w:rsidP="002C1098">
            <w:pPr>
              <w:rPr>
                <w:rFonts w:asciiTheme="minorHAnsi" w:hAnsiTheme="minorHAnsi" w:cstheme="minorHAnsi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sz w:val="18"/>
                <w:szCs w:val="18"/>
                <w:lang w:val="en-US"/>
              </w:rPr>
              <w:t>Skoda - Octavia - Combi 1.5 TSI ACT</w:t>
            </w:r>
          </w:p>
        </w:tc>
        <w:tc>
          <w:tcPr>
            <w:tcW w:w="1164" w:type="dxa"/>
          </w:tcPr>
          <w:p w:rsidR="00224240" w:rsidRPr="003A4AA9" w:rsidRDefault="002971AC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Benzin</w:t>
            </w:r>
            <w:proofErr w:type="spellEnd"/>
          </w:p>
        </w:tc>
        <w:tc>
          <w:tcPr>
            <w:tcW w:w="2215" w:type="dxa"/>
          </w:tcPr>
          <w:p w:rsidR="00224240" w:rsidRPr="003A4AA9" w:rsidRDefault="00DA71B7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4,9</w:t>
            </w:r>
          </w:p>
        </w:tc>
        <w:tc>
          <w:tcPr>
            <w:tcW w:w="1747" w:type="dxa"/>
          </w:tcPr>
          <w:p w:rsidR="00224240" w:rsidRPr="003A4AA9" w:rsidRDefault="002971AC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5,70</w:t>
            </w:r>
          </w:p>
        </w:tc>
        <w:tc>
          <w:tcPr>
            <w:tcW w:w="1531" w:type="dxa"/>
          </w:tcPr>
          <w:p w:rsidR="00224240" w:rsidRPr="003A4AA9" w:rsidRDefault="00A7365D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5,4%</w:t>
            </w:r>
          </w:p>
        </w:tc>
      </w:tr>
      <w:tr w:rsidR="00CA77DD" w:rsidRPr="00CA77DD" w:rsidTr="00F15F2E">
        <w:tc>
          <w:tcPr>
            <w:tcW w:w="2045" w:type="dxa"/>
          </w:tcPr>
          <w:p w:rsidR="00224240" w:rsidRPr="003A4AA9" w:rsidRDefault="00AA73C4" w:rsidP="002C1098">
            <w:pPr>
              <w:rPr>
                <w:rFonts w:asciiTheme="minorHAnsi" w:hAnsiTheme="minorHAnsi" w:cstheme="minorHAnsi"/>
                <w:sz w:val="18"/>
                <w:szCs w:val="18"/>
              </w:rPr>
            </w:pPr>
            <w:r w:rsidRPr="003A4AA9">
              <w:rPr>
                <w:rFonts w:asciiTheme="minorHAnsi" w:hAnsiTheme="minorHAnsi" w:cstheme="minorHAnsi"/>
                <w:sz w:val="18"/>
                <w:szCs w:val="18"/>
              </w:rPr>
              <w:t>Porsche - 911 - Carrera S Cabrio</w:t>
            </w:r>
          </w:p>
        </w:tc>
        <w:tc>
          <w:tcPr>
            <w:tcW w:w="1164" w:type="dxa"/>
          </w:tcPr>
          <w:p w:rsidR="00224240" w:rsidRPr="003A4AA9" w:rsidRDefault="00AA73C4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proofErr w:type="spellStart"/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Benzin</w:t>
            </w:r>
            <w:proofErr w:type="spellEnd"/>
          </w:p>
        </w:tc>
        <w:tc>
          <w:tcPr>
            <w:tcW w:w="2215" w:type="dxa"/>
          </w:tcPr>
          <w:p w:rsidR="00224240" w:rsidRPr="003A4AA9" w:rsidRDefault="00DA71B7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9,1</w:t>
            </w:r>
          </w:p>
        </w:tc>
        <w:tc>
          <w:tcPr>
            <w:tcW w:w="1747" w:type="dxa"/>
          </w:tcPr>
          <w:p w:rsidR="00224240" w:rsidRPr="003A4AA9" w:rsidRDefault="00AA73C4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9,28</w:t>
            </w:r>
          </w:p>
        </w:tc>
        <w:tc>
          <w:tcPr>
            <w:tcW w:w="1531" w:type="dxa"/>
          </w:tcPr>
          <w:p w:rsidR="00224240" w:rsidRPr="003A4AA9" w:rsidRDefault="00A7365D" w:rsidP="00A3039B">
            <w:pPr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</w:pPr>
            <w:r w:rsidRPr="003A4AA9">
              <w:rPr>
                <w:rFonts w:asciiTheme="minorHAnsi" w:hAnsiTheme="minorHAnsi" w:cstheme="minorHAnsi"/>
                <w:color w:val="000000" w:themeColor="text1"/>
                <w:sz w:val="18"/>
                <w:szCs w:val="18"/>
                <w:lang w:val="en-US"/>
              </w:rPr>
              <w:t>12%</w:t>
            </w:r>
          </w:p>
        </w:tc>
      </w:tr>
    </w:tbl>
    <w:p w:rsidR="00E6732B" w:rsidRDefault="00E6732B" w:rsidP="00272F3A">
      <w:pPr>
        <w:pStyle w:val="berschrift1"/>
        <w:numPr>
          <w:ilvl w:val="0"/>
          <w:numId w:val="1"/>
        </w:numPr>
      </w:pPr>
      <w:bookmarkStart w:id="9" w:name="_Toc21792031"/>
      <w:r>
        <w:lastRenderedPageBreak/>
        <w:t>Umfang eines Polygons</w:t>
      </w:r>
      <w:bookmarkEnd w:id="9"/>
    </w:p>
    <w:p w:rsidR="00E6732B" w:rsidRDefault="00E6732B"/>
    <w:p w:rsidR="00E6732B" w:rsidRDefault="00E6732B" w:rsidP="00272F3A">
      <w:pPr>
        <w:pStyle w:val="berschrift2"/>
        <w:numPr>
          <w:ilvl w:val="1"/>
          <w:numId w:val="1"/>
        </w:numPr>
      </w:pPr>
      <w:bookmarkStart w:id="10" w:name="_Toc21792032"/>
      <w:r>
        <w:t>Lösungsidee</w:t>
      </w:r>
      <w:bookmarkEnd w:id="10"/>
    </w:p>
    <w:p w:rsidR="00E6732B" w:rsidRPr="00F6027D" w:rsidRDefault="004F5718" w:rsidP="009C5AFB">
      <w:pPr>
        <w:ind w:left="360"/>
        <w:jc w:val="both"/>
        <w:rPr>
          <w:rFonts w:asciiTheme="minorHAnsi" w:hAnsiTheme="minorHAnsi" w:cstheme="minorHAnsi"/>
        </w:rPr>
      </w:pPr>
      <w:r w:rsidRPr="00F6027D">
        <w:rPr>
          <w:rFonts w:asciiTheme="minorHAnsi" w:hAnsiTheme="minorHAnsi" w:cstheme="minorHAnsi"/>
        </w:rPr>
        <w:t xml:space="preserve">Das Programm </w:t>
      </w:r>
      <w:r w:rsidR="00A72C0A" w:rsidRPr="00F6027D">
        <w:rPr>
          <w:rFonts w:asciiTheme="minorHAnsi" w:hAnsiTheme="minorHAnsi" w:cstheme="minorHAnsi"/>
        </w:rPr>
        <w:t>„</w:t>
      </w:r>
      <w:proofErr w:type="spellStart"/>
      <w:r w:rsidRPr="00F6027D">
        <w:rPr>
          <w:rFonts w:asciiTheme="minorHAnsi" w:hAnsiTheme="minorHAnsi" w:cstheme="minorHAnsi"/>
        </w:rPr>
        <w:t>Poly</w:t>
      </w:r>
      <w:proofErr w:type="spellEnd"/>
      <w:r w:rsidR="00A72C0A" w:rsidRPr="00F6027D">
        <w:rPr>
          <w:rFonts w:asciiTheme="minorHAnsi" w:hAnsiTheme="minorHAnsi" w:cstheme="minorHAnsi"/>
        </w:rPr>
        <w:t>“</w:t>
      </w:r>
      <w:r w:rsidRPr="00F6027D">
        <w:rPr>
          <w:rFonts w:asciiTheme="minorHAnsi" w:hAnsiTheme="minorHAnsi" w:cstheme="minorHAnsi"/>
        </w:rPr>
        <w:t xml:space="preserve"> benötigt min</w:t>
      </w:r>
      <w:r w:rsidR="00C901CC" w:rsidRPr="00F6027D">
        <w:rPr>
          <w:rFonts w:asciiTheme="minorHAnsi" w:hAnsiTheme="minorHAnsi" w:cstheme="minorHAnsi"/>
        </w:rPr>
        <w:t>.</w:t>
      </w:r>
      <w:r w:rsidRPr="00F6027D">
        <w:rPr>
          <w:rFonts w:asciiTheme="minorHAnsi" w:hAnsiTheme="minorHAnsi" w:cstheme="minorHAnsi"/>
        </w:rPr>
        <w:t xml:space="preserve"> 6 Parameter (3 Koordinatenpaare </w:t>
      </w:r>
      <w:r w:rsidRPr="00F6027D">
        <w:rPr>
          <w:rFonts w:asciiTheme="minorHAnsi" w:hAnsiTheme="minorHAnsi" w:cstheme="minorHAnsi"/>
        </w:rPr>
        <w:sym w:font="Wingdings" w:char="F0E0"/>
      </w:r>
      <w:r w:rsidRPr="00F6027D">
        <w:rPr>
          <w:rFonts w:asciiTheme="minorHAnsi" w:hAnsiTheme="minorHAnsi" w:cstheme="minorHAnsi"/>
        </w:rPr>
        <w:t xml:space="preserve"> Dreieck). </w:t>
      </w:r>
      <w:r w:rsidR="004A4F7E" w:rsidRPr="00F6027D">
        <w:rPr>
          <w:rFonts w:asciiTheme="minorHAnsi" w:hAnsiTheme="minorHAnsi" w:cstheme="minorHAnsi"/>
        </w:rPr>
        <w:t xml:space="preserve">Jedoch muss bei der </w:t>
      </w:r>
      <w:r w:rsidR="001726A4" w:rsidRPr="00F6027D">
        <w:rPr>
          <w:rFonts w:asciiTheme="minorHAnsi" w:hAnsiTheme="minorHAnsi" w:cstheme="minorHAnsi"/>
        </w:rPr>
        <w:t>Eingabe</w:t>
      </w:r>
      <w:r w:rsidR="004A4F7E" w:rsidRPr="00F6027D">
        <w:rPr>
          <w:rFonts w:asciiTheme="minorHAnsi" w:hAnsiTheme="minorHAnsi" w:cstheme="minorHAnsi"/>
        </w:rPr>
        <w:t xml:space="preserve"> darauf geachtet werden, dass die Anzahl der Parameter durch 2 teilbar </w:t>
      </w:r>
      <w:r w:rsidR="00CB1E7D" w:rsidRPr="00F6027D">
        <w:rPr>
          <w:rFonts w:asciiTheme="minorHAnsi" w:hAnsiTheme="minorHAnsi" w:cstheme="minorHAnsi"/>
        </w:rPr>
        <w:t>ist</w:t>
      </w:r>
      <w:r w:rsidR="004A4F7E" w:rsidRPr="00F6027D">
        <w:rPr>
          <w:rFonts w:asciiTheme="minorHAnsi" w:hAnsiTheme="minorHAnsi" w:cstheme="minorHAnsi"/>
        </w:rPr>
        <w:t>, ansonsten sind die Koordinaten</w:t>
      </w:r>
      <w:r w:rsidR="00A4096F" w:rsidRPr="00F6027D">
        <w:rPr>
          <w:rFonts w:asciiTheme="minorHAnsi" w:hAnsiTheme="minorHAnsi" w:cstheme="minorHAnsi"/>
        </w:rPr>
        <w:t>paare</w:t>
      </w:r>
      <w:r w:rsidR="004A4F7E" w:rsidRPr="00F6027D">
        <w:rPr>
          <w:rFonts w:asciiTheme="minorHAnsi" w:hAnsiTheme="minorHAnsi" w:cstheme="minorHAnsi"/>
        </w:rPr>
        <w:t xml:space="preserve"> unvollständig.</w:t>
      </w:r>
      <w:r w:rsidR="00312B4B" w:rsidRPr="00F6027D">
        <w:rPr>
          <w:rFonts w:asciiTheme="minorHAnsi" w:hAnsiTheme="minorHAnsi" w:cstheme="minorHAnsi"/>
        </w:rPr>
        <w:t xml:space="preserve"> Sollten diese Auflagen nicht erfüllt sein, so werden entsprechende </w:t>
      </w:r>
      <w:r w:rsidR="009F60A7" w:rsidRPr="00F6027D">
        <w:rPr>
          <w:rFonts w:asciiTheme="minorHAnsi" w:hAnsiTheme="minorHAnsi" w:cstheme="minorHAnsi"/>
        </w:rPr>
        <w:t>Fehlermeldungen</w:t>
      </w:r>
      <w:r w:rsidR="00312B4B" w:rsidRPr="00F6027D">
        <w:rPr>
          <w:rFonts w:asciiTheme="minorHAnsi" w:hAnsiTheme="minorHAnsi" w:cstheme="minorHAnsi"/>
        </w:rPr>
        <w:t xml:space="preserve"> ausgegeben. </w:t>
      </w:r>
      <w:r w:rsidR="00CC2207" w:rsidRPr="00F6027D">
        <w:rPr>
          <w:rFonts w:asciiTheme="minorHAnsi" w:hAnsiTheme="minorHAnsi" w:cstheme="minorHAnsi"/>
        </w:rPr>
        <w:t>Um den Umfang eines Polygons zu berechnen wird eine Schleife eingesetzt, in der immer zwei Koordinatenpaare in die entsprechende Formel:</w:t>
      </w:r>
    </w:p>
    <w:p w:rsidR="00CC2207" w:rsidRDefault="00CC2207" w:rsidP="000F0C4D">
      <w:pPr>
        <w:ind w:left="360"/>
      </w:pPr>
    </w:p>
    <w:p w:rsidR="0066490B" w:rsidRPr="0066490B" w:rsidRDefault="0066490B" w:rsidP="000F0C4D">
      <w:pPr>
        <w:ind w:left="36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U= </m:t>
          </m:r>
          <m:nary>
            <m:naryPr>
              <m:chr m:val="∑"/>
              <m:limLoc m:val="undOvr"/>
              <m:ctrlPr>
                <w:rPr>
                  <w:rFonts w:ascii="Cambria Math" w:eastAsiaTheme="minorHAnsi" w:hAnsi="Cambria Math" w:cstheme="minorBidi"/>
                  <w:i/>
                  <w:lang w:val="en-US" w:eastAsia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/>
                  <w:lang w:val="en-US"/>
                </w:rPr>
                <m:t>n</m:t>
              </m:r>
            </m:sup>
            <m:e>
              <m:rad>
                <m:radPr>
                  <m:degHide m:val="1"/>
                  <m:ctrlPr>
                    <w:rPr>
                      <w:rFonts w:ascii="Cambria Math" w:eastAsiaTheme="minorHAnsi" w:hAnsi="Cambria Math" w:cstheme="minorBidi"/>
                      <w:i/>
                      <w:lang w:val="en-US" w:eastAsia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lang w:val="en-US" w:eastAsia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lang w:val="en-US"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i+1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HAnsi" w:hAnsi="Cambria Math" w:cstheme="minorBidi"/>
                                  <w:i/>
                                  <w:lang w:val="en-US" w:eastAsia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Theme="minorHAnsi" w:hAnsi="Cambria Math"/>
                          <w:lang w:val="en-US" w:eastAsia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HAnsi" w:hAnsi="Cambria Math" w:cstheme="minorBidi"/>
                          <w:i/>
                          <w:lang w:val="en-US" w:eastAsia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i+1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Theme="minorHAnsi" w:hAnsi="Cambria Math" w:cstheme="minorBidi"/>
                              <w:i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lang w:val="en-US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nary>
        </m:oMath>
      </m:oMathPara>
    </w:p>
    <w:p w:rsidR="0066490B" w:rsidRPr="0066490B" w:rsidRDefault="0066490B" w:rsidP="000F0C4D">
      <w:pPr>
        <w:ind w:left="360"/>
        <w:rPr>
          <w:lang w:val="en-US"/>
        </w:rPr>
      </w:pPr>
    </w:p>
    <w:p w:rsidR="00610D49" w:rsidRPr="00F6027D" w:rsidRDefault="00F636AB" w:rsidP="00B93208">
      <w:pPr>
        <w:ind w:left="360"/>
        <w:jc w:val="both"/>
        <w:rPr>
          <w:rFonts w:asciiTheme="minorHAnsi" w:hAnsiTheme="minorHAnsi" w:cstheme="minorHAnsi"/>
        </w:rPr>
      </w:pPr>
      <w:r w:rsidRPr="00F6027D">
        <w:rPr>
          <w:rFonts w:asciiTheme="minorHAnsi" w:hAnsiTheme="minorHAnsi" w:cstheme="minorHAnsi"/>
        </w:rPr>
        <w:t>e</w:t>
      </w:r>
      <w:r w:rsidR="00CC2207" w:rsidRPr="00F6027D">
        <w:rPr>
          <w:rFonts w:asciiTheme="minorHAnsi" w:hAnsiTheme="minorHAnsi" w:cstheme="minorHAnsi"/>
        </w:rPr>
        <w:t>ingesetzt werden.</w:t>
      </w:r>
      <w:r w:rsidR="00DF184D" w:rsidRPr="00F6027D">
        <w:rPr>
          <w:rFonts w:asciiTheme="minorHAnsi" w:hAnsiTheme="minorHAnsi" w:cstheme="minorHAnsi"/>
        </w:rPr>
        <w:t xml:space="preserve"> </w:t>
      </w:r>
      <w:r w:rsidR="00120252" w:rsidRPr="00F6027D">
        <w:rPr>
          <w:rFonts w:asciiTheme="minorHAnsi" w:hAnsiTheme="minorHAnsi" w:cstheme="minorHAnsi"/>
        </w:rPr>
        <w:t xml:space="preserve">Der Umfang wird immer </w:t>
      </w:r>
      <w:r w:rsidRPr="00F6027D">
        <w:rPr>
          <w:rFonts w:asciiTheme="minorHAnsi" w:hAnsiTheme="minorHAnsi" w:cstheme="minorHAnsi"/>
        </w:rPr>
        <w:t>um</w:t>
      </w:r>
      <w:r w:rsidR="00120252" w:rsidRPr="00F6027D">
        <w:rPr>
          <w:rFonts w:asciiTheme="minorHAnsi" w:hAnsiTheme="minorHAnsi" w:cstheme="minorHAnsi"/>
        </w:rPr>
        <w:t xml:space="preserve"> </w:t>
      </w:r>
      <w:r w:rsidRPr="00F6027D">
        <w:rPr>
          <w:rFonts w:asciiTheme="minorHAnsi" w:hAnsiTheme="minorHAnsi" w:cstheme="minorHAnsi"/>
        </w:rPr>
        <w:t>das</w:t>
      </w:r>
      <w:r w:rsidR="00120252" w:rsidRPr="00F6027D">
        <w:rPr>
          <w:rFonts w:asciiTheme="minorHAnsi" w:hAnsiTheme="minorHAnsi" w:cstheme="minorHAnsi"/>
        </w:rPr>
        <w:t xml:space="preserve"> </w:t>
      </w:r>
      <w:r w:rsidRPr="00F6027D">
        <w:rPr>
          <w:rFonts w:asciiTheme="minorHAnsi" w:hAnsiTheme="minorHAnsi" w:cstheme="minorHAnsi"/>
        </w:rPr>
        <w:t>Ergebnis</w:t>
      </w:r>
      <w:r w:rsidR="00120252" w:rsidRPr="00F6027D">
        <w:rPr>
          <w:rFonts w:asciiTheme="minorHAnsi" w:hAnsiTheme="minorHAnsi" w:cstheme="minorHAnsi"/>
        </w:rPr>
        <w:t xml:space="preserve"> der Formel erhö</w:t>
      </w:r>
      <w:r w:rsidR="00123CDE" w:rsidRPr="00F6027D">
        <w:rPr>
          <w:rFonts w:asciiTheme="minorHAnsi" w:hAnsiTheme="minorHAnsi" w:cstheme="minorHAnsi"/>
        </w:rPr>
        <w:t>h</w:t>
      </w:r>
      <w:r w:rsidR="00120252" w:rsidRPr="00F6027D">
        <w:rPr>
          <w:rFonts w:asciiTheme="minorHAnsi" w:hAnsiTheme="minorHAnsi" w:cstheme="minorHAnsi"/>
        </w:rPr>
        <w:t xml:space="preserve">t, bis die </w:t>
      </w:r>
      <w:r w:rsidR="007A0DDA" w:rsidRPr="00F6027D">
        <w:rPr>
          <w:rFonts w:asciiTheme="minorHAnsi" w:hAnsiTheme="minorHAnsi" w:cstheme="minorHAnsi"/>
        </w:rPr>
        <w:t>Abbruchbedingung</w:t>
      </w:r>
      <w:r w:rsidR="00CC2F6E" w:rsidRPr="00F6027D">
        <w:rPr>
          <w:rFonts w:asciiTheme="minorHAnsi" w:hAnsiTheme="minorHAnsi" w:cstheme="minorHAnsi"/>
        </w:rPr>
        <w:t xml:space="preserve"> der Schleife erreicht ist. Als letzter Schritt muss noch das Vieleck geschlossen werden. Um dies zu gewährleisten ist es notwendig den </w:t>
      </w:r>
      <w:r w:rsidR="0038588B" w:rsidRPr="00F6027D">
        <w:rPr>
          <w:rFonts w:asciiTheme="minorHAnsi" w:hAnsiTheme="minorHAnsi" w:cstheme="minorHAnsi"/>
        </w:rPr>
        <w:t>ersten</w:t>
      </w:r>
      <w:r w:rsidR="00CC2F6E" w:rsidRPr="00F6027D">
        <w:rPr>
          <w:rFonts w:asciiTheme="minorHAnsi" w:hAnsiTheme="minorHAnsi" w:cstheme="minorHAnsi"/>
        </w:rPr>
        <w:t xml:space="preserve"> </w:t>
      </w:r>
      <w:r w:rsidR="00C90E17" w:rsidRPr="00F6027D">
        <w:rPr>
          <w:rFonts w:asciiTheme="minorHAnsi" w:hAnsiTheme="minorHAnsi" w:cstheme="minorHAnsi"/>
        </w:rPr>
        <w:t>und</w:t>
      </w:r>
      <w:r w:rsidR="00CC2F6E" w:rsidRPr="00F6027D">
        <w:rPr>
          <w:rFonts w:asciiTheme="minorHAnsi" w:hAnsiTheme="minorHAnsi" w:cstheme="minorHAnsi"/>
        </w:rPr>
        <w:t xml:space="preserve"> den letzten Punkt nochmals in die Formel </w:t>
      </w:r>
      <w:r w:rsidR="00471451" w:rsidRPr="00F6027D">
        <w:rPr>
          <w:rFonts w:asciiTheme="minorHAnsi" w:hAnsiTheme="minorHAnsi" w:cstheme="minorHAnsi"/>
        </w:rPr>
        <w:t>einzusetzen</w:t>
      </w:r>
      <w:r w:rsidR="00CC2F6E" w:rsidRPr="00F6027D">
        <w:rPr>
          <w:rFonts w:asciiTheme="minorHAnsi" w:hAnsiTheme="minorHAnsi" w:cstheme="minorHAnsi"/>
        </w:rPr>
        <w:t>.</w:t>
      </w:r>
    </w:p>
    <w:p w:rsidR="00C97559" w:rsidRPr="00F6027D" w:rsidRDefault="00C97559" w:rsidP="00B93208">
      <w:pPr>
        <w:ind w:left="360"/>
        <w:jc w:val="both"/>
        <w:rPr>
          <w:rFonts w:asciiTheme="minorHAnsi" w:hAnsiTheme="minorHAnsi" w:cstheme="minorHAnsi"/>
        </w:rPr>
      </w:pPr>
    </w:p>
    <w:p w:rsidR="00C97559" w:rsidRPr="00F6027D" w:rsidRDefault="00C97559" w:rsidP="00C97559">
      <w:pPr>
        <w:ind w:left="360"/>
        <w:jc w:val="both"/>
        <w:rPr>
          <w:rFonts w:asciiTheme="minorHAnsi" w:hAnsiTheme="minorHAnsi" w:cstheme="minorHAnsi"/>
        </w:rPr>
      </w:pPr>
      <w:r w:rsidRPr="00F6027D">
        <w:rPr>
          <w:rFonts w:asciiTheme="minorHAnsi" w:hAnsiTheme="minorHAnsi" w:cstheme="minorHAnsi"/>
        </w:rPr>
        <w:t>Im Sinn eines guten Programmierstils wurden einige Code</w:t>
      </w:r>
      <w:r w:rsidR="00B543AF" w:rsidRPr="00F6027D">
        <w:rPr>
          <w:rFonts w:asciiTheme="minorHAnsi" w:hAnsiTheme="minorHAnsi" w:cstheme="minorHAnsi"/>
        </w:rPr>
        <w:t>-</w:t>
      </w:r>
      <w:r w:rsidRPr="00F6027D">
        <w:rPr>
          <w:rFonts w:asciiTheme="minorHAnsi" w:hAnsiTheme="minorHAnsi" w:cstheme="minorHAnsi"/>
        </w:rPr>
        <w:t xml:space="preserve">Abschnitte in Funktionen ausgelagert. (Line, </w:t>
      </w:r>
      <w:proofErr w:type="spellStart"/>
      <w:r w:rsidRPr="00F6027D">
        <w:rPr>
          <w:rFonts w:asciiTheme="minorHAnsi" w:hAnsiTheme="minorHAnsi" w:cstheme="minorHAnsi"/>
        </w:rPr>
        <w:t>PrintErr</w:t>
      </w:r>
      <w:proofErr w:type="spellEnd"/>
      <w:r w:rsidRPr="00F6027D">
        <w:rPr>
          <w:rFonts w:asciiTheme="minorHAnsi" w:hAnsiTheme="minorHAnsi" w:cstheme="minorHAnsi"/>
        </w:rPr>
        <w:t xml:space="preserve">, </w:t>
      </w:r>
      <w:proofErr w:type="spellStart"/>
      <w:r w:rsidR="00D70E65" w:rsidRPr="00F6027D">
        <w:rPr>
          <w:rFonts w:asciiTheme="minorHAnsi" w:hAnsiTheme="minorHAnsi" w:cstheme="minorHAnsi"/>
        </w:rPr>
        <w:t>PrintInfo</w:t>
      </w:r>
      <w:proofErr w:type="spellEnd"/>
      <w:r w:rsidR="00D70E65" w:rsidRPr="00F6027D">
        <w:rPr>
          <w:rFonts w:asciiTheme="minorHAnsi" w:hAnsiTheme="minorHAnsi" w:cstheme="minorHAnsi"/>
        </w:rPr>
        <w:t xml:space="preserve">, </w:t>
      </w:r>
      <w:proofErr w:type="spellStart"/>
      <w:r w:rsidR="00D70E65" w:rsidRPr="00F6027D">
        <w:rPr>
          <w:rFonts w:asciiTheme="minorHAnsi" w:hAnsiTheme="minorHAnsi" w:cstheme="minorHAnsi"/>
        </w:rPr>
        <w:t>PrintCoo</w:t>
      </w:r>
      <w:proofErr w:type="spellEnd"/>
      <w:r w:rsidRPr="00F6027D">
        <w:rPr>
          <w:rFonts w:asciiTheme="minorHAnsi" w:hAnsiTheme="minorHAnsi" w:cstheme="minorHAnsi"/>
        </w:rPr>
        <w:t>)</w:t>
      </w:r>
    </w:p>
    <w:p w:rsidR="00C97559" w:rsidRDefault="00C97559" w:rsidP="00B93208">
      <w:pPr>
        <w:ind w:left="360"/>
        <w:jc w:val="both"/>
      </w:pPr>
    </w:p>
    <w:p w:rsidR="00CC2207" w:rsidRDefault="00CC2F6E" w:rsidP="00BF7381">
      <w:r>
        <w:t xml:space="preserve"> </w:t>
      </w:r>
    </w:p>
    <w:p w:rsidR="00E6732B" w:rsidRDefault="00E6732B" w:rsidP="00272F3A">
      <w:pPr>
        <w:pStyle w:val="berschrift2"/>
        <w:numPr>
          <w:ilvl w:val="1"/>
          <w:numId w:val="1"/>
        </w:numPr>
      </w:pPr>
      <w:bookmarkStart w:id="11" w:name="_Toc21792033"/>
      <w:r>
        <w:t>Code</w:t>
      </w:r>
      <w:bookmarkEnd w:id="11"/>
    </w:p>
    <w:p w:rsidR="00E6732B" w:rsidRDefault="00E6732B"/>
    <w:tbl>
      <w:tblPr>
        <w:tblStyle w:val="Tabellenraster"/>
        <w:tblW w:w="0" w:type="auto"/>
        <w:tblInd w:w="360" w:type="dxa"/>
        <w:tblLook w:val="04A0" w:firstRow="1" w:lastRow="0" w:firstColumn="1" w:lastColumn="0" w:noHBand="0" w:noVBand="1"/>
      </w:tblPr>
      <w:tblGrid>
        <w:gridCol w:w="8702"/>
      </w:tblGrid>
      <w:tr w:rsidR="005E66E0" w:rsidTr="005E66E0">
        <w:tc>
          <w:tcPr>
            <w:tcW w:w="9062" w:type="dxa"/>
          </w:tcPr>
          <w:p w:rsidR="005E66E0" w:rsidRDefault="00C93BFA" w:rsidP="005E66E0">
            <w:proofErr w:type="spellStart"/>
            <w:r>
              <w:t>poly.c</w:t>
            </w:r>
            <w:proofErr w:type="spellEnd"/>
          </w:p>
        </w:tc>
      </w:tr>
      <w:tr w:rsidR="005E66E0" w:rsidTr="005E66E0">
        <w:tc>
          <w:tcPr>
            <w:tcW w:w="9062" w:type="dxa"/>
          </w:tcPr>
          <w:p w:rsidR="003F23F8" w:rsidRPr="00CE0D30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0D30">
              <w:rPr>
                <w:rFonts w:ascii="Letter Gothic Std" w:hAnsi="Letter Gothic Std" w:cs="Menlo"/>
                <w:color w:val="0000FF"/>
                <w:sz w:val="18"/>
                <w:szCs w:val="18"/>
              </w:rPr>
              <w:t>#</w:t>
            </w:r>
            <w:proofErr w:type="spellStart"/>
            <w:r w:rsidRPr="00CE0D30">
              <w:rPr>
                <w:rFonts w:ascii="Letter Gothic Std" w:hAnsi="Letter Gothic Std" w:cs="Menlo"/>
                <w:color w:val="0000FF"/>
                <w:sz w:val="18"/>
                <w:szCs w:val="18"/>
              </w:rPr>
              <w:t>include</w:t>
            </w:r>
            <w:proofErr w:type="spellEnd"/>
            <w:r w:rsidRPr="00CE0D30">
              <w:rPr>
                <w:rFonts w:ascii="Letter Gothic Std" w:hAnsi="Letter Gothic Std" w:cs="Menlo"/>
                <w:color w:val="0000FF"/>
                <w:sz w:val="18"/>
                <w:szCs w:val="18"/>
              </w:rPr>
              <w:t> </w:t>
            </w:r>
            <w:r w:rsidRPr="00CE0D30">
              <w:rPr>
                <w:rFonts w:ascii="Letter Gothic Std" w:hAnsi="Letter Gothic Std" w:cs="Menlo"/>
                <w:color w:val="A31515"/>
                <w:sz w:val="18"/>
                <w:szCs w:val="18"/>
              </w:rPr>
              <w:t>&lt;</w:t>
            </w:r>
            <w:proofErr w:type="spellStart"/>
            <w:r w:rsidRPr="00CE0D30">
              <w:rPr>
                <w:rFonts w:ascii="Letter Gothic Std" w:hAnsi="Letter Gothic Std" w:cs="Menlo"/>
                <w:color w:val="A31515"/>
                <w:sz w:val="18"/>
                <w:szCs w:val="18"/>
              </w:rPr>
              <w:t>stdio.h</w:t>
            </w:r>
            <w:proofErr w:type="spellEnd"/>
            <w:r w:rsidRPr="00CE0D30">
              <w:rPr>
                <w:rFonts w:ascii="Letter Gothic Std" w:hAnsi="Letter Gothic Std" w:cs="Menlo"/>
                <w:color w:val="A31515"/>
                <w:sz w:val="18"/>
                <w:szCs w:val="18"/>
              </w:rPr>
              <w:t>&gt;</w:t>
            </w:r>
          </w:p>
          <w:p w:rsidR="003F23F8" w:rsidRPr="00CE0D30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0D30">
              <w:rPr>
                <w:rFonts w:ascii="Letter Gothic Std" w:hAnsi="Letter Gothic Std" w:cs="Menlo"/>
                <w:color w:val="0000FF"/>
                <w:sz w:val="18"/>
                <w:szCs w:val="18"/>
              </w:rPr>
              <w:t>#</w:t>
            </w:r>
            <w:proofErr w:type="spellStart"/>
            <w:r w:rsidRPr="00CE0D30">
              <w:rPr>
                <w:rFonts w:ascii="Letter Gothic Std" w:hAnsi="Letter Gothic Std" w:cs="Menlo"/>
                <w:color w:val="0000FF"/>
                <w:sz w:val="18"/>
                <w:szCs w:val="18"/>
              </w:rPr>
              <w:t>include</w:t>
            </w:r>
            <w:proofErr w:type="spellEnd"/>
            <w:r w:rsidRPr="00CE0D30">
              <w:rPr>
                <w:rFonts w:ascii="Letter Gothic Std" w:hAnsi="Letter Gothic Std" w:cs="Menlo"/>
                <w:color w:val="0000FF"/>
                <w:sz w:val="18"/>
                <w:szCs w:val="18"/>
              </w:rPr>
              <w:t> </w:t>
            </w:r>
            <w:r w:rsidRPr="00CE0D30">
              <w:rPr>
                <w:rFonts w:ascii="Letter Gothic Std" w:hAnsi="Letter Gothic Std" w:cs="Menlo"/>
                <w:color w:val="A31515"/>
                <w:sz w:val="18"/>
                <w:szCs w:val="18"/>
              </w:rPr>
              <w:t>&lt;</w:t>
            </w:r>
            <w:proofErr w:type="spellStart"/>
            <w:r w:rsidRPr="00CE0D30">
              <w:rPr>
                <w:rFonts w:ascii="Letter Gothic Std" w:hAnsi="Letter Gothic Std" w:cs="Menlo"/>
                <w:color w:val="A31515"/>
                <w:sz w:val="18"/>
                <w:szCs w:val="18"/>
              </w:rPr>
              <w:t>stdlib.h</w:t>
            </w:r>
            <w:proofErr w:type="spellEnd"/>
            <w:r w:rsidRPr="00CE0D30">
              <w:rPr>
                <w:rFonts w:ascii="Letter Gothic Std" w:hAnsi="Letter Gothic Std" w:cs="Menlo"/>
                <w:color w:val="A31515"/>
                <w:sz w:val="18"/>
                <w:szCs w:val="18"/>
              </w:rPr>
              <w:t>&gt;</w:t>
            </w:r>
          </w:p>
          <w:p w:rsidR="003F23F8" w:rsidRPr="00CE0D30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0D30">
              <w:rPr>
                <w:rFonts w:ascii="Letter Gothic Std" w:hAnsi="Letter Gothic Std" w:cs="Menlo"/>
                <w:color w:val="0000FF"/>
                <w:sz w:val="18"/>
                <w:szCs w:val="18"/>
              </w:rPr>
              <w:t>#</w:t>
            </w:r>
            <w:proofErr w:type="spellStart"/>
            <w:r w:rsidRPr="00CE0D30">
              <w:rPr>
                <w:rFonts w:ascii="Letter Gothic Std" w:hAnsi="Letter Gothic Std" w:cs="Menlo"/>
                <w:color w:val="0000FF"/>
                <w:sz w:val="18"/>
                <w:szCs w:val="18"/>
              </w:rPr>
              <w:t>include</w:t>
            </w:r>
            <w:proofErr w:type="spellEnd"/>
            <w:r w:rsidRPr="00CE0D30">
              <w:rPr>
                <w:rFonts w:ascii="Letter Gothic Std" w:hAnsi="Letter Gothic Std" w:cs="Menlo"/>
                <w:color w:val="0000FF"/>
                <w:sz w:val="18"/>
                <w:szCs w:val="18"/>
              </w:rPr>
              <w:t> </w:t>
            </w:r>
            <w:r w:rsidRPr="00CE0D30">
              <w:rPr>
                <w:rFonts w:ascii="Letter Gothic Std" w:hAnsi="Letter Gothic Std" w:cs="Menlo"/>
                <w:color w:val="A31515"/>
                <w:sz w:val="18"/>
                <w:szCs w:val="18"/>
              </w:rPr>
              <w:t>&lt;</w:t>
            </w:r>
            <w:proofErr w:type="spellStart"/>
            <w:r w:rsidRPr="00CE0D30">
              <w:rPr>
                <w:rFonts w:ascii="Letter Gothic Std" w:hAnsi="Letter Gothic Std" w:cs="Menlo"/>
                <w:color w:val="A31515"/>
                <w:sz w:val="18"/>
                <w:szCs w:val="18"/>
              </w:rPr>
              <w:t>math.h</w:t>
            </w:r>
            <w:proofErr w:type="spellEnd"/>
            <w:r w:rsidRPr="00CE0D30">
              <w:rPr>
                <w:rFonts w:ascii="Letter Gothic Std" w:hAnsi="Letter Gothic Std" w:cs="Menlo"/>
                <w:color w:val="A31515"/>
                <w:sz w:val="18"/>
                <w:szCs w:val="18"/>
              </w:rPr>
              <w:t>&gt;</w:t>
            </w:r>
          </w:p>
          <w:p w:rsidR="003F23F8" w:rsidRPr="00CE0D30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</w:p>
          <w:p w:rsidR="003F23F8" w:rsidRPr="00CE0D30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0D30">
              <w:rPr>
                <w:rFonts w:ascii="Letter Gothic Std" w:hAnsi="Letter Gothic Std" w:cs="Menlo"/>
                <w:color w:val="008000"/>
                <w:sz w:val="18"/>
                <w:szCs w:val="18"/>
              </w:rPr>
              <w:t>// </w:t>
            </w:r>
            <w:proofErr w:type="spellStart"/>
            <w:r w:rsidRPr="00CE0D30">
              <w:rPr>
                <w:rFonts w:ascii="Letter Gothic Std" w:hAnsi="Letter Gothic Std" w:cs="Menlo"/>
                <w:color w:val="008000"/>
                <w:sz w:val="18"/>
                <w:szCs w:val="18"/>
              </w:rPr>
              <w:t>separator</w:t>
            </w:r>
            <w:proofErr w:type="spellEnd"/>
          </w:p>
          <w:p w:rsidR="003F23F8" w:rsidRPr="00CE0D30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proofErr w:type="spellStart"/>
            <w:r w:rsidRPr="00CE0D30">
              <w:rPr>
                <w:rFonts w:ascii="Letter Gothic Std" w:hAnsi="Letter Gothic Std" w:cs="Menlo"/>
                <w:color w:val="0000FF"/>
                <w:sz w:val="18"/>
                <w:szCs w:val="18"/>
              </w:rPr>
              <w:t>void</w:t>
            </w:r>
            <w:proofErr w:type="spellEnd"/>
            <w:r w:rsidRPr="00CE0D30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Line(</w:t>
            </w:r>
            <w:proofErr w:type="spellStart"/>
            <w:r w:rsidRPr="00CE0D30">
              <w:rPr>
                <w:rFonts w:ascii="Letter Gothic Std" w:hAnsi="Letter Gothic Std" w:cs="Menlo"/>
                <w:color w:val="0000FF"/>
                <w:sz w:val="18"/>
                <w:szCs w:val="18"/>
              </w:rPr>
              <w:t>void</w:t>
            </w:r>
            <w:proofErr w:type="spellEnd"/>
            <w:r w:rsidRPr="00CE0D30">
              <w:rPr>
                <w:rFonts w:ascii="Letter Gothic Std" w:hAnsi="Letter Gothic Std" w:cs="Menlo"/>
                <w:color w:val="000000"/>
                <w:sz w:val="18"/>
                <w:szCs w:val="18"/>
              </w:rPr>
              <w:t>) {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= 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&lt;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50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++)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39684F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"-"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r w:rsidRPr="0039684F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"\n"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error message handling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PrintErr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char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msg</w:t>
            </w: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39684F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"&lt;&lt; ERROR (%s) &gt;&gt;\n"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msg);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no parameters --&gt; print info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PrintInfo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char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name</w:t>
            </w: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Line(</w:t>
            </w:r>
            <w:proofErr w:type="gram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39684F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"How to use %s\n"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name);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printf(</w:t>
            </w:r>
            <w:proofErr w:type="gramEnd"/>
            <w:r w:rsidRPr="0039684F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"please add at least 3 coordinates x &amp; y to the parameter list\n"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39684F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"1. example: %s 1 1 -1 1 0 -1 \n"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name);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39684F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"2. example: %s x </w:t>
            </w:r>
            <w:proofErr w:type="gramStart"/>
            <w:r w:rsidRPr="0039684F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y  x</w:t>
            </w:r>
            <w:proofErr w:type="gramEnd"/>
            <w:r w:rsidRPr="0039684F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 y x  y ...\n"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name);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lastRenderedPageBreak/>
              <w:t>  </w:t>
            </w:r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Line(</w:t>
            </w:r>
            <w:proofErr w:type="gram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return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print coordinates </w:t>
            </w:r>
            <w:proofErr w:type="spellStart"/>
            <w:r w:rsidRPr="0039684F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formated</w:t>
            </w:r>
            <w:proofErr w:type="spellEnd"/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void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PrintCoo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x, </w:t>
            </w: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y) {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spellStart"/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39684F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"[ x=%+d | y=%+d ]\n"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x, y);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}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main(</w:t>
            </w:r>
            <w:proofErr w:type="gramEnd"/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argc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char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*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[]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x_co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y_co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x_co_plus1, y_co_plus1; 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double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u = 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Line(</w:t>
            </w:r>
            <w:proofErr w:type="gram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proofErr w:type="gramStart"/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argc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&gt;= 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7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((argc-</w:t>
            </w:r>
            <w:proofErr w:type="gramStart"/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)%</w:t>
            </w:r>
            <w:proofErr w:type="gramEnd"/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==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gramStart"/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for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int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= 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3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&lt;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argc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;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=i+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x_co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=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atoi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[i-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y_co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=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atoi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[i-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x_co_plus1 =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atoi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i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y_co_plus1 =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atoi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[i+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</w:t>
            </w:r>
            <w:proofErr w:type="spellStart"/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PrintCoo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x_co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y_co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</w:t>
            </w:r>
            <w:r w:rsidRPr="0039684F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calculate u </w:t>
            </w:r>
            <w:proofErr w:type="spellStart"/>
            <w:r w:rsidRPr="0039684F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interativ</w:t>
            </w:r>
            <w:proofErr w:type="spellEnd"/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  u += </w:t>
            </w:r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sqrt(</w:t>
            </w:r>
            <w:proofErr w:type="gram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(pow((x_co_plus1 - x_co), 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+ pow(y_co_plus1 - y_co, 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)));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}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39684F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print last coordinate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PrintCoo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atoi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[argc-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]),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atoi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[argc-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r w:rsidRPr="0039684F">
              <w:rPr>
                <w:rFonts w:ascii="Letter Gothic Std" w:hAnsi="Letter Gothic Std" w:cs="Menlo"/>
                <w:color w:val="008000"/>
                <w:sz w:val="18"/>
                <w:szCs w:val="18"/>
                <w:lang w:val="en-US"/>
              </w:rPr>
              <w:t>// close polygon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u += sqrt((pow((atoi(argv[argc-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 - atoi(argv[argc-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4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])), 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+ pow(atoi(argv[argc-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3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 - atoi(argv[argc-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]), 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2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)));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Line(</w:t>
            </w:r>
            <w:proofErr w:type="gram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spellStart"/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printf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39684F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"U: %f\n"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, u);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 </w:t>
            </w: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  </w:t>
            </w:r>
            <w:proofErr w:type="spellStart"/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PrintErr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39684F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"odd number of coordinates"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}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 </w:t>
            </w: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</w:t>
            </w: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if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(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argc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== </w:t>
            </w:r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1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 {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PrintInfo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argv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[</w:t>
            </w:r>
            <w:proofErr w:type="gramEnd"/>
            <w:r w:rsidRPr="0039684F">
              <w:rPr>
                <w:rFonts w:ascii="Letter Gothic Std" w:hAnsi="Letter Gothic Std" w:cs="Menlo"/>
                <w:color w:val="09885A"/>
                <w:sz w:val="18"/>
                <w:szCs w:val="18"/>
                <w:lang w:val="en-US"/>
              </w:rPr>
              <w:t>0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]); 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} </w:t>
            </w:r>
            <w:r w:rsidRPr="0039684F">
              <w:rPr>
                <w:rFonts w:ascii="Letter Gothic Std" w:hAnsi="Letter Gothic Std" w:cs="Menlo"/>
                <w:color w:val="0000FF"/>
                <w:sz w:val="18"/>
                <w:szCs w:val="18"/>
                <w:lang w:val="en-US"/>
              </w:rPr>
              <w:t>else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{</w:t>
            </w:r>
          </w:p>
          <w:p w:rsidR="003F23F8" w:rsidRPr="0039684F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  </w:t>
            </w:r>
            <w:proofErr w:type="spellStart"/>
            <w:proofErr w:type="gramStart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PrintErr</w:t>
            </w:r>
            <w:proofErr w:type="spellEnd"/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(</w:t>
            </w:r>
            <w:proofErr w:type="gramEnd"/>
            <w:r w:rsidRPr="0039684F">
              <w:rPr>
                <w:rFonts w:ascii="Letter Gothic Std" w:hAnsi="Letter Gothic Std" w:cs="Menlo"/>
                <w:color w:val="A31515"/>
                <w:sz w:val="18"/>
                <w:szCs w:val="18"/>
                <w:lang w:val="en-US"/>
              </w:rPr>
              <w:t>"too few arguments"</w:t>
            </w: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);</w:t>
            </w:r>
          </w:p>
          <w:p w:rsidR="003F23F8" w:rsidRPr="00CE0D30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39684F">
              <w:rPr>
                <w:rFonts w:ascii="Letter Gothic Std" w:hAnsi="Letter Gothic Std" w:cs="Menlo"/>
                <w:color w:val="000000"/>
                <w:sz w:val="18"/>
                <w:szCs w:val="18"/>
                <w:lang w:val="en-US"/>
              </w:rPr>
              <w:t>  </w:t>
            </w:r>
            <w:r w:rsidRPr="00CE0D30">
              <w:rPr>
                <w:rFonts w:ascii="Letter Gothic Std" w:hAnsi="Letter Gothic Std" w:cs="Menlo"/>
                <w:color w:val="000000"/>
                <w:sz w:val="18"/>
                <w:szCs w:val="18"/>
              </w:rPr>
              <w:t>}</w:t>
            </w:r>
          </w:p>
          <w:p w:rsidR="003F23F8" w:rsidRPr="00CE0D30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0D30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</w:t>
            </w:r>
            <w:proofErr w:type="gramStart"/>
            <w:r w:rsidRPr="00CE0D30">
              <w:rPr>
                <w:rFonts w:ascii="Letter Gothic Std" w:hAnsi="Letter Gothic Std" w:cs="Menlo"/>
                <w:color w:val="000000"/>
                <w:sz w:val="18"/>
                <w:szCs w:val="18"/>
              </w:rPr>
              <w:t>Line(</w:t>
            </w:r>
            <w:proofErr w:type="gramEnd"/>
            <w:r w:rsidRPr="00CE0D30">
              <w:rPr>
                <w:rFonts w:ascii="Letter Gothic Std" w:hAnsi="Letter Gothic Std" w:cs="Menlo"/>
                <w:color w:val="000000"/>
                <w:sz w:val="18"/>
                <w:szCs w:val="18"/>
              </w:rPr>
              <w:t>);</w:t>
            </w:r>
          </w:p>
          <w:p w:rsidR="003F23F8" w:rsidRPr="00CE0D30" w:rsidRDefault="003F23F8" w:rsidP="003F23F8">
            <w:pPr>
              <w:shd w:val="clear" w:color="auto" w:fill="FFFFFF"/>
              <w:spacing w:line="270" w:lineRule="atLeast"/>
              <w:rPr>
                <w:rFonts w:ascii="Letter Gothic Std" w:hAnsi="Letter Gothic Std" w:cs="Menlo"/>
                <w:color w:val="000000"/>
                <w:sz w:val="18"/>
                <w:szCs w:val="18"/>
              </w:rPr>
            </w:pPr>
            <w:r w:rsidRPr="00CE0D30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 </w:t>
            </w:r>
            <w:proofErr w:type="spellStart"/>
            <w:r w:rsidRPr="00CE0D30">
              <w:rPr>
                <w:rFonts w:ascii="Letter Gothic Std" w:hAnsi="Letter Gothic Std" w:cs="Menlo"/>
                <w:color w:val="0000FF"/>
                <w:sz w:val="18"/>
                <w:szCs w:val="18"/>
              </w:rPr>
              <w:t>return</w:t>
            </w:r>
            <w:proofErr w:type="spellEnd"/>
            <w:r w:rsidRPr="00CE0D30">
              <w:rPr>
                <w:rFonts w:ascii="Letter Gothic Std" w:hAnsi="Letter Gothic Std" w:cs="Menlo"/>
                <w:color w:val="000000"/>
                <w:sz w:val="18"/>
                <w:szCs w:val="18"/>
              </w:rPr>
              <w:t> </w:t>
            </w:r>
            <w:r w:rsidRPr="00CE0D30">
              <w:rPr>
                <w:rFonts w:ascii="Letter Gothic Std" w:hAnsi="Letter Gothic Std" w:cs="Menlo"/>
                <w:color w:val="09885A"/>
                <w:sz w:val="18"/>
                <w:szCs w:val="18"/>
              </w:rPr>
              <w:t>0</w:t>
            </w:r>
            <w:r w:rsidRPr="00CE0D30">
              <w:rPr>
                <w:rFonts w:ascii="Letter Gothic Std" w:hAnsi="Letter Gothic Std" w:cs="Menlo"/>
                <w:color w:val="000000"/>
                <w:sz w:val="18"/>
                <w:szCs w:val="18"/>
              </w:rPr>
              <w:t>;</w:t>
            </w:r>
          </w:p>
          <w:p w:rsidR="005E66E0" w:rsidRPr="003F23F8" w:rsidRDefault="003F23F8" w:rsidP="003F23F8">
            <w:pPr>
              <w:shd w:val="clear" w:color="auto" w:fill="FFFFFF"/>
              <w:spacing w:line="270" w:lineRule="atLeast"/>
              <w:rPr>
                <w:rFonts w:ascii="Menlo" w:hAnsi="Menlo" w:cs="Menlo"/>
                <w:color w:val="000000"/>
                <w:sz w:val="18"/>
                <w:szCs w:val="18"/>
              </w:rPr>
            </w:pPr>
            <w:r w:rsidRPr="00CE0D30">
              <w:rPr>
                <w:rFonts w:ascii="Letter Gothic Std" w:hAnsi="Letter Gothic Std" w:cs="Menlo"/>
                <w:color w:val="000000"/>
                <w:sz w:val="18"/>
                <w:szCs w:val="18"/>
              </w:rPr>
              <w:t>}</w:t>
            </w:r>
          </w:p>
        </w:tc>
      </w:tr>
    </w:tbl>
    <w:p w:rsidR="005E66E0" w:rsidRDefault="005E66E0" w:rsidP="005E66E0">
      <w:pPr>
        <w:ind w:left="360"/>
      </w:pPr>
    </w:p>
    <w:p w:rsidR="0039684F" w:rsidRDefault="0039684F" w:rsidP="005E66E0">
      <w:pPr>
        <w:ind w:left="360"/>
      </w:pPr>
    </w:p>
    <w:p w:rsidR="0039684F" w:rsidRDefault="0039684F" w:rsidP="005E66E0">
      <w:pPr>
        <w:ind w:left="360"/>
      </w:pPr>
    </w:p>
    <w:p w:rsidR="0039684F" w:rsidRDefault="0039684F" w:rsidP="005E66E0">
      <w:pPr>
        <w:ind w:left="360"/>
      </w:pPr>
    </w:p>
    <w:p w:rsidR="0039684F" w:rsidRDefault="0039684F" w:rsidP="005E66E0">
      <w:pPr>
        <w:ind w:left="360"/>
      </w:pPr>
    </w:p>
    <w:p w:rsidR="0039684F" w:rsidRDefault="0039684F" w:rsidP="005E66E0">
      <w:pPr>
        <w:ind w:left="360"/>
      </w:pPr>
    </w:p>
    <w:p w:rsidR="0039684F" w:rsidRDefault="0039684F" w:rsidP="005E66E0">
      <w:pPr>
        <w:ind w:left="360"/>
      </w:pPr>
    </w:p>
    <w:p w:rsidR="0039684F" w:rsidRDefault="0039684F" w:rsidP="005E66E0">
      <w:pPr>
        <w:ind w:left="360"/>
      </w:pPr>
    </w:p>
    <w:p w:rsidR="0039684F" w:rsidRDefault="0039684F" w:rsidP="00D96728"/>
    <w:p w:rsidR="00E6732B" w:rsidRDefault="00E6732B" w:rsidP="00272F3A">
      <w:pPr>
        <w:pStyle w:val="berschrift2"/>
        <w:numPr>
          <w:ilvl w:val="1"/>
          <w:numId w:val="1"/>
        </w:numPr>
      </w:pPr>
      <w:bookmarkStart w:id="12" w:name="_Toc21792034"/>
      <w:r>
        <w:lastRenderedPageBreak/>
        <w:t>Testfälle</w:t>
      </w:r>
      <w:bookmarkEnd w:id="12"/>
    </w:p>
    <w:p w:rsidR="00D4560D" w:rsidRDefault="00D4560D" w:rsidP="00D4560D">
      <w:pPr>
        <w:ind w:left="360"/>
        <w:rPr>
          <w:lang w:eastAsia="en-US"/>
        </w:rPr>
      </w:pPr>
    </w:p>
    <w:p w:rsidR="00D4560D" w:rsidRDefault="00D4560D" w:rsidP="00D4560D">
      <w:pPr>
        <w:pStyle w:val="berschrift3"/>
        <w:numPr>
          <w:ilvl w:val="2"/>
          <w:numId w:val="1"/>
        </w:numPr>
      </w:pPr>
      <w:bookmarkStart w:id="13" w:name="_Toc21792035"/>
      <w:r>
        <w:t>Ohne Parameterübergaben</w:t>
      </w:r>
      <w:bookmarkEnd w:id="13"/>
    </w:p>
    <w:p w:rsidR="00470F3A" w:rsidRPr="003645E4" w:rsidRDefault="00470F3A" w:rsidP="00A74A5B">
      <w:pPr>
        <w:ind w:left="1080"/>
        <w:jc w:val="both"/>
        <w:rPr>
          <w:rFonts w:asciiTheme="minorHAnsi" w:hAnsiTheme="minorHAnsi" w:cstheme="minorHAnsi"/>
          <w:lang w:eastAsia="en-US"/>
        </w:rPr>
      </w:pPr>
      <w:r w:rsidRPr="003645E4">
        <w:rPr>
          <w:rFonts w:asciiTheme="minorHAnsi" w:hAnsiTheme="minorHAnsi" w:cstheme="minorHAnsi"/>
          <w:lang w:eastAsia="en-US"/>
        </w:rPr>
        <w:t xml:space="preserve">Dieser Testfall zeigt das Verhalten des Programms, wenn der Benutzer keine Koordinaten übergibt. </w:t>
      </w:r>
      <w:r w:rsidR="003737CC" w:rsidRPr="003645E4">
        <w:rPr>
          <w:rFonts w:asciiTheme="minorHAnsi" w:hAnsiTheme="minorHAnsi" w:cstheme="minorHAnsi"/>
          <w:lang w:eastAsia="en-US"/>
        </w:rPr>
        <w:t xml:space="preserve">Es wird eine kurze Hilfestellung </w:t>
      </w:r>
      <w:r w:rsidR="00483D59" w:rsidRPr="003645E4">
        <w:rPr>
          <w:rFonts w:asciiTheme="minorHAnsi" w:hAnsiTheme="minorHAnsi" w:cstheme="minorHAnsi"/>
          <w:lang w:eastAsia="en-US"/>
        </w:rPr>
        <w:t xml:space="preserve">mit Beispielen </w:t>
      </w:r>
      <w:r w:rsidR="003737CC" w:rsidRPr="003645E4">
        <w:rPr>
          <w:rFonts w:asciiTheme="minorHAnsi" w:hAnsiTheme="minorHAnsi" w:cstheme="minorHAnsi"/>
          <w:lang w:eastAsia="en-US"/>
        </w:rPr>
        <w:t xml:space="preserve">ausgegeben. </w:t>
      </w:r>
    </w:p>
    <w:p w:rsidR="0039684F" w:rsidRDefault="0039684F" w:rsidP="0039684F">
      <w:pPr>
        <w:ind w:left="360"/>
        <w:rPr>
          <w:lang w:eastAsia="en-US"/>
        </w:rPr>
      </w:pPr>
      <w:r w:rsidRPr="0039684F">
        <w:rPr>
          <w:noProof/>
          <w:lang w:eastAsia="en-US"/>
        </w:rPr>
        <w:drawing>
          <wp:inline distT="0" distB="0" distL="0" distR="0" wp14:anchorId="18D3BE21" wp14:editId="37FA2C63">
            <wp:extent cx="5760720" cy="225552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0B9" w:rsidRDefault="003D10B9" w:rsidP="003D10B9">
      <w:pPr>
        <w:pStyle w:val="berschrift3"/>
        <w:numPr>
          <w:ilvl w:val="2"/>
          <w:numId w:val="1"/>
        </w:numPr>
      </w:pPr>
      <w:bookmarkStart w:id="14" w:name="_Toc21792036"/>
      <w:r>
        <w:t>Gültige Eingabe 1</w:t>
      </w:r>
      <w:bookmarkEnd w:id="14"/>
    </w:p>
    <w:p w:rsidR="003A5F9B" w:rsidRPr="003645E4" w:rsidRDefault="0072594F" w:rsidP="005127FE">
      <w:pPr>
        <w:ind w:left="1080"/>
        <w:jc w:val="both"/>
        <w:rPr>
          <w:rFonts w:asciiTheme="minorHAnsi" w:hAnsiTheme="minorHAnsi" w:cstheme="minorHAnsi"/>
          <w:lang w:eastAsia="en-US"/>
        </w:rPr>
      </w:pPr>
      <w:r w:rsidRPr="003645E4">
        <w:rPr>
          <w:rFonts w:asciiTheme="minorHAnsi" w:hAnsiTheme="minorHAnsi" w:cstheme="minorHAnsi"/>
          <w:lang w:eastAsia="en-US"/>
        </w:rPr>
        <w:t xml:space="preserve">Dieser Testfall zeigt das Verhalten des Programms bei der Eingabe von 4 Koordinatenpaaren. </w:t>
      </w:r>
      <w:r w:rsidR="00604E5F" w:rsidRPr="003645E4">
        <w:rPr>
          <w:rFonts w:asciiTheme="minorHAnsi" w:hAnsiTheme="minorHAnsi" w:cstheme="minorHAnsi"/>
          <w:lang w:eastAsia="en-US"/>
        </w:rPr>
        <w:t xml:space="preserve">Es wird eine Ausgabe generiert, die nochmals die Parameter formatiert ausgibt und zeitgleich den Umfang berechnet und repräsentiert. </w:t>
      </w:r>
    </w:p>
    <w:p w:rsidR="00437A6C" w:rsidRDefault="00C92827" w:rsidP="0039684F">
      <w:pPr>
        <w:ind w:left="360"/>
        <w:rPr>
          <w:lang w:eastAsia="en-US"/>
        </w:rPr>
      </w:pPr>
      <w:r w:rsidRPr="00C92827">
        <w:rPr>
          <w:noProof/>
          <w:lang w:eastAsia="en-US"/>
        </w:rPr>
        <w:drawing>
          <wp:inline distT="0" distB="0" distL="0" distR="0" wp14:anchorId="4190571A" wp14:editId="7651F252">
            <wp:extent cx="5760720" cy="225552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827" w:rsidRDefault="006B17C9" w:rsidP="006B17C9">
      <w:pPr>
        <w:pStyle w:val="berschrift3"/>
        <w:numPr>
          <w:ilvl w:val="2"/>
          <w:numId w:val="1"/>
        </w:numPr>
      </w:pPr>
      <w:bookmarkStart w:id="15" w:name="_Toc21792037"/>
      <w:r>
        <w:t>Gültige Eingabe 2</w:t>
      </w:r>
      <w:bookmarkEnd w:id="15"/>
    </w:p>
    <w:p w:rsidR="00F83E9F" w:rsidRPr="003645E4" w:rsidRDefault="00B77555" w:rsidP="00F83E9F">
      <w:pPr>
        <w:ind w:left="1080"/>
        <w:rPr>
          <w:rFonts w:asciiTheme="minorHAnsi" w:hAnsiTheme="minorHAnsi" w:cstheme="minorHAnsi"/>
          <w:lang w:eastAsia="en-US"/>
        </w:rPr>
      </w:pPr>
      <w:r w:rsidRPr="003645E4">
        <w:rPr>
          <w:rFonts w:asciiTheme="minorHAnsi" w:hAnsiTheme="minorHAnsi" w:cstheme="minorHAnsi"/>
          <w:lang w:eastAsia="en-US"/>
        </w:rPr>
        <w:t xml:space="preserve">Dieser Testfall zeigt eine Benutzereingabe mit mehr Koordinatenpaaren. </w:t>
      </w:r>
    </w:p>
    <w:p w:rsidR="00C92827" w:rsidRDefault="00C92827" w:rsidP="0039684F">
      <w:pPr>
        <w:ind w:left="360"/>
        <w:rPr>
          <w:lang w:eastAsia="en-US"/>
        </w:rPr>
      </w:pPr>
      <w:r w:rsidRPr="00C92827">
        <w:rPr>
          <w:noProof/>
          <w:lang w:eastAsia="en-US"/>
        </w:rPr>
        <w:drawing>
          <wp:inline distT="0" distB="0" distL="0" distR="0" wp14:anchorId="7F9BE514" wp14:editId="5744114D">
            <wp:extent cx="5760720" cy="234000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7597"/>
                    <a:stretch/>
                  </pic:blipFill>
                  <pic:spPr bwMode="auto">
                    <a:xfrm>
                      <a:off x="0" y="0"/>
                      <a:ext cx="5760720" cy="234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AF" w:rsidRDefault="00923258" w:rsidP="00E41339">
      <w:pPr>
        <w:pStyle w:val="berschrift3"/>
        <w:numPr>
          <w:ilvl w:val="2"/>
          <w:numId w:val="1"/>
        </w:numPr>
      </w:pPr>
      <w:bookmarkStart w:id="16" w:name="_Toc21792038"/>
      <w:r>
        <w:lastRenderedPageBreak/>
        <w:t>Fehlerbehandlung 1</w:t>
      </w:r>
      <w:bookmarkEnd w:id="16"/>
      <w:r>
        <w:t xml:space="preserve"> </w:t>
      </w:r>
    </w:p>
    <w:p w:rsidR="00655B13" w:rsidRPr="003645E4" w:rsidRDefault="008A4971" w:rsidP="005911DC">
      <w:pPr>
        <w:ind w:left="1080"/>
        <w:jc w:val="both"/>
        <w:rPr>
          <w:rFonts w:asciiTheme="minorHAnsi" w:hAnsiTheme="minorHAnsi" w:cstheme="minorHAnsi"/>
          <w:lang w:eastAsia="en-US"/>
        </w:rPr>
      </w:pPr>
      <w:r w:rsidRPr="003645E4">
        <w:rPr>
          <w:rFonts w:asciiTheme="minorHAnsi" w:hAnsiTheme="minorHAnsi" w:cstheme="minorHAnsi"/>
          <w:lang w:eastAsia="en-US"/>
        </w:rPr>
        <w:t xml:space="preserve">Sollte der Benutzer zu wenige Argumente dem Programm übergeben, so wird folgende Fehlermeldung ausgeben. </w:t>
      </w:r>
    </w:p>
    <w:p w:rsidR="00AF0BF1" w:rsidRDefault="005127FE" w:rsidP="0039684F">
      <w:pPr>
        <w:ind w:left="360"/>
        <w:rPr>
          <w:lang w:eastAsia="en-US"/>
        </w:rPr>
      </w:pPr>
      <w:r w:rsidRPr="005127FE">
        <w:rPr>
          <w:lang w:eastAsia="en-US"/>
        </w:rPr>
        <w:drawing>
          <wp:inline distT="0" distB="0" distL="0" distR="0" wp14:anchorId="65FA6719" wp14:editId="2AF87458">
            <wp:extent cx="5760720" cy="190055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BD8" w:rsidRDefault="004A6BD8" w:rsidP="00302C17">
      <w:pPr>
        <w:pStyle w:val="berschrift3"/>
        <w:numPr>
          <w:ilvl w:val="2"/>
          <w:numId w:val="1"/>
        </w:numPr>
      </w:pPr>
      <w:bookmarkStart w:id="17" w:name="_Toc21792039"/>
      <w:r>
        <w:t>Fehlerbehandlung 2</w:t>
      </w:r>
      <w:bookmarkEnd w:id="17"/>
    </w:p>
    <w:p w:rsidR="00D54F66" w:rsidRPr="003645E4" w:rsidRDefault="00CE4550" w:rsidP="005911DC">
      <w:pPr>
        <w:ind w:left="1080"/>
        <w:jc w:val="both"/>
        <w:rPr>
          <w:rFonts w:asciiTheme="minorHAnsi" w:hAnsiTheme="minorHAnsi" w:cstheme="minorHAnsi"/>
          <w:lang w:eastAsia="en-US"/>
        </w:rPr>
      </w:pPr>
      <w:r w:rsidRPr="003645E4">
        <w:rPr>
          <w:rFonts w:asciiTheme="minorHAnsi" w:hAnsiTheme="minorHAnsi" w:cstheme="minorHAnsi"/>
          <w:lang w:eastAsia="en-US"/>
        </w:rPr>
        <w:t>Sollte der Benutzer eine ungerade Zahl an Parameter (</w:t>
      </w:r>
      <w:r w:rsidR="00E03EDA" w:rsidRPr="003645E4">
        <w:rPr>
          <w:rFonts w:asciiTheme="minorHAnsi" w:hAnsiTheme="minorHAnsi" w:cstheme="minorHAnsi"/>
          <w:lang w:eastAsia="en-US"/>
        </w:rPr>
        <w:t xml:space="preserve">in </w:t>
      </w:r>
      <w:proofErr w:type="spellStart"/>
      <w:r w:rsidR="00E03EDA" w:rsidRPr="003645E4">
        <w:rPr>
          <w:rFonts w:asciiTheme="minorHAnsi" w:hAnsiTheme="minorHAnsi" w:cstheme="minorHAnsi"/>
          <w:lang w:eastAsia="en-US"/>
        </w:rPr>
        <w:t>case</w:t>
      </w:r>
      <w:proofErr w:type="spellEnd"/>
      <w:r w:rsidR="00E03EDA" w:rsidRPr="003645E4">
        <w:rPr>
          <w:rFonts w:asciiTheme="minorHAnsi" w:hAnsiTheme="minorHAnsi" w:cstheme="minorHAnsi"/>
          <w:lang w:eastAsia="en-US"/>
        </w:rPr>
        <w:t xml:space="preserve"> </w:t>
      </w:r>
      <w:r w:rsidR="006E5356" w:rsidRPr="003645E4">
        <w:rPr>
          <w:rFonts w:asciiTheme="minorHAnsi" w:hAnsiTheme="minorHAnsi" w:cstheme="minorHAnsi"/>
          <w:lang w:eastAsia="en-US"/>
        </w:rPr>
        <w:t>(</w:t>
      </w:r>
      <w:proofErr w:type="spellStart"/>
      <w:r w:rsidRPr="003645E4">
        <w:rPr>
          <w:rFonts w:asciiTheme="minorHAnsi" w:hAnsiTheme="minorHAnsi" w:cstheme="minorHAnsi"/>
          <w:lang w:eastAsia="en-US"/>
        </w:rPr>
        <w:t>argc</w:t>
      </w:r>
      <w:proofErr w:type="spellEnd"/>
      <w:r w:rsidRPr="003645E4">
        <w:rPr>
          <w:rFonts w:asciiTheme="minorHAnsi" w:hAnsiTheme="minorHAnsi" w:cstheme="minorHAnsi"/>
          <w:lang w:eastAsia="en-US"/>
        </w:rPr>
        <w:t xml:space="preserve"> &gt; 6</w:t>
      </w:r>
      <w:r w:rsidR="006E5356" w:rsidRPr="003645E4">
        <w:rPr>
          <w:rFonts w:asciiTheme="minorHAnsi" w:hAnsiTheme="minorHAnsi" w:cstheme="minorHAnsi"/>
          <w:lang w:eastAsia="en-US"/>
        </w:rPr>
        <w:t>)</w:t>
      </w:r>
      <w:r w:rsidRPr="003645E4">
        <w:rPr>
          <w:rFonts w:asciiTheme="minorHAnsi" w:hAnsiTheme="minorHAnsi" w:cstheme="minorHAnsi"/>
          <w:lang w:eastAsia="en-US"/>
        </w:rPr>
        <w:t>)</w:t>
      </w:r>
      <w:r w:rsidR="007A6A14" w:rsidRPr="003645E4">
        <w:rPr>
          <w:rFonts w:asciiTheme="minorHAnsi" w:hAnsiTheme="minorHAnsi" w:cstheme="minorHAnsi"/>
          <w:lang w:eastAsia="en-US"/>
        </w:rPr>
        <w:t xml:space="preserve"> dem Programm übergeben, so wird folgende Fehlermeldung ausgeben. </w:t>
      </w:r>
    </w:p>
    <w:p w:rsidR="00AF0BF1" w:rsidRDefault="00AF0BF1" w:rsidP="0039684F">
      <w:pPr>
        <w:ind w:left="360"/>
        <w:rPr>
          <w:lang w:eastAsia="en-US"/>
        </w:rPr>
      </w:pPr>
    </w:p>
    <w:p w:rsidR="00AF0BF1" w:rsidRPr="0039684F" w:rsidRDefault="00AF0BF1" w:rsidP="0039684F">
      <w:pPr>
        <w:ind w:left="360"/>
        <w:rPr>
          <w:lang w:eastAsia="en-US"/>
        </w:rPr>
      </w:pPr>
      <w:r w:rsidRPr="00AF0BF1">
        <w:rPr>
          <w:noProof/>
          <w:lang w:eastAsia="en-US"/>
        </w:rPr>
        <w:drawing>
          <wp:inline distT="0" distB="0" distL="0" distR="0" wp14:anchorId="2444A24E" wp14:editId="2C5AEE7B">
            <wp:extent cx="5760720" cy="1844040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0BF1" w:rsidRPr="0039684F" w:rsidSect="0040375F">
      <w:headerReference w:type="default" r:id="rId15"/>
      <w:footerReference w:type="even" r:id="rId16"/>
      <w:footerReference w:type="default" r:id="rId17"/>
      <w:pgSz w:w="11906" w:h="16838"/>
      <w:pgMar w:top="1417" w:right="1417" w:bottom="1134" w:left="141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1A0F" w:rsidRDefault="00921A0F" w:rsidP="0009545C">
      <w:r>
        <w:separator/>
      </w:r>
    </w:p>
  </w:endnote>
  <w:endnote w:type="continuationSeparator" w:id="0">
    <w:p w:rsidR="00921A0F" w:rsidRDefault="00921A0F" w:rsidP="000954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etter Gothic Std">
    <w:panose1 w:val="020B0409020202030304"/>
    <w:charset w:val="4D"/>
    <w:family w:val="modern"/>
    <w:notTrueType/>
    <w:pitch w:val="fixed"/>
    <w:sig w:usb0="00000003" w:usb1="00000000" w:usb2="00000000" w:usb3="00000000" w:csb0="0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1509407560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09545C" w:rsidRDefault="0009545C" w:rsidP="00F177DB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end"/>
        </w:r>
      </w:p>
    </w:sdtContent>
  </w:sdt>
  <w:p w:rsidR="0009545C" w:rsidRDefault="0009545C" w:rsidP="0009545C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Seitenzahl"/>
      </w:rPr>
      <w:id w:val="677233460"/>
      <w:docPartObj>
        <w:docPartGallery w:val="Page Numbers (Bottom of Page)"/>
        <w:docPartUnique/>
      </w:docPartObj>
    </w:sdtPr>
    <w:sdtEndPr>
      <w:rPr>
        <w:rStyle w:val="Seitenzahl"/>
      </w:rPr>
    </w:sdtEndPr>
    <w:sdtContent>
      <w:p w:rsidR="0009545C" w:rsidRDefault="0009545C" w:rsidP="00F177DB">
        <w:pPr>
          <w:pStyle w:val="Fuzeile"/>
          <w:framePr w:wrap="none" w:vAnchor="text" w:hAnchor="margin" w:xAlign="right" w:y="1"/>
          <w:rPr>
            <w:rStyle w:val="Seitenzahl"/>
          </w:rPr>
        </w:pPr>
        <w:r>
          <w:rPr>
            <w:rStyle w:val="Seitenzahl"/>
          </w:rPr>
          <w:fldChar w:fldCharType="begin"/>
        </w:r>
        <w:r>
          <w:rPr>
            <w:rStyle w:val="Seitenzahl"/>
          </w:rPr>
          <w:instrText xml:space="preserve"> PAGE </w:instrText>
        </w:r>
        <w:r>
          <w:rPr>
            <w:rStyle w:val="Seitenzahl"/>
          </w:rPr>
          <w:fldChar w:fldCharType="separate"/>
        </w:r>
        <w:r>
          <w:rPr>
            <w:rStyle w:val="Seitenzahl"/>
            <w:noProof/>
          </w:rPr>
          <w:t>1</w:t>
        </w:r>
        <w:r>
          <w:rPr>
            <w:rStyle w:val="Seitenzahl"/>
          </w:rPr>
          <w:fldChar w:fldCharType="end"/>
        </w:r>
      </w:p>
    </w:sdtContent>
  </w:sdt>
  <w:p w:rsidR="0009545C" w:rsidRDefault="0009545C" w:rsidP="0009545C">
    <w:pPr>
      <w:pStyle w:val="Fuzeile"/>
      <w:ind w:right="360"/>
    </w:pPr>
    <w:r>
      <w:t>Neuhold Michael</w:t>
    </w:r>
    <w:r>
      <w:ptab w:relativeTo="margin" w:alignment="center" w:leader="none"/>
    </w:r>
    <w:r>
      <w:t>FH OÖ, Campus Hagenberg</w:t>
    </w:r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1A0F" w:rsidRDefault="00921A0F" w:rsidP="0009545C">
      <w:r>
        <w:separator/>
      </w:r>
    </w:p>
  </w:footnote>
  <w:footnote w:type="continuationSeparator" w:id="0">
    <w:p w:rsidR="00921A0F" w:rsidRDefault="00921A0F" w:rsidP="000954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9545C" w:rsidRDefault="0009545C">
    <w:pPr>
      <w:pStyle w:val="Kopfzeile"/>
    </w:pPr>
    <w:r>
      <w:t>Neuhold Michael</w:t>
    </w:r>
  </w:p>
  <w:p w:rsidR="0009545C" w:rsidRDefault="0009545C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830E1B"/>
    <w:multiLevelType w:val="hybridMultilevel"/>
    <w:tmpl w:val="93AA5D0C"/>
    <w:lvl w:ilvl="0" w:tplc="0407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A2A6096"/>
    <w:multiLevelType w:val="multilevel"/>
    <w:tmpl w:val="0B24A3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545C"/>
    <w:rsid w:val="0002368D"/>
    <w:rsid w:val="000267AF"/>
    <w:rsid w:val="00073184"/>
    <w:rsid w:val="0009545C"/>
    <w:rsid w:val="000F0C4D"/>
    <w:rsid w:val="000F383D"/>
    <w:rsid w:val="00120252"/>
    <w:rsid w:val="00123CDE"/>
    <w:rsid w:val="00130188"/>
    <w:rsid w:val="00150B71"/>
    <w:rsid w:val="001621B8"/>
    <w:rsid w:val="00162311"/>
    <w:rsid w:val="001726A4"/>
    <w:rsid w:val="00184527"/>
    <w:rsid w:val="00196389"/>
    <w:rsid w:val="001A7BE2"/>
    <w:rsid w:val="001C1CF0"/>
    <w:rsid w:val="001C3A3E"/>
    <w:rsid w:val="001C606E"/>
    <w:rsid w:val="00202046"/>
    <w:rsid w:val="00213015"/>
    <w:rsid w:val="00224240"/>
    <w:rsid w:val="00272F3A"/>
    <w:rsid w:val="002971AC"/>
    <w:rsid w:val="002A3DB2"/>
    <w:rsid w:val="002A6753"/>
    <w:rsid w:val="002C1098"/>
    <w:rsid w:val="002F2DDB"/>
    <w:rsid w:val="002F4D39"/>
    <w:rsid w:val="00302C17"/>
    <w:rsid w:val="00312B4B"/>
    <w:rsid w:val="003645E4"/>
    <w:rsid w:val="003734D9"/>
    <w:rsid w:val="003737CC"/>
    <w:rsid w:val="00375667"/>
    <w:rsid w:val="0038588B"/>
    <w:rsid w:val="00386B3A"/>
    <w:rsid w:val="00386C56"/>
    <w:rsid w:val="0039064A"/>
    <w:rsid w:val="0039684F"/>
    <w:rsid w:val="003A4AA9"/>
    <w:rsid w:val="003A5F9B"/>
    <w:rsid w:val="003D10B9"/>
    <w:rsid w:val="003F23F8"/>
    <w:rsid w:val="0040375F"/>
    <w:rsid w:val="00413255"/>
    <w:rsid w:val="00437A6C"/>
    <w:rsid w:val="00447791"/>
    <w:rsid w:val="00470F3A"/>
    <w:rsid w:val="00471451"/>
    <w:rsid w:val="00483D59"/>
    <w:rsid w:val="004A4F7E"/>
    <w:rsid w:val="004A6BD8"/>
    <w:rsid w:val="004D4630"/>
    <w:rsid w:val="004D71D6"/>
    <w:rsid w:val="004F5718"/>
    <w:rsid w:val="005127FE"/>
    <w:rsid w:val="00516C75"/>
    <w:rsid w:val="00581C21"/>
    <w:rsid w:val="005911DC"/>
    <w:rsid w:val="005C6221"/>
    <w:rsid w:val="005E66E0"/>
    <w:rsid w:val="005E6715"/>
    <w:rsid w:val="00604E5F"/>
    <w:rsid w:val="00610D49"/>
    <w:rsid w:val="00632110"/>
    <w:rsid w:val="00655B13"/>
    <w:rsid w:val="0066490B"/>
    <w:rsid w:val="00671275"/>
    <w:rsid w:val="006714B0"/>
    <w:rsid w:val="006A6BF1"/>
    <w:rsid w:val="006B17C9"/>
    <w:rsid w:val="006E5356"/>
    <w:rsid w:val="00701A99"/>
    <w:rsid w:val="00707DDA"/>
    <w:rsid w:val="0072594F"/>
    <w:rsid w:val="00781889"/>
    <w:rsid w:val="007A0DDA"/>
    <w:rsid w:val="007A6A14"/>
    <w:rsid w:val="007A6AC2"/>
    <w:rsid w:val="007B6F0A"/>
    <w:rsid w:val="007C5427"/>
    <w:rsid w:val="007F7868"/>
    <w:rsid w:val="008216BE"/>
    <w:rsid w:val="00833FD4"/>
    <w:rsid w:val="008424D5"/>
    <w:rsid w:val="0085403D"/>
    <w:rsid w:val="008A1E92"/>
    <w:rsid w:val="008A4971"/>
    <w:rsid w:val="008D73DE"/>
    <w:rsid w:val="008E2290"/>
    <w:rsid w:val="00921A0F"/>
    <w:rsid w:val="00923258"/>
    <w:rsid w:val="00942E0F"/>
    <w:rsid w:val="00990DBE"/>
    <w:rsid w:val="009C5AFB"/>
    <w:rsid w:val="009E3A80"/>
    <w:rsid w:val="009F60A7"/>
    <w:rsid w:val="00A160C7"/>
    <w:rsid w:val="00A3039B"/>
    <w:rsid w:val="00A4096F"/>
    <w:rsid w:val="00A63F74"/>
    <w:rsid w:val="00A72C0A"/>
    <w:rsid w:val="00A7365D"/>
    <w:rsid w:val="00A74A5B"/>
    <w:rsid w:val="00AA73C4"/>
    <w:rsid w:val="00AB50A2"/>
    <w:rsid w:val="00AF0BF1"/>
    <w:rsid w:val="00B51232"/>
    <w:rsid w:val="00B543AF"/>
    <w:rsid w:val="00B77555"/>
    <w:rsid w:val="00B93208"/>
    <w:rsid w:val="00BF7381"/>
    <w:rsid w:val="00C02E2F"/>
    <w:rsid w:val="00C13C51"/>
    <w:rsid w:val="00C433C1"/>
    <w:rsid w:val="00C901CC"/>
    <w:rsid w:val="00C90E17"/>
    <w:rsid w:val="00C92827"/>
    <w:rsid w:val="00C93BFA"/>
    <w:rsid w:val="00C97559"/>
    <w:rsid w:val="00CA60C6"/>
    <w:rsid w:val="00CA6E2B"/>
    <w:rsid w:val="00CA77DD"/>
    <w:rsid w:val="00CB1E7D"/>
    <w:rsid w:val="00CC2207"/>
    <w:rsid w:val="00CC2F6E"/>
    <w:rsid w:val="00CE0D30"/>
    <w:rsid w:val="00CE4550"/>
    <w:rsid w:val="00CF1C46"/>
    <w:rsid w:val="00D114A5"/>
    <w:rsid w:val="00D34C8C"/>
    <w:rsid w:val="00D44974"/>
    <w:rsid w:val="00D4560D"/>
    <w:rsid w:val="00D478F6"/>
    <w:rsid w:val="00D54F66"/>
    <w:rsid w:val="00D63E0F"/>
    <w:rsid w:val="00D70E65"/>
    <w:rsid w:val="00D77611"/>
    <w:rsid w:val="00D96728"/>
    <w:rsid w:val="00DA71B7"/>
    <w:rsid w:val="00DF184D"/>
    <w:rsid w:val="00DF19DB"/>
    <w:rsid w:val="00DF373F"/>
    <w:rsid w:val="00E03EDA"/>
    <w:rsid w:val="00E41339"/>
    <w:rsid w:val="00E621E3"/>
    <w:rsid w:val="00E6732B"/>
    <w:rsid w:val="00F15F2E"/>
    <w:rsid w:val="00F21BD9"/>
    <w:rsid w:val="00F2485E"/>
    <w:rsid w:val="00F41C3C"/>
    <w:rsid w:val="00F6027D"/>
    <w:rsid w:val="00F636AB"/>
    <w:rsid w:val="00F83E9F"/>
    <w:rsid w:val="00F870DA"/>
    <w:rsid w:val="00FE5693"/>
    <w:rsid w:val="00FF38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98ADDBD"/>
  <w15:chartTrackingRefBased/>
  <w15:docId w15:val="{361CF792-4B42-E340-B9A4-0DC4A3702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AT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Standard">
    <w:name w:val="Normal"/>
    <w:qFormat/>
    <w:rsid w:val="003F23F8"/>
    <w:rPr>
      <w:rFonts w:ascii="Times New Roman" w:eastAsia="Times New Roman" w:hAnsi="Times New Roman" w:cs="Times New Roman"/>
      <w:lang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1621B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41325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5C622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09545C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KopfzeileZchn">
    <w:name w:val="Kopfzeile Zchn"/>
    <w:basedOn w:val="Absatz-Standardschriftart"/>
    <w:link w:val="Kopfzeile"/>
    <w:uiPriority w:val="99"/>
    <w:rsid w:val="0009545C"/>
  </w:style>
  <w:style w:type="paragraph" w:styleId="Fuzeile">
    <w:name w:val="footer"/>
    <w:basedOn w:val="Standard"/>
    <w:link w:val="FuzeileZchn"/>
    <w:uiPriority w:val="99"/>
    <w:unhideWhenUsed/>
    <w:rsid w:val="0009545C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lang w:eastAsia="en-US"/>
    </w:rPr>
  </w:style>
  <w:style w:type="character" w:customStyle="1" w:styleId="FuzeileZchn">
    <w:name w:val="Fußzeile Zchn"/>
    <w:basedOn w:val="Absatz-Standardschriftart"/>
    <w:link w:val="Fuzeile"/>
    <w:uiPriority w:val="99"/>
    <w:rsid w:val="0009545C"/>
  </w:style>
  <w:style w:type="character" w:styleId="Seitenzahl">
    <w:name w:val="page number"/>
    <w:basedOn w:val="Absatz-Standardschriftart"/>
    <w:uiPriority w:val="99"/>
    <w:semiHidden/>
    <w:unhideWhenUsed/>
    <w:rsid w:val="0009545C"/>
  </w:style>
  <w:style w:type="character" w:customStyle="1" w:styleId="berschrift1Zchn">
    <w:name w:val="Überschrift 1 Zchn"/>
    <w:basedOn w:val="Absatz-Standardschriftart"/>
    <w:link w:val="berschrift1"/>
    <w:uiPriority w:val="9"/>
    <w:rsid w:val="001621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1621B8"/>
    <w:pPr>
      <w:spacing w:before="480" w:line="276" w:lineRule="auto"/>
      <w:outlineLvl w:val="9"/>
    </w:pPr>
    <w:rPr>
      <w:b/>
      <w:bCs/>
      <w:sz w:val="28"/>
      <w:szCs w:val="28"/>
      <w:lang w:eastAsia="de-DE"/>
    </w:rPr>
  </w:style>
  <w:style w:type="paragraph" w:styleId="Verzeichnis1">
    <w:name w:val="toc 1"/>
    <w:basedOn w:val="Standard"/>
    <w:next w:val="Standard"/>
    <w:autoRedefine/>
    <w:uiPriority w:val="39"/>
    <w:unhideWhenUsed/>
    <w:rsid w:val="001621B8"/>
    <w:pPr>
      <w:spacing w:before="240" w:after="120"/>
    </w:pPr>
    <w:rPr>
      <w:rFonts w:asciiTheme="minorHAnsi" w:eastAsiaTheme="minorHAnsi" w:hAnsiTheme="minorHAnsi" w:cstheme="minorHAnsi"/>
      <w:b/>
      <w:bCs/>
      <w:sz w:val="20"/>
      <w:szCs w:val="20"/>
      <w:lang w:eastAsia="en-US"/>
    </w:rPr>
  </w:style>
  <w:style w:type="paragraph" w:styleId="Verzeichnis2">
    <w:name w:val="toc 2"/>
    <w:basedOn w:val="Standard"/>
    <w:next w:val="Standard"/>
    <w:autoRedefine/>
    <w:uiPriority w:val="39"/>
    <w:unhideWhenUsed/>
    <w:rsid w:val="001621B8"/>
    <w:pPr>
      <w:spacing w:before="120"/>
      <w:ind w:left="240"/>
    </w:pPr>
    <w:rPr>
      <w:rFonts w:asciiTheme="minorHAnsi" w:eastAsiaTheme="minorHAnsi" w:hAnsiTheme="minorHAnsi" w:cstheme="minorHAnsi"/>
      <w:i/>
      <w:iCs/>
      <w:sz w:val="20"/>
      <w:szCs w:val="20"/>
      <w:lang w:eastAsia="en-US"/>
    </w:rPr>
  </w:style>
  <w:style w:type="paragraph" w:styleId="Verzeichnis3">
    <w:name w:val="toc 3"/>
    <w:basedOn w:val="Standard"/>
    <w:next w:val="Standard"/>
    <w:autoRedefine/>
    <w:uiPriority w:val="39"/>
    <w:unhideWhenUsed/>
    <w:rsid w:val="001621B8"/>
    <w:pPr>
      <w:ind w:left="480"/>
    </w:pPr>
    <w:rPr>
      <w:rFonts w:asciiTheme="minorHAnsi" w:eastAsiaTheme="minorHAnsi" w:hAnsiTheme="minorHAnsi" w:cstheme="minorHAnsi"/>
      <w:sz w:val="20"/>
      <w:szCs w:val="20"/>
      <w:lang w:eastAsia="en-US"/>
    </w:rPr>
  </w:style>
  <w:style w:type="paragraph" w:styleId="Verzeichnis4">
    <w:name w:val="toc 4"/>
    <w:basedOn w:val="Standard"/>
    <w:next w:val="Standard"/>
    <w:autoRedefine/>
    <w:uiPriority w:val="39"/>
    <w:semiHidden/>
    <w:unhideWhenUsed/>
    <w:rsid w:val="001621B8"/>
    <w:pPr>
      <w:ind w:left="720"/>
    </w:pPr>
    <w:rPr>
      <w:rFonts w:cstheme="minorHAnsi"/>
      <w:sz w:val="20"/>
      <w:szCs w:val="20"/>
    </w:rPr>
  </w:style>
  <w:style w:type="paragraph" w:styleId="Verzeichnis5">
    <w:name w:val="toc 5"/>
    <w:basedOn w:val="Standard"/>
    <w:next w:val="Standard"/>
    <w:autoRedefine/>
    <w:uiPriority w:val="39"/>
    <w:semiHidden/>
    <w:unhideWhenUsed/>
    <w:rsid w:val="001621B8"/>
    <w:pPr>
      <w:ind w:left="960"/>
    </w:pPr>
    <w:rPr>
      <w:rFonts w:cstheme="minorHAnsi"/>
      <w:sz w:val="20"/>
      <w:szCs w:val="20"/>
    </w:rPr>
  </w:style>
  <w:style w:type="paragraph" w:styleId="Verzeichnis6">
    <w:name w:val="toc 6"/>
    <w:basedOn w:val="Standard"/>
    <w:next w:val="Standard"/>
    <w:autoRedefine/>
    <w:uiPriority w:val="39"/>
    <w:semiHidden/>
    <w:unhideWhenUsed/>
    <w:rsid w:val="001621B8"/>
    <w:pPr>
      <w:ind w:left="1200"/>
    </w:pPr>
    <w:rPr>
      <w:rFonts w:cstheme="minorHAnsi"/>
      <w:sz w:val="20"/>
      <w:szCs w:val="20"/>
    </w:rPr>
  </w:style>
  <w:style w:type="paragraph" w:styleId="Verzeichnis7">
    <w:name w:val="toc 7"/>
    <w:basedOn w:val="Standard"/>
    <w:next w:val="Standard"/>
    <w:autoRedefine/>
    <w:uiPriority w:val="39"/>
    <w:semiHidden/>
    <w:unhideWhenUsed/>
    <w:rsid w:val="001621B8"/>
    <w:pPr>
      <w:ind w:left="1440"/>
    </w:pPr>
    <w:rPr>
      <w:rFonts w:cstheme="minorHAnsi"/>
      <w:sz w:val="20"/>
      <w:szCs w:val="20"/>
    </w:rPr>
  </w:style>
  <w:style w:type="paragraph" w:styleId="Verzeichnis8">
    <w:name w:val="toc 8"/>
    <w:basedOn w:val="Standard"/>
    <w:next w:val="Standard"/>
    <w:autoRedefine/>
    <w:uiPriority w:val="39"/>
    <w:semiHidden/>
    <w:unhideWhenUsed/>
    <w:rsid w:val="001621B8"/>
    <w:pPr>
      <w:ind w:left="1680"/>
    </w:pPr>
    <w:rPr>
      <w:rFonts w:cstheme="minorHAnsi"/>
      <w:sz w:val="20"/>
      <w:szCs w:val="20"/>
    </w:rPr>
  </w:style>
  <w:style w:type="paragraph" w:styleId="Verzeichnis9">
    <w:name w:val="toc 9"/>
    <w:basedOn w:val="Standard"/>
    <w:next w:val="Standard"/>
    <w:autoRedefine/>
    <w:uiPriority w:val="39"/>
    <w:semiHidden/>
    <w:unhideWhenUsed/>
    <w:rsid w:val="001621B8"/>
    <w:pPr>
      <w:ind w:left="1920"/>
    </w:pPr>
    <w:rPr>
      <w:rFonts w:cstheme="minorHAnsi"/>
      <w:sz w:val="20"/>
      <w:szCs w:val="2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1325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Absatz-Standardschriftart"/>
    <w:uiPriority w:val="99"/>
    <w:unhideWhenUsed/>
    <w:rsid w:val="006A6BF1"/>
    <w:rPr>
      <w:color w:val="0563C1" w:themeColor="hyperlink"/>
      <w:u w:val="single"/>
    </w:rPr>
  </w:style>
  <w:style w:type="table" w:styleId="Tabellenraster">
    <w:name w:val="Table Grid"/>
    <w:basedOn w:val="NormaleTabelle"/>
    <w:uiPriority w:val="39"/>
    <w:rsid w:val="006714B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tzhaltertext">
    <w:name w:val="Placeholder Text"/>
    <w:basedOn w:val="Absatz-Standardschriftart"/>
    <w:uiPriority w:val="99"/>
    <w:semiHidden/>
    <w:rsid w:val="0066490B"/>
    <w:rPr>
      <w:color w:val="808080"/>
    </w:rPr>
  </w:style>
  <w:style w:type="paragraph" w:styleId="Listenabsatz">
    <w:name w:val="List Paragraph"/>
    <w:basedOn w:val="Standard"/>
    <w:uiPriority w:val="34"/>
    <w:qFormat/>
    <w:rsid w:val="005C6221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5C6221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19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80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16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7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6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3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3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0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58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0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4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3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3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1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89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89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2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296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79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7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2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BA7A317-C39D-C54B-B3C6-FEC91DF51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961</Words>
  <Characters>6056</Characters>
  <Application>Microsoft Office Word</Application>
  <DocSecurity>0</DocSecurity>
  <Lines>50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Neuhold</dc:creator>
  <cp:keywords/>
  <dc:description/>
  <cp:lastModifiedBy>Michael Neuhold</cp:lastModifiedBy>
  <cp:revision>173</cp:revision>
  <dcterms:created xsi:type="dcterms:W3CDTF">2019-10-10T21:22:00Z</dcterms:created>
  <dcterms:modified xsi:type="dcterms:W3CDTF">2019-10-12T15:00:00Z</dcterms:modified>
</cp:coreProperties>
</file>