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de-DE" w:eastAsia="en-US"/>
        </w:rPr>
        <w:id w:val="-1133943515"/>
        <w:docPartObj>
          <w:docPartGallery w:val="Table of Contents"/>
          <w:docPartUnique/>
        </w:docPartObj>
      </w:sdtPr>
      <w:sdtEndPr>
        <w:rPr>
          <w:noProof/>
          <w:lang w:val="de-AT"/>
        </w:rPr>
      </w:sdtEndPr>
      <w:sdtContent>
        <w:p w:rsidR="00AC3FDE" w:rsidRDefault="00AC3FD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2C5E73" w:rsidRDefault="00AC3FDE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4286884" w:history="1">
            <w:r w:rsidR="002C5E73" w:rsidRPr="009722FE">
              <w:rPr>
                <w:rStyle w:val="Hyperlink"/>
                <w:noProof/>
              </w:rPr>
              <w:t>1.</w:t>
            </w:r>
            <w:r w:rsidR="002C5E7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="002C5E73" w:rsidRPr="009722FE">
              <w:rPr>
                <w:rStyle w:val="Hyperlink"/>
                <w:noProof/>
              </w:rPr>
              <w:t>Abstrakter Datentyp Gerichteter Graph</w:t>
            </w:r>
            <w:r w:rsidR="002C5E73">
              <w:rPr>
                <w:noProof/>
                <w:webHidden/>
              </w:rPr>
              <w:tab/>
            </w:r>
            <w:r w:rsidR="002C5E73">
              <w:rPr>
                <w:noProof/>
                <w:webHidden/>
              </w:rPr>
              <w:fldChar w:fldCharType="begin"/>
            </w:r>
            <w:r w:rsidR="002C5E73">
              <w:rPr>
                <w:noProof/>
                <w:webHidden/>
              </w:rPr>
              <w:instrText xml:space="preserve"> PAGEREF _Toc24286884 \h </w:instrText>
            </w:r>
            <w:r w:rsidR="002C5E73">
              <w:rPr>
                <w:noProof/>
                <w:webHidden/>
              </w:rPr>
            </w:r>
            <w:r w:rsidR="002C5E73">
              <w:rPr>
                <w:noProof/>
                <w:webHidden/>
              </w:rPr>
              <w:fldChar w:fldCharType="separate"/>
            </w:r>
            <w:r w:rsidR="002C5E73">
              <w:rPr>
                <w:noProof/>
                <w:webHidden/>
              </w:rPr>
              <w:t>2</w:t>
            </w:r>
            <w:r w:rsidR="002C5E73">
              <w:rPr>
                <w:noProof/>
                <w:webHidden/>
              </w:rPr>
              <w:fldChar w:fldCharType="end"/>
            </w:r>
          </w:hyperlink>
        </w:p>
        <w:p w:rsidR="002C5E73" w:rsidRDefault="00DE51B4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4286885" w:history="1">
            <w:r w:rsidR="002C5E73" w:rsidRPr="009722FE">
              <w:rPr>
                <w:rStyle w:val="Hyperlink"/>
                <w:noProof/>
              </w:rPr>
              <w:t>1.1.</w:t>
            </w:r>
            <w:r w:rsidR="002C5E7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="002C5E73" w:rsidRPr="009722FE">
              <w:rPr>
                <w:rStyle w:val="Hyperlink"/>
                <w:noProof/>
              </w:rPr>
              <w:t>Lösungsidee</w:t>
            </w:r>
            <w:r w:rsidR="002C5E73">
              <w:rPr>
                <w:noProof/>
                <w:webHidden/>
              </w:rPr>
              <w:tab/>
            </w:r>
            <w:r w:rsidR="002C5E73">
              <w:rPr>
                <w:noProof/>
                <w:webHidden/>
              </w:rPr>
              <w:fldChar w:fldCharType="begin"/>
            </w:r>
            <w:r w:rsidR="002C5E73">
              <w:rPr>
                <w:noProof/>
                <w:webHidden/>
              </w:rPr>
              <w:instrText xml:space="preserve"> PAGEREF _Toc24286885 \h </w:instrText>
            </w:r>
            <w:r w:rsidR="002C5E73">
              <w:rPr>
                <w:noProof/>
                <w:webHidden/>
              </w:rPr>
            </w:r>
            <w:r w:rsidR="002C5E73">
              <w:rPr>
                <w:noProof/>
                <w:webHidden/>
              </w:rPr>
              <w:fldChar w:fldCharType="separate"/>
            </w:r>
            <w:r w:rsidR="002C5E73">
              <w:rPr>
                <w:noProof/>
                <w:webHidden/>
              </w:rPr>
              <w:t>2</w:t>
            </w:r>
            <w:r w:rsidR="002C5E73">
              <w:rPr>
                <w:noProof/>
                <w:webHidden/>
              </w:rPr>
              <w:fldChar w:fldCharType="end"/>
            </w:r>
          </w:hyperlink>
        </w:p>
        <w:p w:rsidR="002C5E73" w:rsidRDefault="00DE51B4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24286886" w:history="1">
            <w:r w:rsidR="002C5E73" w:rsidRPr="009722FE">
              <w:rPr>
                <w:rStyle w:val="Hyperlink"/>
                <w:noProof/>
              </w:rPr>
              <w:t>1.1.1.</w:t>
            </w:r>
            <w:r w:rsidR="002C5E73"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="002C5E73" w:rsidRPr="009722FE">
              <w:rPr>
                <w:rStyle w:val="Hyperlink"/>
                <w:noProof/>
              </w:rPr>
              <w:t>Liste</w:t>
            </w:r>
            <w:r w:rsidR="002C5E73">
              <w:rPr>
                <w:noProof/>
                <w:webHidden/>
              </w:rPr>
              <w:tab/>
            </w:r>
            <w:r w:rsidR="002C5E73">
              <w:rPr>
                <w:noProof/>
                <w:webHidden/>
              </w:rPr>
              <w:fldChar w:fldCharType="begin"/>
            </w:r>
            <w:r w:rsidR="002C5E73">
              <w:rPr>
                <w:noProof/>
                <w:webHidden/>
              </w:rPr>
              <w:instrText xml:space="preserve"> PAGEREF _Toc24286886 \h </w:instrText>
            </w:r>
            <w:r w:rsidR="002C5E73">
              <w:rPr>
                <w:noProof/>
                <w:webHidden/>
              </w:rPr>
            </w:r>
            <w:r w:rsidR="002C5E73">
              <w:rPr>
                <w:noProof/>
                <w:webHidden/>
              </w:rPr>
              <w:fldChar w:fldCharType="separate"/>
            </w:r>
            <w:r w:rsidR="002C5E73">
              <w:rPr>
                <w:noProof/>
                <w:webHidden/>
              </w:rPr>
              <w:t>2</w:t>
            </w:r>
            <w:r w:rsidR="002C5E73">
              <w:rPr>
                <w:noProof/>
                <w:webHidden/>
              </w:rPr>
              <w:fldChar w:fldCharType="end"/>
            </w:r>
          </w:hyperlink>
        </w:p>
        <w:p w:rsidR="002C5E73" w:rsidRDefault="00DE51B4">
          <w:pPr>
            <w:pStyle w:val="Verzeichnis3"/>
            <w:tabs>
              <w:tab w:val="left" w:pos="1200"/>
              <w:tab w:val="right" w:leader="dot" w:pos="9062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24286887" w:history="1">
            <w:r w:rsidR="002C5E73" w:rsidRPr="009722FE">
              <w:rPr>
                <w:rStyle w:val="Hyperlink"/>
                <w:noProof/>
              </w:rPr>
              <w:t>1.1.2.</w:t>
            </w:r>
            <w:r w:rsidR="002C5E73"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="002C5E73" w:rsidRPr="009722FE">
              <w:rPr>
                <w:rStyle w:val="Hyperlink"/>
                <w:noProof/>
              </w:rPr>
              <w:t>Matrix</w:t>
            </w:r>
            <w:r w:rsidR="002C5E73">
              <w:rPr>
                <w:noProof/>
                <w:webHidden/>
              </w:rPr>
              <w:tab/>
            </w:r>
            <w:r w:rsidR="002C5E73">
              <w:rPr>
                <w:noProof/>
                <w:webHidden/>
              </w:rPr>
              <w:fldChar w:fldCharType="begin"/>
            </w:r>
            <w:r w:rsidR="002C5E73">
              <w:rPr>
                <w:noProof/>
                <w:webHidden/>
              </w:rPr>
              <w:instrText xml:space="preserve"> PAGEREF _Toc24286887 \h </w:instrText>
            </w:r>
            <w:r w:rsidR="002C5E73">
              <w:rPr>
                <w:noProof/>
                <w:webHidden/>
              </w:rPr>
            </w:r>
            <w:r w:rsidR="002C5E73">
              <w:rPr>
                <w:noProof/>
                <w:webHidden/>
              </w:rPr>
              <w:fldChar w:fldCharType="separate"/>
            </w:r>
            <w:r w:rsidR="002C5E73">
              <w:rPr>
                <w:noProof/>
                <w:webHidden/>
              </w:rPr>
              <w:t>2</w:t>
            </w:r>
            <w:r w:rsidR="002C5E73">
              <w:rPr>
                <w:noProof/>
                <w:webHidden/>
              </w:rPr>
              <w:fldChar w:fldCharType="end"/>
            </w:r>
          </w:hyperlink>
        </w:p>
        <w:p w:rsidR="002C5E73" w:rsidRDefault="00DE51B4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4286888" w:history="1">
            <w:r w:rsidR="002C5E73" w:rsidRPr="009722FE">
              <w:rPr>
                <w:rStyle w:val="Hyperlink"/>
                <w:noProof/>
              </w:rPr>
              <w:t>1.2.</w:t>
            </w:r>
            <w:r w:rsidR="002C5E7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="002C5E73" w:rsidRPr="009722FE">
              <w:rPr>
                <w:rStyle w:val="Hyperlink"/>
                <w:noProof/>
              </w:rPr>
              <w:t>Code</w:t>
            </w:r>
            <w:r w:rsidR="002C5E73">
              <w:rPr>
                <w:noProof/>
                <w:webHidden/>
              </w:rPr>
              <w:tab/>
            </w:r>
            <w:r w:rsidR="002C5E73">
              <w:rPr>
                <w:noProof/>
                <w:webHidden/>
              </w:rPr>
              <w:fldChar w:fldCharType="begin"/>
            </w:r>
            <w:r w:rsidR="002C5E73">
              <w:rPr>
                <w:noProof/>
                <w:webHidden/>
              </w:rPr>
              <w:instrText xml:space="preserve"> PAGEREF _Toc24286888 \h </w:instrText>
            </w:r>
            <w:r w:rsidR="002C5E73">
              <w:rPr>
                <w:noProof/>
                <w:webHidden/>
              </w:rPr>
            </w:r>
            <w:r w:rsidR="002C5E73">
              <w:rPr>
                <w:noProof/>
                <w:webHidden/>
              </w:rPr>
              <w:fldChar w:fldCharType="separate"/>
            </w:r>
            <w:r w:rsidR="002C5E73">
              <w:rPr>
                <w:noProof/>
                <w:webHidden/>
              </w:rPr>
              <w:t>3</w:t>
            </w:r>
            <w:r w:rsidR="002C5E73">
              <w:rPr>
                <w:noProof/>
                <w:webHidden/>
              </w:rPr>
              <w:fldChar w:fldCharType="end"/>
            </w:r>
          </w:hyperlink>
        </w:p>
        <w:p w:rsidR="002C5E73" w:rsidRDefault="00DE51B4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4286889" w:history="1">
            <w:r w:rsidR="002C5E73" w:rsidRPr="009722FE">
              <w:rPr>
                <w:rStyle w:val="Hyperlink"/>
                <w:noProof/>
              </w:rPr>
              <w:t>1.3.</w:t>
            </w:r>
            <w:r w:rsidR="002C5E7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="002C5E73" w:rsidRPr="009722FE">
              <w:rPr>
                <w:rStyle w:val="Hyperlink"/>
                <w:noProof/>
              </w:rPr>
              <w:t>Testfälle</w:t>
            </w:r>
            <w:r w:rsidR="002C5E73">
              <w:rPr>
                <w:noProof/>
                <w:webHidden/>
              </w:rPr>
              <w:tab/>
            </w:r>
            <w:r w:rsidR="002C5E73">
              <w:rPr>
                <w:noProof/>
                <w:webHidden/>
              </w:rPr>
              <w:fldChar w:fldCharType="begin"/>
            </w:r>
            <w:r w:rsidR="002C5E73">
              <w:rPr>
                <w:noProof/>
                <w:webHidden/>
              </w:rPr>
              <w:instrText xml:space="preserve"> PAGEREF _Toc24286889 \h </w:instrText>
            </w:r>
            <w:r w:rsidR="002C5E73">
              <w:rPr>
                <w:noProof/>
                <w:webHidden/>
              </w:rPr>
            </w:r>
            <w:r w:rsidR="002C5E73">
              <w:rPr>
                <w:noProof/>
                <w:webHidden/>
              </w:rPr>
              <w:fldChar w:fldCharType="separate"/>
            </w:r>
            <w:r w:rsidR="002C5E73">
              <w:rPr>
                <w:noProof/>
                <w:webHidden/>
              </w:rPr>
              <w:t>3</w:t>
            </w:r>
            <w:r w:rsidR="002C5E73">
              <w:rPr>
                <w:noProof/>
                <w:webHidden/>
              </w:rPr>
              <w:fldChar w:fldCharType="end"/>
            </w:r>
          </w:hyperlink>
        </w:p>
        <w:p w:rsidR="002C5E73" w:rsidRDefault="00DE51B4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24286890" w:history="1">
            <w:r w:rsidR="002C5E73" w:rsidRPr="009722FE">
              <w:rPr>
                <w:rStyle w:val="Hyperlink"/>
                <w:noProof/>
              </w:rPr>
              <w:t>2.</w:t>
            </w:r>
            <w:r w:rsidR="002C5E7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="002C5E73" w:rsidRPr="009722FE">
              <w:rPr>
                <w:rStyle w:val="Hyperlink"/>
                <w:noProof/>
              </w:rPr>
              <w:t>Topologisches sortieren</w:t>
            </w:r>
            <w:r w:rsidR="002C5E73">
              <w:rPr>
                <w:noProof/>
                <w:webHidden/>
              </w:rPr>
              <w:tab/>
            </w:r>
            <w:r w:rsidR="002C5E73">
              <w:rPr>
                <w:noProof/>
                <w:webHidden/>
              </w:rPr>
              <w:fldChar w:fldCharType="begin"/>
            </w:r>
            <w:r w:rsidR="002C5E73">
              <w:rPr>
                <w:noProof/>
                <w:webHidden/>
              </w:rPr>
              <w:instrText xml:space="preserve"> PAGEREF _Toc24286890 \h </w:instrText>
            </w:r>
            <w:r w:rsidR="002C5E73">
              <w:rPr>
                <w:noProof/>
                <w:webHidden/>
              </w:rPr>
            </w:r>
            <w:r w:rsidR="002C5E73">
              <w:rPr>
                <w:noProof/>
                <w:webHidden/>
              </w:rPr>
              <w:fldChar w:fldCharType="separate"/>
            </w:r>
            <w:r w:rsidR="002C5E73">
              <w:rPr>
                <w:noProof/>
                <w:webHidden/>
              </w:rPr>
              <w:t>4</w:t>
            </w:r>
            <w:r w:rsidR="002C5E73">
              <w:rPr>
                <w:noProof/>
                <w:webHidden/>
              </w:rPr>
              <w:fldChar w:fldCharType="end"/>
            </w:r>
          </w:hyperlink>
        </w:p>
        <w:p w:rsidR="002C5E73" w:rsidRDefault="00DE51B4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4286891" w:history="1">
            <w:r w:rsidR="002C5E73" w:rsidRPr="009722FE">
              <w:rPr>
                <w:rStyle w:val="Hyperlink"/>
                <w:noProof/>
              </w:rPr>
              <w:t>2.1.</w:t>
            </w:r>
            <w:r w:rsidR="002C5E7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="002C5E73" w:rsidRPr="009722FE">
              <w:rPr>
                <w:rStyle w:val="Hyperlink"/>
                <w:noProof/>
              </w:rPr>
              <w:t>Lösungsidee</w:t>
            </w:r>
            <w:r w:rsidR="002C5E73">
              <w:rPr>
                <w:noProof/>
                <w:webHidden/>
              </w:rPr>
              <w:tab/>
            </w:r>
            <w:r w:rsidR="002C5E73">
              <w:rPr>
                <w:noProof/>
                <w:webHidden/>
              </w:rPr>
              <w:fldChar w:fldCharType="begin"/>
            </w:r>
            <w:r w:rsidR="002C5E73">
              <w:rPr>
                <w:noProof/>
                <w:webHidden/>
              </w:rPr>
              <w:instrText xml:space="preserve"> PAGEREF _Toc24286891 \h </w:instrText>
            </w:r>
            <w:r w:rsidR="002C5E73">
              <w:rPr>
                <w:noProof/>
                <w:webHidden/>
              </w:rPr>
            </w:r>
            <w:r w:rsidR="002C5E73">
              <w:rPr>
                <w:noProof/>
                <w:webHidden/>
              </w:rPr>
              <w:fldChar w:fldCharType="separate"/>
            </w:r>
            <w:r w:rsidR="002C5E73">
              <w:rPr>
                <w:noProof/>
                <w:webHidden/>
              </w:rPr>
              <w:t>4</w:t>
            </w:r>
            <w:r w:rsidR="002C5E73">
              <w:rPr>
                <w:noProof/>
                <w:webHidden/>
              </w:rPr>
              <w:fldChar w:fldCharType="end"/>
            </w:r>
          </w:hyperlink>
        </w:p>
        <w:p w:rsidR="002C5E73" w:rsidRDefault="00DE51B4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4286892" w:history="1">
            <w:r w:rsidR="002C5E73" w:rsidRPr="009722FE">
              <w:rPr>
                <w:rStyle w:val="Hyperlink"/>
                <w:noProof/>
              </w:rPr>
              <w:t>2.2.</w:t>
            </w:r>
            <w:r w:rsidR="002C5E7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="002C5E73" w:rsidRPr="009722FE">
              <w:rPr>
                <w:rStyle w:val="Hyperlink"/>
                <w:noProof/>
              </w:rPr>
              <w:t>Code</w:t>
            </w:r>
            <w:r w:rsidR="002C5E73">
              <w:rPr>
                <w:noProof/>
                <w:webHidden/>
              </w:rPr>
              <w:tab/>
            </w:r>
            <w:r w:rsidR="002C5E73">
              <w:rPr>
                <w:noProof/>
                <w:webHidden/>
              </w:rPr>
              <w:fldChar w:fldCharType="begin"/>
            </w:r>
            <w:r w:rsidR="002C5E73">
              <w:rPr>
                <w:noProof/>
                <w:webHidden/>
              </w:rPr>
              <w:instrText xml:space="preserve"> PAGEREF _Toc24286892 \h </w:instrText>
            </w:r>
            <w:r w:rsidR="002C5E73">
              <w:rPr>
                <w:noProof/>
                <w:webHidden/>
              </w:rPr>
            </w:r>
            <w:r w:rsidR="002C5E73">
              <w:rPr>
                <w:noProof/>
                <w:webHidden/>
              </w:rPr>
              <w:fldChar w:fldCharType="separate"/>
            </w:r>
            <w:r w:rsidR="002C5E73">
              <w:rPr>
                <w:noProof/>
                <w:webHidden/>
              </w:rPr>
              <w:t>4</w:t>
            </w:r>
            <w:r w:rsidR="002C5E73">
              <w:rPr>
                <w:noProof/>
                <w:webHidden/>
              </w:rPr>
              <w:fldChar w:fldCharType="end"/>
            </w:r>
          </w:hyperlink>
        </w:p>
        <w:p w:rsidR="002C5E73" w:rsidRDefault="00DE51B4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24286893" w:history="1">
            <w:r w:rsidR="002C5E73" w:rsidRPr="009722FE">
              <w:rPr>
                <w:rStyle w:val="Hyperlink"/>
                <w:noProof/>
              </w:rPr>
              <w:t>2.3.</w:t>
            </w:r>
            <w:r w:rsidR="002C5E73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="002C5E73" w:rsidRPr="009722FE">
              <w:rPr>
                <w:rStyle w:val="Hyperlink"/>
                <w:noProof/>
              </w:rPr>
              <w:t>Testfälle</w:t>
            </w:r>
            <w:r w:rsidR="002C5E73">
              <w:rPr>
                <w:noProof/>
                <w:webHidden/>
              </w:rPr>
              <w:tab/>
            </w:r>
            <w:r w:rsidR="002C5E73">
              <w:rPr>
                <w:noProof/>
                <w:webHidden/>
              </w:rPr>
              <w:fldChar w:fldCharType="begin"/>
            </w:r>
            <w:r w:rsidR="002C5E73">
              <w:rPr>
                <w:noProof/>
                <w:webHidden/>
              </w:rPr>
              <w:instrText xml:space="preserve"> PAGEREF _Toc24286893 \h </w:instrText>
            </w:r>
            <w:r w:rsidR="002C5E73">
              <w:rPr>
                <w:noProof/>
                <w:webHidden/>
              </w:rPr>
            </w:r>
            <w:r w:rsidR="002C5E73">
              <w:rPr>
                <w:noProof/>
                <w:webHidden/>
              </w:rPr>
              <w:fldChar w:fldCharType="separate"/>
            </w:r>
            <w:r w:rsidR="002C5E73">
              <w:rPr>
                <w:noProof/>
                <w:webHidden/>
              </w:rPr>
              <w:t>4</w:t>
            </w:r>
            <w:r w:rsidR="002C5E73">
              <w:rPr>
                <w:noProof/>
                <w:webHidden/>
              </w:rPr>
              <w:fldChar w:fldCharType="end"/>
            </w:r>
          </w:hyperlink>
        </w:p>
        <w:p w:rsidR="00AC3FDE" w:rsidRDefault="00AC3FDE">
          <w:r>
            <w:rPr>
              <w:b/>
              <w:bCs/>
              <w:noProof/>
            </w:rPr>
            <w:fldChar w:fldCharType="end"/>
          </w:r>
        </w:p>
      </w:sdtContent>
    </w:sdt>
    <w:p w:rsidR="002C48D9" w:rsidRDefault="002C48D9">
      <w:r>
        <w:br w:type="page"/>
      </w:r>
    </w:p>
    <w:p w:rsidR="00F21BD9" w:rsidRDefault="002C48D9" w:rsidP="00561A03">
      <w:pPr>
        <w:pStyle w:val="berschrift1"/>
        <w:numPr>
          <w:ilvl w:val="0"/>
          <w:numId w:val="1"/>
        </w:numPr>
      </w:pPr>
      <w:bookmarkStart w:id="0" w:name="_Toc24286884"/>
      <w:r>
        <w:lastRenderedPageBreak/>
        <w:t>Abstrakter Datentyp Gerichteter Graph</w:t>
      </w:r>
      <w:bookmarkEnd w:id="0"/>
    </w:p>
    <w:p w:rsidR="002C48D9" w:rsidRDefault="002C48D9" w:rsidP="00370CC3">
      <w:pPr>
        <w:ind w:left="360"/>
      </w:pPr>
    </w:p>
    <w:p w:rsidR="00770861" w:rsidRDefault="00D006DB" w:rsidP="00770861">
      <w:pPr>
        <w:pStyle w:val="berschrift2"/>
        <w:numPr>
          <w:ilvl w:val="1"/>
          <w:numId w:val="1"/>
        </w:numPr>
      </w:pPr>
      <w:bookmarkStart w:id="1" w:name="_Toc24286885"/>
      <w:r>
        <w:t>Lösungsidee</w:t>
      </w:r>
      <w:bookmarkEnd w:id="1"/>
    </w:p>
    <w:p w:rsidR="00770861" w:rsidRDefault="00770861" w:rsidP="00370CC3">
      <w:pPr>
        <w:ind w:left="360"/>
      </w:pPr>
    </w:p>
    <w:p w:rsidR="001D60C6" w:rsidRDefault="001D60C6" w:rsidP="00685FE1">
      <w:pPr>
        <w:pStyle w:val="berschrift3"/>
        <w:numPr>
          <w:ilvl w:val="2"/>
          <w:numId w:val="1"/>
        </w:numPr>
      </w:pPr>
      <w:bookmarkStart w:id="2" w:name="_Toc24286886"/>
      <w:r>
        <w:t>Liste</w:t>
      </w:r>
      <w:bookmarkEnd w:id="2"/>
      <w:r>
        <w:t xml:space="preserve"> </w:t>
      </w:r>
    </w:p>
    <w:p w:rsidR="001D60C6" w:rsidRDefault="001D60C6" w:rsidP="00F76B5A">
      <w:pPr>
        <w:ind w:left="360"/>
      </w:pPr>
    </w:p>
    <w:p w:rsidR="00F76B5A" w:rsidRDefault="009327B7" w:rsidP="00572AD7">
      <w:pPr>
        <w:ind w:left="360"/>
        <w:jc w:val="both"/>
      </w:pPr>
      <w:r>
        <w:t>Um einen gerichteten Graph</w:t>
      </w:r>
      <w:r w:rsidR="00105CC2">
        <w:t>en</w:t>
      </w:r>
      <w:r w:rsidR="00383FC8">
        <w:t xml:space="preserve"> </w:t>
      </w:r>
      <w:r>
        <w:t>in einer Listenstruktur darstellen zu können, benötigt es eine Liste, in der alle Nodes mit ihrer Payload gespeichert werden</w:t>
      </w:r>
      <w:r w:rsidR="00B40B3B">
        <w:t>.</w:t>
      </w:r>
      <w:r w:rsidR="00CA63B7">
        <w:t xml:space="preserve"> </w:t>
      </w:r>
      <w:r w:rsidR="00B40B3B">
        <w:t>Z</w:t>
      </w:r>
      <w:r>
        <w:t xml:space="preserve">usätzlich wird für jede </w:t>
      </w:r>
      <w:r w:rsidR="001B1283">
        <w:t>„</w:t>
      </w:r>
      <w:proofErr w:type="spellStart"/>
      <w:r w:rsidR="001B1283">
        <w:t>n</w:t>
      </w:r>
      <w:r>
        <w:t>ode</w:t>
      </w:r>
      <w:proofErr w:type="spellEnd"/>
      <w:r w:rsidR="001B1283">
        <w:t>“</w:t>
      </w:r>
      <w:r>
        <w:t xml:space="preserve"> eine Liste benötigt, in der </w:t>
      </w:r>
      <w:r w:rsidR="0064777F">
        <w:t xml:space="preserve">alle </w:t>
      </w:r>
      <w:r w:rsidR="001B1283">
        <w:t>„</w:t>
      </w:r>
      <w:proofErr w:type="spellStart"/>
      <w:r w:rsidR="001B1283">
        <w:t>e</w:t>
      </w:r>
      <w:r w:rsidR="0064777F">
        <w:t>dges</w:t>
      </w:r>
      <w:proofErr w:type="spellEnd"/>
      <w:r w:rsidR="001B1283">
        <w:t>“</w:t>
      </w:r>
      <w:r w:rsidR="0064777F">
        <w:t xml:space="preserve"> zu einer anderen </w:t>
      </w:r>
      <w:r w:rsidR="001B1283">
        <w:t>„</w:t>
      </w:r>
      <w:proofErr w:type="spellStart"/>
      <w:r w:rsidR="001B1283">
        <w:t>n</w:t>
      </w:r>
      <w:r w:rsidR="0064777F">
        <w:t>od</w:t>
      </w:r>
      <w:r w:rsidR="001B1283">
        <w:t>e</w:t>
      </w:r>
      <w:proofErr w:type="spellEnd"/>
      <w:r w:rsidR="001B1283">
        <w:t>"</w:t>
      </w:r>
      <w:r w:rsidR="0064777F">
        <w:t xml:space="preserve"> gespeichert werden. </w:t>
      </w:r>
      <w:r w:rsidR="0015134E">
        <w:t>In den „</w:t>
      </w:r>
      <w:proofErr w:type="spellStart"/>
      <w:r w:rsidR="0015134E">
        <w:t>edge-nodes</w:t>
      </w:r>
      <w:proofErr w:type="spellEnd"/>
      <w:r w:rsidR="0015134E">
        <w:t>“ wird allerdings nicht die Payload der „</w:t>
      </w:r>
      <w:proofErr w:type="spellStart"/>
      <w:r w:rsidR="0015134E">
        <w:t>target-node</w:t>
      </w:r>
      <w:proofErr w:type="spellEnd"/>
      <w:r w:rsidR="0015134E">
        <w:t xml:space="preserve">“ gespeichert, sondern nur eine Referenz auf den </w:t>
      </w:r>
      <w:r w:rsidR="00930A26">
        <w:t>„</w:t>
      </w:r>
      <w:proofErr w:type="spellStart"/>
      <w:r w:rsidR="00930A26">
        <w:t>n</w:t>
      </w:r>
      <w:r w:rsidR="0015134E">
        <w:t>ode</w:t>
      </w:r>
      <w:proofErr w:type="spellEnd"/>
      <w:r w:rsidR="00930A26">
        <w:t>“</w:t>
      </w:r>
      <w:r w:rsidR="0015134E">
        <w:t xml:space="preserve">. </w:t>
      </w:r>
      <w:r w:rsidR="002445B0">
        <w:t>Mit dieser Methode erspart man sich be</w:t>
      </w:r>
      <w:r w:rsidR="00CA63B7">
        <w:t>i diversen Operationen am Graphen</w:t>
      </w:r>
      <w:r w:rsidR="002445B0">
        <w:t xml:space="preserve"> einige „</w:t>
      </w:r>
      <w:proofErr w:type="spellStart"/>
      <w:r w:rsidR="002445B0">
        <w:t>strcmp</w:t>
      </w:r>
      <w:proofErr w:type="spellEnd"/>
      <w:r w:rsidR="002445B0">
        <w:t xml:space="preserve">“ </w:t>
      </w:r>
      <w:r w:rsidR="00CA63B7">
        <w:t xml:space="preserve">- </w:t>
      </w:r>
      <w:r w:rsidR="002445B0">
        <w:t xml:space="preserve">Vergleiche. </w:t>
      </w:r>
    </w:p>
    <w:p w:rsidR="005E5B7E" w:rsidRDefault="005E5B7E" w:rsidP="00572AD7">
      <w:pPr>
        <w:ind w:left="360"/>
        <w:jc w:val="both"/>
      </w:pPr>
    </w:p>
    <w:p w:rsidR="005E5B7E" w:rsidRDefault="005E5B7E" w:rsidP="00572AD7">
      <w:pPr>
        <w:ind w:left="360"/>
        <w:jc w:val="both"/>
      </w:pPr>
      <w:r>
        <w:t>Beim Einfügen einer „</w:t>
      </w:r>
      <w:proofErr w:type="spellStart"/>
      <w:r>
        <w:t>edge</w:t>
      </w:r>
      <w:proofErr w:type="spellEnd"/>
      <w:r>
        <w:t>“ wird geprüft, ob diese bereits existiert. Wenn nicht, dann wird sie an die „</w:t>
      </w:r>
      <w:proofErr w:type="spellStart"/>
      <w:r>
        <w:t>edge</w:t>
      </w:r>
      <w:proofErr w:type="spellEnd"/>
      <w:r>
        <w:t>-list“</w:t>
      </w:r>
      <w:r w:rsidR="000C235D">
        <w:t xml:space="preserve"> der </w:t>
      </w:r>
      <w:r w:rsidR="001E3E6D">
        <w:t>entsprechenden</w:t>
      </w:r>
      <w:r w:rsidR="000C235D">
        <w:t xml:space="preserve"> </w:t>
      </w:r>
      <w:r w:rsidR="001E3E6D">
        <w:t>„</w:t>
      </w:r>
      <w:proofErr w:type="spellStart"/>
      <w:r w:rsidR="000C235D">
        <w:t>node</w:t>
      </w:r>
      <w:proofErr w:type="spellEnd"/>
      <w:r w:rsidR="001E3E6D">
        <w:t>“</w:t>
      </w:r>
      <w:r>
        <w:t xml:space="preserve"> angehängt. </w:t>
      </w:r>
    </w:p>
    <w:p w:rsidR="00AC7549" w:rsidRDefault="00AC7549" w:rsidP="00572AD7">
      <w:pPr>
        <w:ind w:left="360"/>
        <w:jc w:val="both"/>
      </w:pPr>
    </w:p>
    <w:p w:rsidR="00AC7549" w:rsidRDefault="00AC7549" w:rsidP="00572AD7">
      <w:pPr>
        <w:ind w:left="360"/>
        <w:jc w:val="both"/>
      </w:pPr>
      <w:r>
        <w:t xml:space="preserve">Beim Entfernen einer </w:t>
      </w:r>
      <w:r w:rsidR="00E151FB">
        <w:t>„</w:t>
      </w:r>
      <w:proofErr w:type="spellStart"/>
      <w:r w:rsidR="00E151FB">
        <w:t>n</w:t>
      </w:r>
      <w:r>
        <w:t>ode</w:t>
      </w:r>
      <w:proofErr w:type="spellEnd"/>
      <w:r w:rsidR="00E151FB">
        <w:t>“</w:t>
      </w:r>
      <w:r>
        <w:t xml:space="preserve"> werden zuvor alle „</w:t>
      </w:r>
      <w:proofErr w:type="spellStart"/>
      <w:r>
        <w:t>edges</w:t>
      </w:r>
      <w:proofErr w:type="spellEnd"/>
      <w:r>
        <w:t xml:space="preserve">“ entfernt, die auf diese </w:t>
      </w:r>
      <w:proofErr w:type="spellStart"/>
      <w:r>
        <w:t>Node</w:t>
      </w:r>
      <w:proofErr w:type="spellEnd"/>
      <w:r>
        <w:t xml:space="preserve"> verweisen. Im Anschluss kann die „</w:t>
      </w:r>
      <w:proofErr w:type="spellStart"/>
      <w:r>
        <w:t>edge</w:t>
      </w:r>
      <w:proofErr w:type="spellEnd"/>
      <w:r>
        <w:t xml:space="preserve">-list“ der </w:t>
      </w:r>
      <w:r w:rsidR="001651E0">
        <w:t>„</w:t>
      </w:r>
      <w:proofErr w:type="spellStart"/>
      <w:r>
        <w:t>node</w:t>
      </w:r>
      <w:proofErr w:type="spellEnd"/>
      <w:r w:rsidR="001651E0">
        <w:t>“</w:t>
      </w:r>
      <w:r>
        <w:t xml:space="preserve"> sowie die </w:t>
      </w:r>
      <w:r w:rsidR="00BC5106">
        <w:t>„</w:t>
      </w:r>
      <w:proofErr w:type="spellStart"/>
      <w:r>
        <w:t>node</w:t>
      </w:r>
      <w:proofErr w:type="spellEnd"/>
      <w:r w:rsidR="00BC5106">
        <w:t>“</w:t>
      </w:r>
      <w:r>
        <w:t xml:space="preserve"> selbst entfernt bzw. freigegeben werden. </w:t>
      </w:r>
    </w:p>
    <w:p w:rsidR="00ED79B9" w:rsidRDefault="00ED79B9" w:rsidP="00572AD7">
      <w:pPr>
        <w:ind w:left="360"/>
        <w:jc w:val="both"/>
      </w:pPr>
    </w:p>
    <w:p w:rsidR="00ED79B9" w:rsidRDefault="00ED79B9" w:rsidP="00572AD7">
      <w:pPr>
        <w:ind w:left="360"/>
        <w:jc w:val="both"/>
      </w:pPr>
      <w:r>
        <w:t>Beim Einfügen und Entfernen von „</w:t>
      </w:r>
      <w:proofErr w:type="spellStart"/>
      <w:r>
        <w:t>nodes</w:t>
      </w:r>
      <w:proofErr w:type="spellEnd"/>
      <w:r>
        <w:t>“ und „</w:t>
      </w:r>
      <w:proofErr w:type="spellStart"/>
      <w:r>
        <w:t>edges</w:t>
      </w:r>
      <w:proofErr w:type="spellEnd"/>
      <w:r>
        <w:t xml:space="preserve">“ werden Fehler (wie </w:t>
      </w:r>
      <w:proofErr w:type="spellStart"/>
      <w:r>
        <w:t>z.b.</w:t>
      </w:r>
      <w:proofErr w:type="spellEnd"/>
      <w:r>
        <w:t xml:space="preserve">: </w:t>
      </w:r>
      <w:r w:rsidR="00EE6A66">
        <w:t>F</w:t>
      </w:r>
      <w:r>
        <w:t xml:space="preserve">ehlen der angegeben </w:t>
      </w:r>
      <w:r w:rsidR="00EE6A66">
        <w:t>„</w:t>
      </w:r>
      <w:proofErr w:type="spellStart"/>
      <w:r>
        <w:t>target-node</w:t>
      </w:r>
      <w:proofErr w:type="spellEnd"/>
      <w:r w:rsidR="00EE6A66">
        <w:t>“</w:t>
      </w:r>
      <w:r>
        <w:t xml:space="preserve">) durch eine Fehlermeldung abgefangen. </w:t>
      </w:r>
    </w:p>
    <w:p w:rsidR="00344380" w:rsidRDefault="00344380" w:rsidP="00572AD7">
      <w:pPr>
        <w:ind w:left="360"/>
        <w:jc w:val="both"/>
      </w:pPr>
    </w:p>
    <w:p w:rsidR="00344380" w:rsidRDefault="00430EDE" w:rsidP="00572AD7">
      <w:pPr>
        <w:ind w:left="360"/>
        <w:jc w:val="both"/>
      </w:pPr>
      <w:r>
        <w:sym w:font="Wingdings" w:char="F0E0"/>
      </w:r>
      <w:r>
        <w:t xml:space="preserve"> Topologische Sortierung ist Teil der Graph-List-Implementierung</w:t>
      </w:r>
      <w:r w:rsidR="00F41FD8">
        <w:t xml:space="preserve"> (</w:t>
      </w:r>
      <w:r w:rsidR="00C66C70">
        <w:t>N</w:t>
      </w:r>
      <w:r w:rsidR="00F41FD8">
        <w:t>äher</w:t>
      </w:r>
      <w:r w:rsidR="000B00F0">
        <w:t>e</w:t>
      </w:r>
      <w:r w:rsidR="00F41FD8">
        <w:t>s siehe unter Punkt 2)</w:t>
      </w:r>
    </w:p>
    <w:p w:rsidR="00D91FE0" w:rsidRDefault="00D91FE0" w:rsidP="00F76B5A">
      <w:pPr>
        <w:ind w:left="360"/>
      </w:pPr>
    </w:p>
    <w:p w:rsidR="001D60C6" w:rsidRDefault="001D60C6" w:rsidP="00685FE1">
      <w:pPr>
        <w:pStyle w:val="berschrift3"/>
        <w:numPr>
          <w:ilvl w:val="2"/>
          <w:numId w:val="1"/>
        </w:numPr>
      </w:pPr>
      <w:bookmarkStart w:id="3" w:name="_Toc24286887"/>
      <w:r>
        <w:t>Matrix</w:t>
      </w:r>
      <w:bookmarkEnd w:id="3"/>
    </w:p>
    <w:p w:rsidR="00D006DB" w:rsidRDefault="00D006DB" w:rsidP="007D5779">
      <w:pPr>
        <w:ind w:left="360"/>
        <w:jc w:val="both"/>
      </w:pPr>
    </w:p>
    <w:p w:rsidR="004E594D" w:rsidRDefault="0080621C" w:rsidP="007D5779">
      <w:pPr>
        <w:ind w:left="360"/>
        <w:jc w:val="both"/>
      </w:pPr>
      <w:r>
        <w:t>Die Matrix</w:t>
      </w:r>
      <w:r w:rsidR="00317815">
        <w:t>-I</w:t>
      </w:r>
      <w:r>
        <w:t>mplementation</w:t>
      </w:r>
      <w:r w:rsidR="00E036E8">
        <w:t xml:space="preserve"> wird mit einer Struktur (Dyn. </w:t>
      </w:r>
      <w:r w:rsidR="00E036E8" w:rsidRPr="00E036E8">
        <w:rPr>
          <w:lang w:val="en-US"/>
        </w:rPr>
        <w:t xml:space="preserve">Boolean Array, </w:t>
      </w:r>
      <w:proofErr w:type="spellStart"/>
      <w:r w:rsidR="00E036E8" w:rsidRPr="00E036E8">
        <w:rPr>
          <w:lang w:val="en-US"/>
        </w:rPr>
        <w:t>Dyn</w:t>
      </w:r>
      <w:proofErr w:type="spellEnd"/>
      <w:r w:rsidR="00E036E8" w:rsidRPr="00E036E8">
        <w:rPr>
          <w:lang w:val="en-US"/>
        </w:rPr>
        <w:t xml:space="preserve">. </w:t>
      </w:r>
      <w:r w:rsidR="00E036E8" w:rsidRPr="00CA63B7">
        <w:rPr>
          <w:lang w:val="en-US"/>
        </w:rPr>
        <w:t xml:space="preserve">String Array und Int </w:t>
      </w:r>
      <w:proofErr w:type="spellStart"/>
      <w:r w:rsidR="00E036E8" w:rsidRPr="00CA63B7">
        <w:rPr>
          <w:lang w:val="en-US"/>
        </w:rPr>
        <w:t>ElemCount</w:t>
      </w:r>
      <w:proofErr w:type="spellEnd"/>
      <w:r w:rsidR="00E036E8" w:rsidRPr="00CA63B7">
        <w:rPr>
          <w:lang w:val="en-US"/>
        </w:rPr>
        <w:t xml:space="preserve">) </w:t>
      </w:r>
      <w:proofErr w:type="spellStart"/>
      <w:r w:rsidR="00E036E8" w:rsidRPr="00CA63B7">
        <w:rPr>
          <w:lang w:val="en-US"/>
        </w:rPr>
        <w:t>umgesetzt</w:t>
      </w:r>
      <w:proofErr w:type="spellEnd"/>
      <w:r w:rsidR="00E036E8" w:rsidRPr="00CA63B7">
        <w:rPr>
          <w:lang w:val="en-US"/>
        </w:rPr>
        <w:t xml:space="preserve">. </w:t>
      </w:r>
      <w:r w:rsidR="00E036E8" w:rsidRPr="00E036E8">
        <w:t>Diese Struktur ist notwendi</w:t>
      </w:r>
      <w:r w:rsidR="00E036E8">
        <w:t xml:space="preserve">g, um einen Abstrakten Datentyp zu erstellen). </w:t>
      </w:r>
      <w:r w:rsidR="009723FF">
        <w:t xml:space="preserve">Durch die Adressarithmetik von C ist es möglich die Elemente eines dynamisch allokierten Feldes ident zu einem traditionellen Array anzusprechen. </w:t>
      </w:r>
      <w:r w:rsidR="00B62709">
        <w:t xml:space="preserve">Die Anzahl der Nodes wird immer in </w:t>
      </w:r>
      <w:proofErr w:type="spellStart"/>
      <w:r w:rsidR="00B62709">
        <w:t>ElemCount</w:t>
      </w:r>
      <w:proofErr w:type="spellEnd"/>
      <w:r w:rsidR="00B62709">
        <w:t xml:space="preserve"> aktualisiert. </w:t>
      </w:r>
    </w:p>
    <w:p w:rsidR="00024E49" w:rsidRDefault="00024E49" w:rsidP="009723FF">
      <w:pPr>
        <w:ind w:left="360"/>
      </w:pPr>
    </w:p>
    <w:p w:rsidR="00024E49" w:rsidRDefault="00024E49" w:rsidP="00B97E32">
      <w:pPr>
        <w:ind w:left="360"/>
        <w:jc w:val="both"/>
      </w:pPr>
      <w:r>
        <w:sym w:font="Wingdings" w:char="F0E0"/>
      </w:r>
      <w:r>
        <w:t xml:space="preserve"> </w:t>
      </w:r>
      <w:r w:rsidR="001A4089">
        <w:t>Krankheitsbedingt</w:t>
      </w:r>
      <w:r w:rsidR="001306EA">
        <w:t xml:space="preserve"> wurde </w:t>
      </w:r>
      <w:r w:rsidR="009845E0">
        <w:t>das dynamische Allokieren nicht zu 100% fertig implementiert. Dadurch auch Abzüge bei der Implementation ;)</w:t>
      </w:r>
    </w:p>
    <w:p w:rsidR="00EE374A" w:rsidRDefault="00EE374A" w:rsidP="009723FF">
      <w:pPr>
        <w:ind w:left="360"/>
      </w:pPr>
    </w:p>
    <w:p w:rsidR="00EE374A" w:rsidRPr="00E036E8" w:rsidRDefault="005E25BE" w:rsidP="007D5779">
      <w:pPr>
        <w:ind w:left="360"/>
        <w:jc w:val="both"/>
      </w:pPr>
      <w:r>
        <w:t>Es wurde eine Höchstgrenze an Elementen mit eine</w:t>
      </w:r>
      <w:r w:rsidR="008A6D47">
        <w:t xml:space="preserve">r Konstante </w:t>
      </w:r>
      <w:r>
        <w:t xml:space="preserve">gesetzt. Wird diese überschritten, so müsste das Feld mit dem Befehl </w:t>
      </w:r>
      <w:r w:rsidR="00B009E4">
        <w:t>„</w:t>
      </w:r>
      <w:proofErr w:type="spellStart"/>
      <w:r w:rsidR="00B009E4">
        <w:t>re</w:t>
      </w:r>
      <w:r w:rsidR="00FE2FBA">
        <w:t>a</w:t>
      </w:r>
      <w:r w:rsidR="00B009E4">
        <w:t>lloc</w:t>
      </w:r>
      <w:proofErr w:type="spellEnd"/>
      <w:r w:rsidR="00B009E4">
        <w:t>“</w:t>
      </w:r>
      <w:r>
        <w:t xml:space="preserve"> neu</w:t>
      </w:r>
      <w:r w:rsidR="00034805">
        <w:t xml:space="preserve"> allokiert werden. </w:t>
      </w:r>
      <w:r w:rsidR="00B2077A">
        <w:t xml:space="preserve">Einfügen und Entfernen von </w:t>
      </w:r>
      <w:proofErr w:type="spellStart"/>
      <w:r w:rsidR="00B2077A">
        <w:t>Edges</w:t>
      </w:r>
      <w:proofErr w:type="spellEnd"/>
      <w:r w:rsidR="00B2077A">
        <w:t xml:space="preserve"> funktioniert jedoch einwan</w:t>
      </w:r>
      <w:bookmarkStart w:id="4" w:name="_GoBack"/>
      <w:bookmarkEnd w:id="4"/>
      <w:r w:rsidR="00B2077A">
        <w:t xml:space="preserve">dfrei. </w:t>
      </w:r>
      <w:r w:rsidR="00A75FDF">
        <w:t xml:space="preserve">Löschen von Nodes bezieht sich auf die Reallokation, um den nicht benutzten Speicherbereich wieder freizugeben. </w:t>
      </w:r>
    </w:p>
    <w:p w:rsidR="00AE482F" w:rsidRPr="00E036E8" w:rsidRDefault="00AE482F" w:rsidP="00370CC3">
      <w:pPr>
        <w:ind w:left="360"/>
      </w:pPr>
    </w:p>
    <w:p w:rsidR="00171EE2" w:rsidRDefault="00171EE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D006DB" w:rsidRDefault="00D006DB" w:rsidP="00C74E38">
      <w:pPr>
        <w:pStyle w:val="berschrift2"/>
        <w:numPr>
          <w:ilvl w:val="1"/>
          <w:numId w:val="1"/>
        </w:numPr>
      </w:pPr>
      <w:bookmarkStart w:id="5" w:name="_Toc24286888"/>
      <w:r>
        <w:lastRenderedPageBreak/>
        <w:t>Code</w:t>
      </w:r>
      <w:bookmarkEnd w:id="5"/>
    </w:p>
    <w:p w:rsidR="00D006DB" w:rsidRDefault="00D006DB" w:rsidP="00FA20DD">
      <w:pPr>
        <w:ind w:left="360"/>
      </w:pP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A01D87" w:rsidTr="00A01D87">
        <w:tc>
          <w:tcPr>
            <w:tcW w:w="9062" w:type="dxa"/>
          </w:tcPr>
          <w:p w:rsidR="00A01D87" w:rsidRDefault="00A01D87" w:rsidP="00FA20DD"/>
        </w:tc>
      </w:tr>
    </w:tbl>
    <w:p w:rsidR="00FA20DD" w:rsidRDefault="00FA20DD" w:rsidP="00A01D87"/>
    <w:p w:rsidR="00D006DB" w:rsidRDefault="00D006DB" w:rsidP="00C74E38">
      <w:pPr>
        <w:pStyle w:val="berschrift2"/>
        <w:numPr>
          <w:ilvl w:val="1"/>
          <w:numId w:val="1"/>
        </w:numPr>
      </w:pPr>
      <w:bookmarkStart w:id="6" w:name="_Toc24286889"/>
      <w:r>
        <w:t>Testfälle</w:t>
      </w:r>
      <w:bookmarkEnd w:id="6"/>
    </w:p>
    <w:p w:rsidR="00EB5BCD" w:rsidRDefault="00EB5BC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C48D9" w:rsidRDefault="002C48D9" w:rsidP="00561A03">
      <w:pPr>
        <w:pStyle w:val="berschrift1"/>
        <w:numPr>
          <w:ilvl w:val="0"/>
          <w:numId w:val="1"/>
        </w:numPr>
      </w:pPr>
      <w:bookmarkStart w:id="7" w:name="_Toc24286890"/>
      <w:r>
        <w:lastRenderedPageBreak/>
        <w:t>Topologisches sortieren</w:t>
      </w:r>
      <w:bookmarkEnd w:id="7"/>
    </w:p>
    <w:p w:rsidR="001704F9" w:rsidRDefault="001704F9" w:rsidP="001704F9"/>
    <w:p w:rsidR="001704F9" w:rsidRDefault="001704F9" w:rsidP="006A7533">
      <w:pPr>
        <w:pStyle w:val="berschrift2"/>
        <w:numPr>
          <w:ilvl w:val="1"/>
          <w:numId w:val="1"/>
        </w:numPr>
      </w:pPr>
      <w:bookmarkStart w:id="8" w:name="_Toc24286891"/>
      <w:r>
        <w:t>Lösungsidee</w:t>
      </w:r>
      <w:bookmarkEnd w:id="8"/>
    </w:p>
    <w:p w:rsidR="001704F9" w:rsidRDefault="001704F9" w:rsidP="001704F9">
      <w:pPr>
        <w:ind w:left="360"/>
      </w:pPr>
    </w:p>
    <w:p w:rsidR="004E5AAA" w:rsidRDefault="004E5AAA" w:rsidP="00DF0B34">
      <w:pPr>
        <w:ind w:left="360"/>
        <w:jc w:val="both"/>
      </w:pPr>
      <w:r>
        <w:t xml:space="preserve">Um das Topologische Sortieren umzusetzen, wird die Listen – Implementation des Graphen verwendet. </w:t>
      </w:r>
      <w:r w:rsidR="0026074D">
        <w:t xml:space="preserve">Grundsätzlich wird immer die </w:t>
      </w:r>
      <w:proofErr w:type="spellStart"/>
      <w:r w:rsidR="0026074D">
        <w:t>Node</w:t>
      </w:r>
      <w:proofErr w:type="spellEnd"/>
      <w:r w:rsidR="0026074D">
        <w:t xml:space="preserve"> gesucht, die am wenigsten oft in einer Edge referenziert wird. Wurde diese </w:t>
      </w:r>
      <w:proofErr w:type="spellStart"/>
      <w:r w:rsidR="0026074D">
        <w:t>Node</w:t>
      </w:r>
      <w:proofErr w:type="spellEnd"/>
      <w:r w:rsidR="0026074D">
        <w:t xml:space="preserve"> gefunden, so kann sie ausgegeben werden</w:t>
      </w:r>
      <w:r w:rsidR="00184A91">
        <w:t xml:space="preserve"> und aus dem Graphen samt aller </w:t>
      </w:r>
      <w:proofErr w:type="spellStart"/>
      <w:r w:rsidR="00184A91">
        <w:t>Edges</w:t>
      </w:r>
      <w:proofErr w:type="spellEnd"/>
      <w:r w:rsidR="00184A91">
        <w:t xml:space="preserve"> die von ihr ausgehen entfernt werden. </w:t>
      </w:r>
      <w:r w:rsidR="008B270E">
        <w:t xml:space="preserve">Dieser Vorgang wird solange wiederholt, bis sich keine </w:t>
      </w:r>
      <w:proofErr w:type="spellStart"/>
      <w:r w:rsidR="008B270E">
        <w:t>Node</w:t>
      </w:r>
      <w:proofErr w:type="spellEnd"/>
      <w:r w:rsidR="008B270E">
        <w:t xml:space="preserve"> mehr im Graphen befindet (sprich </w:t>
      </w:r>
      <w:proofErr w:type="spellStart"/>
      <w:r w:rsidR="008B270E">
        <w:t>graph</w:t>
      </w:r>
      <w:r w:rsidR="00A41497">
        <w:t>_list</w:t>
      </w:r>
      <w:proofErr w:type="spellEnd"/>
      <w:r w:rsidR="008B270E">
        <w:t xml:space="preserve"> == NULL). </w:t>
      </w:r>
      <w:r w:rsidR="00837F6B">
        <w:t xml:space="preserve">Zu diesem Zeitpunkt wurden alle Nodes in sortierter Reihenfolge am Terminal ausgegeben. </w:t>
      </w:r>
    </w:p>
    <w:p w:rsidR="00C63859" w:rsidRDefault="00C63859" w:rsidP="00DF0B34">
      <w:pPr>
        <w:ind w:left="360"/>
        <w:jc w:val="both"/>
      </w:pPr>
    </w:p>
    <w:p w:rsidR="00C63859" w:rsidRDefault="00C63859" w:rsidP="00DF0B34">
      <w:pPr>
        <w:ind w:left="360"/>
        <w:jc w:val="both"/>
      </w:pPr>
      <w:r>
        <w:t xml:space="preserve">Der Sinn hinter dem topologischen Sortieren ist es, dass </w:t>
      </w:r>
      <w:r w:rsidR="000E4F2B">
        <w:t>die Nodes so angeordnet werden, dass alle</w:t>
      </w:r>
      <w:r>
        <w:t xml:space="preserve"> Pfeile nach rechts </w:t>
      </w:r>
      <w:r w:rsidR="000E4F2B">
        <w:t>zeigen</w:t>
      </w:r>
      <w:r w:rsidR="00EB6BC5">
        <w:t xml:space="preserve"> und es keine rückläufigen Pfeile nach links gibt. </w:t>
      </w:r>
      <w:r>
        <w:t xml:space="preserve"> </w:t>
      </w:r>
    </w:p>
    <w:p w:rsidR="00DF0B34" w:rsidRDefault="00DF0B34" w:rsidP="00DF0B34">
      <w:pPr>
        <w:ind w:left="360"/>
        <w:jc w:val="both"/>
      </w:pPr>
    </w:p>
    <w:p w:rsidR="001704F9" w:rsidRDefault="001704F9" w:rsidP="006A7533">
      <w:pPr>
        <w:pStyle w:val="berschrift2"/>
        <w:numPr>
          <w:ilvl w:val="1"/>
          <w:numId w:val="1"/>
        </w:numPr>
      </w:pPr>
      <w:bookmarkStart w:id="9" w:name="_Toc24286892"/>
      <w:r>
        <w:t>Code</w:t>
      </w:r>
      <w:bookmarkEnd w:id="9"/>
    </w:p>
    <w:p w:rsidR="001704F9" w:rsidRDefault="001704F9" w:rsidP="001704F9">
      <w:pPr>
        <w:ind w:left="360"/>
      </w:pP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1936F9" w:rsidTr="001936F9">
        <w:tc>
          <w:tcPr>
            <w:tcW w:w="9062" w:type="dxa"/>
          </w:tcPr>
          <w:p w:rsidR="001936F9" w:rsidRDefault="001936F9" w:rsidP="001704F9"/>
        </w:tc>
      </w:tr>
    </w:tbl>
    <w:p w:rsidR="00A97493" w:rsidRDefault="00A97493" w:rsidP="008F5A17"/>
    <w:p w:rsidR="001704F9" w:rsidRDefault="001704F9" w:rsidP="006A7533">
      <w:pPr>
        <w:pStyle w:val="berschrift2"/>
        <w:numPr>
          <w:ilvl w:val="1"/>
          <w:numId w:val="1"/>
        </w:numPr>
      </w:pPr>
      <w:bookmarkStart w:id="10" w:name="_Toc24286893"/>
      <w:r>
        <w:t>Testfälle</w:t>
      </w:r>
      <w:bookmarkEnd w:id="10"/>
    </w:p>
    <w:p w:rsidR="001704F9" w:rsidRPr="001704F9" w:rsidRDefault="001704F9" w:rsidP="001704F9">
      <w:pPr>
        <w:ind w:left="360"/>
      </w:pPr>
    </w:p>
    <w:sectPr w:rsidR="001704F9" w:rsidRPr="001704F9" w:rsidSect="0040375F">
      <w:headerReference w:type="default" r:id="rId8"/>
      <w:footerReference w:type="even" r:id="rId9"/>
      <w:footerReference w:type="default" r:id="rId10"/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51B4" w:rsidRDefault="00DE51B4" w:rsidP="00AC3FDE">
      <w:r>
        <w:separator/>
      </w:r>
    </w:p>
  </w:endnote>
  <w:endnote w:type="continuationSeparator" w:id="0">
    <w:p w:rsidR="00DE51B4" w:rsidRDefault="00DE51B4" w:rsidP="00AC3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017467762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AC3FDE" w:rsidRDefault="00AC3FDE" w:rsidP="00E05B23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C3FDE" w:rsidRDefault="00AC3FDE" w:rsidP="00AC3FDE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696121792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AC3FDE" w:rsidRDefault="00AC3FDE" w:rsidP="00E05B23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C3FDE" w:rsidRDefault="00AC3FDE" w:rsidP="00AC3FDE">
    <w:pPr>
      <w:pStyle w:val="Fuzeile"/>
      <w:ind w:right="360"/>
    </w:pPr>
    <w:r>
      <w:t>Neuhold Michael</w:t>
    </w:r>
    <w:r>
      <w:ptab w:relativeTo="margin" w:alignment="center" w:leader="none"/>
    </w:r>
    <w:r>
      <w:t>FH OÖ, Campus Hagenberg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51B4" w:rsidRDefault="00DE51B4" w:rsidP="00AC3FDE">
      <w:r>
        <w:separator/>
      </w:r>
    </w:p>
  </w:footnote>
  <w:footnote w:type="continuationSeparator" w:id="0">
    <w:p w:rsidR="00DE51B4" w:rsidRDefault="00DE51B4" w:rsidP="00AC3F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3FDE" w:rsidRDefault="00AC3FDE">
    <w:pPr>
      <w:pStyle w:val="Kopfzeile"/>
    </w:pPr>
    <w:r>
      <w:t>Neuhold Michael</w:t>
    </w:r>
  </w:p>
  <w:p w:rsidR="00AC3FDE" w:rsidRDefault="00AC3FD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B20CB"/>
    <w:multiLevelType w:val="multilevel"/>
    <w:tmpl w:val="E378F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attachedTemplate r:id="rId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D9"/>
    <w:rsid w:val="0000117B"/>
    <w:rsid w:val="00024E49"/>
    <w:rsid w:val="00034805"/>
    <w:rsid w:val="000B00F0"/>
    <w:rsid w:val="000C235D"/>
    <w:rsid w:val="000E4F2B"/>
    <w:rsid w:val="000F383D"/>
    <w:rsid w:val="00105339"/>
    <w:rsid w:val="00105CC2"/>
    <w:rsid w:val="00130188"/>
    <w:rsid w:val="001306EA"/>
    <w:rsid w:val="0015134E"/>
    <w:rsid w:val="001651E0"/>
    <w:rsid w:val="001704F9"/>
    <w:rsid w:val="00171EE2"/>
    <w:rsid w:val="00176509"/>
    <w:rsid w:val="00184A91"/>
    <w:rsid w:val="001936F9"/>
    <w:rsid w:val="00196389"/>
    <w:rsid w:val="001A4089"/>
    <w:rsid w:val="001B1283"/>
    <w:rsid w:val="001C06A0"/>
    <w:rsid w:val="001D60C6"/>
    <w:rsid w:val="001E3E6D"/>
    <w:rsid w:val="002445B0"/>
    <w:rsid w:val="0026074D"/>
    <w:rsid w:val="002A6753"/>
    <w:rsid w:val="002C48D9"/>
    <w:rsid w:val="002C5E73"/>
    <w:rsid w:val="00317815"/>
    <w:rsid w:val="003276F4"/>
    <w:rsid w:val="00344380"/>
    <w:rsid w:val="00370CC3"/>
    <w:rsid w:val="00383FC8"/>
    <w:rsid w:val="00401A78"/>
    <w:rsid w:val="0040375F"/>
    <w:rsid w:val="00430EDE"/>
    <w:rsid w:val="004770CF"/>
    <w:rsid w:val="004E594D"/>
    <w:rsid w:val="004E5AAA"/>
    <w:rsid w:val="00561A03"/>
    <w:rsid w:val="00572AD7"/>
    <w:rsid w:val="005865B9"/>
    <w:rsid w:val="005B7B07"/>
    <w:rsid w:val="005E25BE"/>
    <w:rsid w:val="005E5B7E"/>
    <w:rsid w:val="005F7F23"/>
    <w:rsid w:val="0064777F"/>
    <w:rsid w:val="006633D2"/>
    <w:rsid w:val="00685FE1"/>
    <w:rsid w:val="006A7533"/>
    <w:rsid w:val="00735F06"/>
    <w:rsid w:val="00770861"/>
    <w:rsid w:val="007B7BB6"/>
    <w:rsid w:val="007C5427"/>
    <w:rsid w:val="007D5779"/>
    <w:rsid w:val="00804B80"/>
    <w:rsid w:val="008056F0"/>
    <w:rsid w:val="0080621C"/>
    <w:rsid w:val="00837F6B"/>
    <w:rsid w:val="0085403D"/>
    <w:rsid w:val="008A6D47"/>
    <w:rsid w:val="008B270E"/>
    <w:rsid w:val="008E2290"/>
    <w:rsid w:val="008F5A17"/>
    <w:rsid w:val="00930A26"/>
    <w:rsid w:val="009327B7"/>
    <w:rsid w:val="009723FF"/>
    <w:rsid w:val="009845E0"/>
    <w:rsid w:val="009A37BC"/>
    <w:rsid w:val="009C118B"/>
    <w:rsid w:val="00A01D87"/>
    <w:rsid w:val="00A41497"/>
    <w:rsid w:val="00A75FDF"/>
    <w:rsid w:val="00A97493"/>
    <w:rsid w:val="00AC3FDE"/>
    <w:rsid w:val="00AC7549"/>
    <w:rsid w:val="00AD09E6"/>
    <w:rsid w:val="00AE482F"/>
    <w:rsid w:val="00B009E4"/>
    <w:rsid w:val="00B2077A"/>
    <w:rsid w:val="00B40B3B"/>
    <w:rsid w:val="00B510FC"/>
    <w:rsid w:val="00B62709"/>
    <w:rsid w:val="00B97E32"/>
    <w:rsid w:val="00BC5106"/>
    <w:rsid w:val="00C33E8C"/>
    <w:rsid w:val="00C63859"/>
    <w:rsid w:val="00C66C70"/>
    <w:rsid w:val="00C74E38"/>
    <w:rsid w:val="00CA63B7"/>
    <w:rsid w:val="00D006DB"/>
    <w:rsid w:val="00D63BDD"/>
    <w:rsid w:val="00D91FE0"/>
    <w:rsid w:val="00D92BF0"/>
    <w:rsid w:val="00DE51B4"/>
    <w:rsid w:val="00DF0B34"/>
    <w:rsid w:val="00E036E8"/>
    <w:rsid w:val="00E151FB"/>
    <w:rsid w:val="00EB5BCD"/>
    <w:rsid w:val="00EB6BC5"/>
    <w:rsid w:val="00ED79B9"/>
    <w:rsid w:val="00EE374A"/>
    <w:rsid w:val="00EE6A66"/>
    <w:rsid w:val="00F21BD9"/>
    <w:rsid w:val="00F2485E"/>
    <w:rsid w:val="00F41FD8"/>
    <w:rsid w:val="00F76B5A"/>
    <w:rsid w:val="00F92097"/>
    <w:rsid w:val="00FA20DD"/>
    <w:rsid w:val="00FE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08AD8A"/>
  <w15:chartTrackingRefBased/>
  <w15:docId w15:val="{0EB8BDE8-3A76-8443-B6F4-D3EC91AF7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3F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4E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85F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C3FD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C3FDE"/>
  </w:style>
  <w:style w:type="paragraph" w:styleId="Fuzeile">
    <w:name w:val="footer"/>
    <w:basedOn w:val="Standard"/>
    <w:link w:val="FuzeileZchn"/>
    <w:uiPriority w:val="99"/>
    <w:unhideWhenUsed/>
    <w:rsid w:val="00AC3FD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C3FDE"/>
  </w:style>
  <w:style w:type="character" w:styleId="Seitenzahl">
    <w:name w:val="page number"/>
    <w:basedOn w:val="Absatz-Standardschriftart"/>
    <w:uiPriority w:val="99"/>
    <w:semiHidden/>
    <w:unhideWhenUsed/>
    <w:rsid w:val="00AC3FDE"/>
  </w:style>
  <w:style w:type="character" w:customStyle="1" w:styleId="berschrift1Zchn">
    <w:name w:val="Überschrift 1 Zchn"/>
    <w:basedOn w:val="Absatz-Standardschriftart"/>
    <w:link w:val="berschrift1"/>
    <w:uiPriority w:val="9"/>
    <w:rsid w:val="00AC3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C3FDE"/>
    <w:p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C3FDE"/>
    <w:pPr>
      <w:spacing w:before="240" w:after="120"/>
    </w:pPr>
    <w:rPr>
      <w:rFonts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AC3FDE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AC3FDE"/>
    <w:pPr>
      <w:ind w:left="48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C3FDE"/>
    <w:pPr>
      <w:ind w:left="72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C3FDE"/>
    <w:pPr>
      <w:ind w:left="9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C3FDE"/>
    <w:pPr>
      <w:ind w:left="12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C3FDE"/>
    <w:pPr>
      <w:ind w:left="144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C3FDE"/>
    <w:pPr>
      <w:ind w:left="168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C3FDE"/>
    <w:pPr>
      <w:ind w:left="1920"/>
    </w:pPr>
    <w:rPr>
      <w:rFonts w:cstheme="minorHAnsi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4E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85FE1"/>
    <w:rPr>
      <w:rFonts w:asciiTheme="majorHAnsi" w:eastAsiaTheme="majorEastAsia" w:hAnsiTheme="majorHAnsi" w:cstheme="majorBidi"/>
      <w:color w:val="1F3763" w:themeColor="accent1" w:themeShade="7F"/>
    </w:rPr>
  </w:style>
  <w:style w:type="table" w:styleId="Tabellenraster">
    <w:name w:val="Table Grid"/>
    <w:basedOn w:val="NormaleTabelle"/>
    <w:uiPriority w:val="39"/>
    <w:rsid w:val="00193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C5E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neuhold/Library/Group%20Containers/UBF8T346G9.Office/User%20Content.localized/Templates.localized/Doku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A8BA84-685C-8040-B915-4F249CA11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Doku.dotx</Template>
  <TotalTime>0</TotalTime>
  <Pages>4</Pages>
  <Words>506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Neuhold</dc:creator>
  <cp:keywords/>
  <dc:description/>
  <cp:lastModifiedBy>Michael Neuhold</cp:lastModifiedBy>
  <cp:revision>125</cp:revision>
  <dcterms:created xsi:type="dcterms:W3CDTF">2019-11-10T11:59:00Z</dcterms:created>
  <dcterms:modified xsi:type="dcterms:W3CDTF">2019-11-10T18:54:00Z</dcterms:modified>
</cp:coreProperties>
</file>