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E11A" w14:textId="2D8C5BBD" w:rsidR="001E0C4E" w:rsidRPr="001E0C4E" w:rsidRDefault="002D0DC9" w:rsidP="00255A8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MVVM </w:t>
      </w:r>
      <w:r w:rsidR="007E3152">
        <w:rPr>
          <w:b/>
          <w:bCs/>
          <w:sz w:val="28"/>
          <w:szCs w:val="28"/>
        </w:rPr>
        <w:t>Architecture</w:t>
      </w:r>
    </w:p>
    <w:p w14:paraId="667D85A5" w14:textId="31B9DA7D" w:rsidR="002D0DC9" w:rsidRDefault="00280925" w:rsidP="002D0DC9">
      <w:r w:rsidRPr="002D0DC9">
        <w:rPr>
          <w:noProof/>
        </w:rPr>
        <w:drawing>
          <wp:anchor distT="0" distB="0" distL="114300" distR="114300" simplePos="0" relativeHeight="251658240" behindDoc="0" locked="0" layoutInCell="1" allowOverlap="1" wp14:anchorId="6D78A885" wp14:editId="29B1CE82">
            <wp:simplePos x="0" y="0"/>
            <wp:positionH relativeFrom="column">
              <wp:posOffset>-23495</wp:posOffset>
            </wp:positionH>
            <wp:positionV relativeFrom="paragraph">
              <wp:posOffset>62230</wp:posOffset>
            </wp:positionV>
            <wp:extent cx="2080260" cy="4638040"/>
            <wp:effectExtent l="0" t="0" r="0" b="0"/>
            <wp:wrapSquare wrapText="bothSides"/>
            <wp:docPr id="993761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6161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DC9" w:rsidRPr="002D0DC9">
        <w:rPr>
          <w:noProof/>
        </w:rPr>
        <w:drawing>
          <wp:inline distT="0" distB="0" distL="0" distR="0" wp14:anchorId="49654011" wp14:editId="494EFFBD">
            <wp:extent cx="3753195" cy="1092200"/>
            <wp:effectExtent l="0" t="0" r="0" b="0"/>
            <wp:docPr id="841405164" name="Picture 1" descr="A blue squar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05164" name="Picture 1" descr="A blue square with white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2500" cy="111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7072" w14:textId="5596B6C8" w:rsidR="002D0DC9" w:rsidRDefault="002D0DC9" w:rsidP="00C36E2B">
      <w:pPr>
        <w:spacing w:after="0" w:line="240" w:lineRule="auto"/>
      </w:pPr>
      <w:r>
        <w:t xml:space="preserve">- Model: </w:t>
      </w:r>
      <w:r w:rsidR="00C36E2B" w:rsidRPr="00C36E2B">
        <w:t>Models encapsulate the application’s data and business logic</w:t>
      </w:r>
      <w:r w:rsidR="00C36E2B">
        <w:t>, having absolutely no relation to visual aspects</w:t>
      </w:r>
    </w:p>
    <w:p w14:paraId="20E5C1E6" w14:textId="1E0A162E" w:rsidR="007171D0" w:rsidRDefault="00C36E2B" w:rsidP="00BE07CC">
      <w:pPr>
        <w:spacing w:after="0"/>
      </w:pPr>
      <w:r>
        <w:t>(Engines)</w:t>
      </w:r>
      <w:r w:rsidR="00BE07CC">
        <w:br/>
        <w:t>**</w:t>
      </w:r>
      <w:r w:rsidR="007171D0" w:rsidRPr="00BC3870">
        <w:t xml:space="preserve"> </w:t>
      </w:r>
      <w:r w:rsidR="00BE07CC">
        <w:t>Models</w:t>
      </w:r>
      <w:r w:rsidR="00143B1E" w:rsidRPr="00BC3870">
        <w:t xml:space="preserve"> send </w:t>
      </w:r>
      <w:r w:rsidR="00BC3870" w:rsidRPr="00BC3870">
        <w:rPr>
          <w:b/>
          <w:bCs/>
          <w:highlight w:val="yellow"/>
        </w:rPr>
        <w:t>Notification</w:t>
      </w:r>
      <w:r w:rsidR="00BC3870" w:rsidRPr="00BC3870">
        <w:t xml:space="preserve"> </w:t>
      </w:r>
      <w:r w:rsidR="00BE07CC" w:rsidRPr="00BC3870">
        <w:t>signals</w:t>
      </w:r>
      <w:r w:rsidR="00BE07CC">
        <w:t xml:space="preserve"> (can go up to View)</w:t>
      </w:r>
    </w:p>
    <w:p w14:paraId="27EE3D29" w14:textId="77777777" w:rsidR="00BE07CC" w:rsidRDefault="00BE07CC" w:rsidP="00BE07CC">
      <w:pPr>
        <w:spacing w:after="0"/>
      </w:pPr>
    </w:p>
    <w:p w14:paraId="7B079EA1" w14:textId="1E4CE41D" w:rsidR="00143B1E" w:rsidRDefault="00B61029" w:rsidP="002D0DC9">
      <w:r>
        <w:t xml:space="preserve">- View model: </w:t>
      </w:r>
      <w:r w:rsidR="00622AAE">
        <w:t>Contains</w:t>
      </w:r>
      <w:r w:rsidR="00143B1E">
        <w:t xml:space="preserve"> all application logics (get data from Model, return data, communicate with UI – View)</w:t>
      </w:r>
    </w:p>
    <w:p w14:paraId="3B71F60C" w14:textId="79AD099C" w:rsidR="00143B1E" w:rsidRDefault="00143B1E" w:rsidP="002D0DC9">
      <w:r>
        <w:t xml:space="preserve">- View: </w:t>
      </w:r>
      <w:r w:rsidR="00622AAE">
        <w:t xml:space="preserve">Receiving User inputs and </w:t>
      </w:r>
      <w:r>
        <w:t xml:space="preserve">display </w:t>
      </w:r>
      <w:r w:rsidR="00622AAE">
        <w:t xml:space="preserve">UI </w:t>
      </w:r>
    </w:p>
    <w:p w14:paraId="3A446A21" w14:textId="700BF25F" w:rsidR="00143B1E" w:rsidRDefault="00143B1E" w:rsidP="002D0DC9">
      <w:r>
        <w:t xml:space="preserve">** VM communicates with View through </w:t>
      </w:r>
      <w:proofErr w:type="spellStart"/>
      <w:r w:rsidRPr="00143B1E">
        <w:rPr>
          <w:b/>
          <w:bCs/>
          <w:highlight w:val="yellow"/>
        </w:rPr>
        <w:t>DataBinding</w:t>
      </w:r>
      <w:proofErr w:type="spellEnd"/>
    </w:p>
    <w:p w14:paraId="172AB2BE" w14:textId="6D790441" w:rsidR="00C36E2B" w:rsidRDefault="0008108C" w:rsidP="00622AAE">
      <w:pPr>
        <w:pStyle w:val="ListParagraph"/>
        <w:numPr>
          <w:ilvl w:val="0"/>
          <w:numId w:val="9"/>
        </w:numPr>
      </w:pPr>
      <w:r>
        <w:t xml:space="preserve">Databinding is connecting the “Data Consumer” – View to the “Data Provider” – View Model, such that any changes made to either source or display will be </w:t>
      </w:r>
      <w:r w:rsidRPr="00BC3870">
        <w:rPr>
          <w:color w:val="FF0000"/>
        </w:rPr>
        <w:t xml:space="preserve">reflected to the </w:t>
      </w:r>
      <w:proofErr w:type="gramStart"/>
      <w:r w:rsidRPr="00BC3870">
        <w:rPr>
          <w:color w:val="FF0000"/>
        </w:rPr>
        <w:t>other</w:t>
      </w:r>
      <w:proofErr w:type="gramEnd"/>
    </w:p>
    <w:p w14:paraId="18332ABF" w14:textId="744794E4" w:rsidR="0008108C" w:rsidRDefault="0008108C" w:rsidP="00622AAE">
      <w:pPr>
        <w:pStyle w:val="ListParagraph"/>
        <w:numPr>
          <w:ilvl w:val="0"/>
          <w:numId w:val="9"/>
        </w:numPr>
      </w:pPr>
      <w:r w:rsidRPr="0008108C">
        <w:t>Windows Presentation Foundation</w:t>
      </w:r>
      <w:r>
        <w:t xml:space="preserve"> (</w:t>
      </w:r>
      <w:r w:rsidRPr="0008108C">
        <w:rPr>
          <w:color w:val="FF0000"/>
        </w:rPr>
        <w:t>WPF</w:t>
      </w:r>
      <w:r>
        <w:t>)</w:t>
      </w:r>
      <w:r w:rsidRPr="0008108C">
        <w:t xml:space="preserve"> in .NET uses data binding by connecting the properties of target objects and data sources, including </w:t>
      </w:r>
      <w:r>
        <w:t>CLR</w:t>
      </w:r>
      <w:r w:rsidRPr="0008108C">
        <w:t>, Language Integrated Query and XML objects. Data templates are also provided to control the presentation of data.</w:t>
      </w:r>
    </w:p>
    <w:p w14:paraId="2823436D" w14:textId="77777777" w:rsidR="00622AAE" w:rsidRDefault="00622AAE" w:rsidP="00622AAE"/>
    <w:p w14:paraId="3E3066DC" w14:textId="61E6D4F8" w:rsidR="00A4073F" w:rsidRDefault="00A4073F" w:rsidP="00622AAE">
      <w:r>
        <w:br w:type="page"/>
      </w:r>
    </w:p>
    <w:p w14:paraId="74393DEC" w14:textId="311BF710" w:rsidR="00622AAE" w:rsidRPr="0026250A" w:rsidRDefault="00947855" w:rsidP="0026250A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Notifications</w:t>
      </w:r>
    </w:p>
    <w:p w14:paraId="184D4129" w14:textId="762CFD35" w:rsidR="0026250A" w:rsidRPr="0026250A" w:rsidRDefault="0026250A" w:rsidP="0026250A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proofErr w:type="spellStart"/>
      <w:r w:rsidRPr="0026250A">
        <w:rPr>
          <w:b/>
          <w:bCs/>
          <w:u w:val="single"/>
        </w:rPr>
        <w:t>INotifyPropertyChanged</w:t>
      </w:r>
      <w:proofErr w:type="spellEnd"/>
    </w:p>
    <w:p w14:paraId="4CF27669" w14:textId="0F09CC58" w:rsidR="0026250A" w:rsidRDefault="0026250A" w:rsidP="0026250A">
      <w:r>
        <w:t xml:space="preserve">Allow the Model to notify any property changes of a Model class to the </w:t>
      </w:r>
      <w:proofErr w:type="gramStart"/>
      <w:r>
        <w:t>View</w:t>
      </w:r>
      <w:proofErr w:type="gramEnd"/>
    </w:p>
    <w:p w14:paraId="76288EEA" w14:textId="1B704018" w:rsidR="0026250A" w:rsidRDefault="0026250A" w:rsidP="00A4073F">
      <w:pPr>
        <w:spacing w:after="0"/>
      </w:pPr>
      <w:r w:rsidRPr="0026250A">
        <w:drawing>
          <wp:inline distT="0" distB="0" distL="0" distR="0" wp14:anchorId="3C5789F2" wp14:editId="2CD55CDA">
            <wp:extent cx="3243580" cy="165837"/>
            <wp:effectExtent l="0" t="0" r="0" b="5715"/>
            <wp:docPr id="178550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03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23" cy="17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32D3" w14:textId="551C02AE" w:rsidR="0026250A" w:rsidRDefault="0026250A" w:rsidP="0026250A">
      <w:pPr>
        <w:ind w:firstLine="720"/>
      </w:pPr>
      <w:r w:rsidRPr="0026250A">
        <w:drawing>
          <wp:inline distT="0" distB="0" distL="0" distR="0" wp14:anchorId="2E9FA255" wp14:editId="56746509">
            <wp:extent cx="2234481" cy="1671320"/>
            <wp:effectExtent l="0" t="0" r="0" b="5080"/>
            <wp:docPr id="126863408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34089" name="Picture 1" descr="A screen 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7535" cy="167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E5AC" w14:textId="54213EFC" w:rsidR="00001E51" w:rsidRDefault="0026250A" w:rsidP="0026250A">
      <w:pPr>
        <w:spacing w:after="0"/>
        <w:ind w:firstLine="720"/>
      </w:pPr>
      <w:r w:rsidRPr="0026250A">
        <w:drawing>
          <wp:inline distT="0" distB="0" distL="0" distR="0" wp14:anchorId="05A3BF30" wp14:editId="7DF575AE">
            <wp:extent cx="3323422" cy="168910"/>
            <wp:effectExtent l="0" t="0" r="0" b="2540"/>
            <wp:docPr id="107611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195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261" cy="16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35CD" w14:textId="3C9C199C" w:rsidR="0026250A" w:rsidRDefault="0026250A" w:rsidP="0026250A">
      <w:pPr>
        <w:ind w:firstLine="720"/>
      </w:pPr>
      <w:r w:rsidRPr="0026250A">
        <w:drawing>
          <wp:inline distT="0" distB="0" distL="0" distR="0" wp14:anchorId="4B8F4505" wp14:editId="5E4EB00E">
            <wp:extent cx="4097043" cy="934720"/>
            <wp:effectExtent l="0" t="0" r="0" b="0"/>
            <wp:docPr id="548246754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46754" name="Picture 1" descr="A screen shot of a computer pro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0253" cy="93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A3B9" w14:textId="63E7FF2A" w:rsidR="00A4073F" w:rsidRDefault="00A4073F" w:rsidP="00A4073F">
      <w:pPr>
        <w:rPr>
          <w:i/>
          <w:iCs/>
        </w:rPr>
      </w:pPr>
      <w:r w:rsidRPr="00A4073F">
        <w:rPr>
          <w:i/>
          <w:iCs/>
        </w:rPr>
        <w:t xml:space="preserve">These can be bound directly to the UI (through </w:t>
      </w:r>
      <w:proofErr w:type="spellStart"/>
      <w:r w:rsidRPr="00A4073F">
        <w:rPr>
          <w:i/>
          <w:iCs/>
        </w:rPr>
        <w:t>xaml</w:t>
      </w:r>
      <w:proofErr w:type="spellEnd"/>
      <w:r w:rsidRPr="00A4073F">
        <w:rPr>
          <w:i/>
          <w:iCs/>
        </w:rPr>
        <w:t xml:space="preserve"> file!</w:t>
      </w:r>
    </w:p>
    <w:p w14:paraId="47007E4C" w14:textId="77777777" w:rsidR="00A4073F" w:rsidRDefault="00A4073F" w:rsidP="00A4073F">
      <w:pPr>
        <w:rPr>
          <w:i/>
          <w:iCs/>
        </w:rPr>
      </w:pPr>
    </w:p>
    <w:p w14:paraId="3CDD580D" w14:textId="235C9497" w:rsidR="00947855" w:rsidRPr="00947855" w:rsidRDefault="00947855" w:rsidP="00947855">
      <w:pPr>
        <w:jc w:val="center"/>
        <w:rPr>
          <w:b/>
          <w:bCs/>
          <w:sz w:val="28"/>
          <w:szCs w:val="28"/>
        </w:rPr>
      </w:pPr>
      <w:r w:rsidRPr="00947855">
        <w:rPr>
          <w:b/>
          <w:bCs/>
          <w:sz w:val="28"/>
          <w:szCs w:val="28"/>
        </w:rPr>
        <w:t>Binding</w:t>
      </w:r>
    </w:p>
    <w:p w14:paraId="1F8AFE7A" w14:textId="62EB1162" w:rsidR="00947855" w:rsidRPr="00947855" w:rsidRDefault="00947855" w:rsidP="00947855">
      <w:pPr>
        <w:pStyle w:val="ListParagraph"/>
        <w:numPr>
          <w:ilvl w:val="0"/>
          <w:numId w:val="11"/>
        </w:numPr>
        <w:rPr>
          <w:b/>
          <w:bCs/>
        </w:rPr>
      </w:pPr>
      <w:r w:rsidRPr="00947855">
        <w:rPr>
          <w:b/>
          <w:bCs/>
        </w:rPr>
        <w:t>ICommand</w:t>
      </w:r>
      <w:r w:rsidRPr="00947855">
        <w:t xml:space="preserve"> </w:t>
      </w:r>
      <w:r w:rsidRPr="00947855">
        <w:rPr>
          <w:i/>
          <w:iCs/>
        </w:rPr>
        <w:t xml:space="preserve">(Button </w:t>
      </w:r>
      <w:proofErr w:type="spellStart"/>
      <w:r w:rsidRPr="00947855">
        <w:rPr>
          <w:i/>
          <w:iCs/>
        </w:rPr>
        <w:t>clickings</w:t>
      </w:r>
      <w:proofErr w:type="spellEnd"/>
      <w:r w:rsidRPr="00947855">
        <w:rPr>
          <w:i/>
          <w:iCs/>
        </w:rPr>
        <w:t xml:space="preserve"> </w:t>
      </w:r>
      <w:r w:rsidRPr="00947855">
        <w:sym w:font="Wingdings" w:char="F0E0"/>
      </w:r>
      <w:r w:rsidRPr="00947855">
        <w:rPr>
          <w:i/>
          <w:iCs/>
        </w:rPr>
        <w:t xml:space="preserve"> avoid using </w:t>
      </w:r>
      <w:proofErr w:type="spellStart"/>
      <w:r w:rsidRPr="00947855">
        <w:rPr>
          <w:i/>
          <w:iCs/>
        </w:rPr>
        <w:t>EventHandler</w:t>
      </w:r>
      <w:proofErr w:type="spellEnd"/>
      <w:r w:rsidRPr="00947855">
        <w:rPr>
          <w:i/>
          <w:iCs/>
        </w:rPr>
        <w:t xml:space="preserve"> directly coupled to the UI)</w:t>
      </w:r>
    </w:p>
    <w:p w14:paraId="7E0AC238" w14:textId="77777777" w:rsidR="00947855" w:rsidRPr="00947855" w:rsidRDefault="00947855" w:rsidP="00947855">
      <w:pPr>
        <w:rPr>
          <w:b/>
          <w:bCs/>
        </w:rPr>
      </w:pPr>
    </w:p>
    <w:sectPr w:rsidR="00947855" w:rsidRPr="00947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A31A3" w14:textId="77777777" w:rsidR="00371795" w:rsidRDefault="00371795" w:rsidP="001E0C4E">
      <w:pPr>
        <w:spacing w:after="0" w:line="240" w:lineRule="auto"/>
      </w:pPr>
      <w:r>
        <w:separator/>
      </w:r>
    </w:p>
  </w:endnote>
  <w:endnote w:type="continuationSeparator" w:id="0">
    <w:p w14:paraId="775E3E55" w14:textId="77777777" w:rsidR="00371795" w:rsidRDefault="00371795" w:rsidP="001E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C6569" w14:textId="77777777" w:rsidR="00371795" w:rsidRDefault="00371795" w:rsidP="001E0C4E">
      <w:pPr>
        <w:spacing w:after="0" w:line="240" w:lineRule="auto"/>
      </w:pPr>
      <w:r>
        <w:separator/>
      </w:r>
    </w:p>
  </w:footnote>
  <w:footnote w:type="continuationSeparator" w:id="0">
    <w:p w14:paraId="2C56786A" w14:textId="77777777" w:rsidR="00371795" w:rsidRDefault="00371795" w:rsidP="001E0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80F"/>
    <w:multiLevelType w:val="hybridMultilevel"/>
    <w:tmpl w:val="FC1439C8"/>
    <w:lvl w:ilvl="0" w:tplc="43CC4D62">
      <w:start w:val="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D96067"/>
    <w:multiLevelType w:val="hybridMultilevel"/>
    <w:tmpl w:val="ED8A73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E7626"/>
    <w:multiLevelType w:val="hybridMultilevel"/>
    <w:tmpl w:val="904A0548"/>
    <w:lvl w:ilvl="0" w:tplc="98A20AC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5546D"/>
    <w:multiLevelType w:val="hybridMultilevel"/>
    <w:tmpl w:val="42228E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47043"/>
    <w:multiLevelType w:val="hybridMultilevel"/>
    <w:tmpl w:val="E12E546A"/>
    <w:lvl w:ilvl="0" w:tplc="7BE8FACE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5C3F64"/>
    <w:multiLevelType w:val="hybridMultilevel"/>
    <w:tmpl w:val="E0FA7148"/>
    <w:lvl w:ilvl="0" w:tplc="BC06EA3E">
      <w:start w:val="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C0E2D58"/>
    <w:multiLevelType w:val="hybridMultilevel"/>
    <w:tmpl w:val="2834CAA6"/>
    <w:lvl w:ilvl="0" w:tplc="F15A89D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77F85"/>
    <w:multiLevelType w:val="hybridMultilevel"/>
    <w:tmpl w:val="E7A65FDE"/>
    <w:lvl w:ilvl="0" w:tplc="5F966F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20B30"/>
    <w:multiLevelType w:val="hybridMultilevel"/>
    <w:tmpl w:val="DC9274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F3A99"/>
    <w:multiLevelType w:val="hybridMultilevel"/>
    <w:tmpl w:val="573294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93CDF"/>
    <w:multiLevelType w:val="hybridMultilevel"/>
    <w:tmpl w:val="35708B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991861">
    <w:abstractNumId w:val="3"/>
  </w:num>
  <w:num w:numId="2" w16cid:durableId="2116975109">
    <w:abstractNumId w:val="1"/>
  </w:num>
  <w:num w:numId="3" w16cid:durableId="1503886959">
    <w:abstractNumId w:val="7"/>
  </w:num>
  <w:num w:numId="4" w16cid:durableId="593125511">
    <w:abstractNumId w:val="8"/>
  </w:num>
  <w:num w:numId="5" w16cid:durableId="1064370994">
    <w:abstractNumId w:val="2"/>
  </w:num>
  <w:num w:numId="6" w16cid:durableId="1734153813">
    <w:abstractNumId w:val="5"/>
  </w:num>
  <w:num w:numId="7" w16cid:durableId="252521248">
    <w:abstractNumId w:val="0"/>
  </w:num>
  <w:num w:numId="8" w16cid:durableId="836505239">
    <w:abstractNumId w:val="6"/>
  </w:num>
  <w:num w:numId="9" w16cid:durableId="1311866801">
    <w:abstractNumId w:val="4"/>
  </w:num>
  <w:num w:numId="10" w16cid:durableId="288437181">
    <w:abstractNumId w:val="10"/>
  </w:num>
  <w:num w:numId="11" w16cid:durableId="18301739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D9"/>
    <w:rsid w:val="00001E51"/>
    <w:rsid w:val="000769CB"/>
    <w:rsid w:val="0008108C"/>
    <w:rsid w:val="000A7E02"/>
    <w:rsid w:val="000F327E"/>
    <w:rsid w:val="000F5558"/>
    <w:rsid w:val="00143B1E"/>
    <w:rsid w:val="001E0C4E"/>
    <w:rsid w:val="00255A87"/>
    <w:rsid w:val="0026250A"/>
    <w:rsid w:val="00280925"/>
    <w:rsid w:val="002C7FBB"/>
    <w:rsid w:val="002D0DC9"/>
    <w:rsid w:val="002E0DC7"/>
    <w:rsid w:val="00371795"/>
    <w:rsid w:val="0057019D"/>
    <w:rsid w:val="00574178"/>
    <w:rsid w:val="00622AAE"/>
    <w:rsid w:val="006E6E21"/>
    <w:rsid w:val="007171D0"/>
    <w:rsid w:val="007E3152"/>
    <w:rsid w:val="008C2C3C"/>
    <w:rsid w:val="00935D08"/>
    <w:rsid w:val="00947855"/>
    <w:rsid w:val="009541DD"/>
    <w:rsid w:val="0098409F"/>
    <w:rsid w:val="009B096D"/>
    <w:rsid w:val="00A4073F"/>
    <w:rsid w:val="00A504FF"/>
    <w:rsid w:val="00AE3107"/>
    <w:rsid w:val="00AF0CF7"/>
    <w:rsid w:val="00B61029"/>
    <w:rsid w:val="00B83B52"/>
    <w:rsid w:val="00BC3870"/>
    <w:rsid w:val="00BE07CC"/>
    <w:rsid w:val="00C36E2B"/>
    <w:rsid w:val="00D07E7E"/>
    <w:rsid w:val="00D13B60"/>
    <w:rsid w:val="00DB609C"/>
    <w:rsid w:val="00ED14D9"/>
    <w:rsid w:val="00FC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2CB4"/>
  <w15:chartTrackingRefBased/>
  <w15:docId w15:val="{7BE64281-017D-4ACB-B047-78652A00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A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C4E"/>
  </w:style>
  <w:style w:type="paragraph" w:styleId="Footer">
    <w:name w:val="footer"/>
    <w:basedOn w:val="Normal"/>
    <w:link w:val="FooterChar"/>
    <w:uiPriority w:val="99"/>
    <w:unhideWhenUsed/>
    <w:rsid w:val="001E0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</dc:creator>
  <cp:keywords/>
  <dc:description/>
  <cp:lastModifiedBy>Viet Minh</cp:lastModifiedBy>
  <cp:revision>15</cp:revision>
  <dcterms:created xsi:type="dcterms:W3CDTF">2023-05-03T13:21:00Z</dcterms:created>
  <dcterms:modified xsi:type="dcterms:W3CDTF">2023-05-05T21:07:00Z</dcterms:modified>
</cp:coreProperties>
</file>