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B8B52" w14:textId="7F0ECD9A" w:rsidR="00065E10" w:rsidRPr="00C71AE2" w:rsidRDefault="0093474E" w:rsidP="0093474E">
      <w:pPr>
        <w:jc w:val="center"/>
        <w:rPr>
          <w:b/>
          <w:bCs/>
          <w:sz w:val="28"/>
          <w:szCs w:val="28"/>
          <w:lang w:val="vi-VN"/>
        </w:rPr>
      </w:pPr>
      <w:r w:rsidRPr="00C71AE2">
        <w:rPr>
          <w:b/>
          <w:bCs/>
          <w:sz w:val="28"/>
          <w:szCs w:val="28"/>
          <w:lang w:val="vi-VN"/>
        </w:rPr>
        <w:t>Semantic HTML</w:t>
      </w:r>
    </w:p>
    <w:p w14:paraId="0A13C3CF" w14:textId="2AF6D4AD" w:rsidR="00C71AE2" w:rsidRDefault="00184849" w:rsidP="0093474E">
      <w:pPr>
        <w:rPr>
          <w:lang w:val="vi-VN"/>
        </w:rPr>
      </w:pPr>
      <w:r>
        <w:rPr>
          <w:lang w:val="vi-VN"/>
        </w:rPr>
        <w:t xml:space="preserve">Semantic – relating to meaning – </w:t>
      </w:r>
      <w:r w:rsidR="00C71AE2">
        <w:rPr>
          <w:lang w:val="vi-VN"/>
        </w:rPr>
        <w:t xml:space="preserve">elements </w:t>
      </w:r>
      <w:r>
        <w:rPr>
          <w:lang w:val="vi-VN"/>
        </w:rPr>
        <w:t>provides information about the content between the opening and closing tags.</w:t>
      </w:r>
      <w:r w:rsidR="00C71AE2">
        <w:rPr>
          <w:lang w:val="vi-VN"/>
        </w:rPr>
        <w:t xml:space="preserve"> </w:t>
      </w:r>
      <w:r w:rsidR="00C71AE2" w:rsidRPr="00C71AE2">
        <w:t>By using Semantic HTML, we select HTML elements based on their meaning, not on how they are presented. Elements such as &lt;div&gt; and &lt;span&gt; are not semantic elements since they provide no context as to what is inside of those tags.</w:t>
      </w:r>
    </w:p>
    <w:p w14:paraId="74B5A929" w14:textId="33050D15" w:rsidR="00C71AE2" w:rsidRDefault="00C71AE2" w:rsidP="0093474E">
      <w:r w:rsidRPr="00C71AE2">
        <w:t>For example, instead of using a &lt;div&gt; element to contain our header information, we could use a &lt;header&gt; element, which is used as a heading section.</w:t>
      </w:r>
    </w:p>
    <w:p w14:paraId="63D3BE3C" w14:textId="7E85DCF2" w:rsidR="00C71AE2" w:rsidRDefault="00C71AE2" w:rsidP="0093474E">
      <w:pPr>
        <w:rPr>
          <w:lang w:val="vi-VN"/>
        </w:rPr>
      </w:pPr>
      <w:r>
        <w:rPr>
          <w:lang w:val="vi-VN"/>
        </w:rPr>
        <w:t>Semantic HTML helps with Accessibility, Search Engine Optimization, and Easy to Understand.</w:t>
      </w:r>
    </w:p>
    <w:p w14:paraId="707A392E" w14:textId="77777777" w:rsidR="00C71AE2" w:rsidRDefault="00C71AE2" w:rsidP="0093474E">
      <w:pPr>
        <w:rPr>
          <w:lang w:val="vi-VN"/>
        </w:rPr>
      </w:pPr>
    </w:p>
    <w:p w14:paraId="135D975B" w14:textId="1DF66498" w:rsidR="00C71AE2" w:rsidRDefault="00C71AE2" w:rsidP="00C71AE2">
      <w:pPr>
        <w:jc w:val="center"/>
        <w:rPr>
          <w:lang w:val="vi-VN"/>
        </w:rPr>
      </w:pPr>
      <w:r w:rsidRPr="00C71AE2">
        <w:rPr>
          <w:lang w:val="vi-VN"/>
        </w:rPr>
        <w:drawing>
          <wp:inline distT="0" distB="0" distL="0" distR="0" wp14:anchorId="386571D0" wp14:editId="11C99C82">
            <wp:extent cx="4373981" cy="3183286"/>
            <wp:effectExtent l="0" t="0" r="762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4375875" cy="3184664"/>
                    </a:xfrm>
                    <a:prstGeom prst="rect">
                      <a:avLst/>
                    </a:prstGeom>
                  </pic:spPr>
                </pic:pic>
              </a:graphicData>
            </a:graphic>
          </wp:inline>
        </w:drawing>
      </w:r>
    </w:p>
    <w:p w14:paraId="107DDEE2" w14:textId="77777777" w:rsidR="00C71AE2" w:rsidRDefault="00C71AE2">
      <w:pPr>
        <w:rPr>
          <w:lang w:val="vi-VN"/>
        </w:rPr>
      </w:pPr>
      <w:r>
        <w:rPr>
          <w:lang w:val="vi-VN"/>
        </w:rPr>
        <w:br w:type="page"/>
      </w:r>
    </w:p>
    <w:p w14:paraId="76F48745" w14:textId="0BF4C38E" w:rsidR="00C71AE2" w:rsidRDefault="00C71AE2" w:rsidP="00C71AE2">
      <w:pPr>
        <w:pStyle w:val="ListParagraph"/>
        <w:numPr>
          <w:ilvl w:val="0"/>
          <w:numId w:val="1"/>
        </w:numPr>
        <w:rPr>
          <w:lang w:val="vi-VN"/>
        </w:rPr>
      </w:pPr>
      <w:r>
        <w:rPr>
          <w:lang w:val="vi-VN"/>
        </w:rPr>
        <w:lastRenderedPageBreak/>
        <w:t>Header and Nav</w:t>
      </w:r>
    </w:p>
    <w:p w14:paraId="320AEB3A" w14:textId="46253A7E" w:rsidR="00C71AE2" w:rsidRPr="00DB5F5D" w:rsidRDefault="007216CD" w:rsidP="00C71AE2">
      <w:pPr>
        <w:rPr>
          <w:lang w:val="vi-VN"/>
        </w:rPr>
      </w:pPr>
      <w:r>
        <w:rPr>
          <w:lang w:val="vi-VN"/>
        </w:rPr>
        <w:t xml:space="preserve">- </w:t>
      </w:r>
      <w:r w:rsidR="00C71AE2" w:rsidRPr="00C71AE2">
        <w:t xml:space="preserve">A &lt;header&gt; is a container usually for either navigational links or introductory content </w:t>
      </w:r>
      <w:r w:rsidR="00DB5F5D">
        <w:rPr>
          <w:lang w:val="vi-VN"/>
        </w:rPr>
        <w:t xml:space="preserve">containing &lt;h1&gt; to </w:t>
      </w:r>
      <w:r w:rsidR="00DB5F5D" w:rsidRPr="00C71AE2">
        <w:t>&lt;h6&gt; headings</w:t>
      </w:r>
      <w:r w:rsidR="00DB5F5D">
        <w:rPr>
          <w:lang w:val="vi-VN"/>
        </w:rPr>
        <w:t xml:space="preserve"> (&lt;header&gt; is inside &lt;body&gt;. Different from &lt;head&gt; which</w:t>
      </w:r>
      <w:r w:rsidR="00DB5F5D">
        <w:rPr>
          <w:lang w:val="vi-VN"/>
        </w:rPr>
        <w:t xml:space="preserve"> does not appear on screen)</w:t>
      </w:r>
    </w:p>
    <w:p w14:paraId="650D2592" w14:textId="02B2F81B" w:rsidR="00DB5F5D" w:rsidRDefault="007216CD" w:rsidP="00C71AE2">
      <w:r>
        <w:rPr>
          <w:lang w:val="vi-VN"/>
        </w:rPr>
        <w:t xml:space="preserve">- </w:t>
      </w:r>
      <w:r w:rsidR="00DB5F5D" w:rsidRPr="00DB5F5D">
        <w:t xml:space="preserve">A &lt;nav&gt; is used to </w:t>
      </w:r>
      <w:r w:rsidR="00DB5F5D" w:rsidRPr="00DB5F5D">
        <w:rPr>
          <w:b/>
          <w:bCs/>
        </w:rPr>
        <w:t>define a block of navigation links</w:t>
      </w:r>
      <w:r w:rsidR="00DB5F5D" w:rsidRPr="00DB5F5D">
        <w:t xml:space="preserve"> such as menus and tables of contents. &lt;nav&gt; can be used inside of the &lt;header&gt; element but can also be used on its own.</w:t>
      </w:r>
    </w:p>
    <w:p w14:paraId="3EBC4683" w14:textId="021A8840" w:rsidR="00DB5F5D" w:rsidRDefault="00DB5F5D" w:rsidP="00511122">
      <w:pPr>
        <w:ind w:left="851"/>
      </w:pPr>
      <w:r w:rsidRPr="00DB5F5D">
        <w:t xml:space="preserve">&lt;header&gt; </w:t>
      </w:r>
      <w:r w:rsidRPr="00DB5F5D">
        <w:br/>
        <w:t>  &lt;nav&gt;</w:t>
      </w:r>
      <w:r w:rsidRPr="00DB5F5D">
        <w:br/>
        <w:t>    &lt;ul&gt;</w:t>
      </w:r>
      <w:r w:rsidRPr="00DB5F5D">
        <w:br/>
        <w:t>      &lt;li&gt;&lt;a href="#home"&gt;Home&lt;/a&gt;&lt;/li&gt;</w:t>
      </w:r>
      <w:r w:rsidRPr="00DB5F5D">
        <w:br/>
        <w:t>      &lt;li&gt;&lt;a href="#about"&gt;About&lt;/a&gt;&lt;/li&gt;      </w:t>
      </w:r>
      <w:r w:rsidRPr="00DB5F5D">
        <w:br/>
        <w:t>    &lt;/ul&gt;</w:t>
      </w:r>
      <w:r w:rsidRPr="00DB5F5D">
        <w:br/>
        <w:t>  &lt;/nav&gt;</w:t>
      </w:r>
      <w:r w:rsidRPr="00DB5F5D">
        <w:br/>
        <w:t>&lt;/header&gt;</w:t>
      </w:r>
    </w:p>
    <w:p w14:paraId="4EE9A0BE" w14:textId="73C87A48" w:rsidR="00DB5F5D" w:rsidRDefault="00DB5F5D" w:rsidP="00C71AE2"/>
    <w:p w14:paraId="6D080427" w14:textId="60B02ECD" w:rsidR="00DB5F5D" w:rsidRDefault="00DB5F5D" w:rsidP="00DB5F5D">
      <w:pPr>
        <w:pStyle w:val="ListParagraph"/>
        <w:numPr>
          <w:ilvl w:val="0"/>
          <w:numId w:val="1"/>
        </w:numPr>
        <w:rPr>
          <w:lang w:val="vi-VN"/>
        </w:rPr>
      </w:pPr>
      <w:r>
        <w:rPr>
          <w:lang w:val="vi-VN"/>
        </w:rPr>
        <w:t>Main and Footer</w:t>
      </w:r>
    </w:p>
    <w:p w14:paraId="62006A2D" w14:textId="43DD72A2" w:rsidR="00DB5F5D" w:rsidRPr="00920ED4" w:rsidRDefault="007216CD" w:rsidP="00DB5F5D">
      <w:pPr>
        <w:rPr>
          <w:lang w:val="vi-VN"/>
        </w:rPr>
      </w:pPr>
      <w:r>
        <w:rPr>
          <w:lang w:val="vi-VN"/>
        </w:rPr>
        <w:t xml:space="preserve">- </w:t>
      </w:r>
      <w:r w:rsidRPr="007216CD">
        <w:t>The element &lt;main&gt; is used to encapsulate the dominant content within a webpage. This tag is separate from</w:t>
      </w:r>
      <w:r w:rsidR="00920ED4">
        <w:rPr>
          <w:lang w:val="vi-VN"/>
        </w:rPr>
        <w:t xml:space="preserve"> &lt;header&gt; and</w:t>
      </w:r>
      <w:r w:rsidRPr="007216CD">
        <w:t> &lt;footer&gt;</w:t>
      </w:r>
      <w:r w:rsidR="00920ED4">
        <w:rPr>
          <w:lang w:val="vi-VN"/>
        </w:rPr>
        <w:t>.</w:t>
      </w:r>
    </w:p>
    <w:p w14:paraId="6686D31F" w14:textId="6E380E07" w:rsidR="007216CD" w:rsidRDefault="007216CD" w:rsidP="00DB5F5D">
      <w:r w:rsidRPr="007216CD">
        <w:t>&lt;main&gt; contains &lt;article&gt;</w:t>
      </w:r>
      <w:r w:rsidR="00920ED4" w:rsidRPr="007216CD">
        <w:t xml:space="preserve"> </w:t>
      </w:r>
      <w:r w:rsidRPr="007216CD">
        <w:t>tag with child elements that hold the most important information related to the page.</w:t>
      </w:r>
    </w:p>
    <w:p w14:paraId="3A4FE9F5" w14:textId="77777777" w:rsidR="007216CD" w:rsidRPr="007216CD" w:rsidRDefault="007216CD" w:rsidP="007216CD">
      <w:r>
        <w:rPr>
          <w:lang w:val="vi-VN"/>
        </w:rPr>
        <w:t xml:space="preserve">- </w:t>
      </w:r>
      <w:r w:rsidRPr="007216CD">
        <w:t>The content at the bottom of the subject information is known as the </w:t>
      </w:r>
      <w:r w:rsidRPr="007216CD">
        <w:rPr>
          <w:i/>
          <w:iCs/>
        </w:rPr>
        <w:t>footer</w:t>
      </w:r>
      <w:r w:rsidRPr="007216CD">
        <w:t>, indicated by the &lt;footer&gt; element. The footer contains information such as:</w:t>
      </w:r>
    </w:p>
    <w:p w14:paraId="26CF402F" w14:textId="77777777" w:rsidR="007216CD" w:rsidRPr="007216CD" w:rsidRDefault="007216CD" w:rsidP="007216CD">
      <w:pPr>
        <w:numPr>
          <w:ilvl w:val="0"/>
          <w:numId w:val="2"/>
        </w:numPr>
      </w:pPr>
      <w:r w:rsidRPr="007216CD">
        <w:t>Contact information</w:t>
      </w:r>
    </w:p>
    <w:p w14:paraId="77DE1F4A" w14:textId="77777777" w:rsidR="007216CD" w:rsidRPr="007216CD" w:rsidRDefault="007216CD" w:rsidP="007216CD">
      <w:pPr>
        <w:numPr>
          <w:ilvl w:val="0"/>
          <w:numId w:val="2"/>
        </w:numPr>
      </w:pPr>
      <w:r w:rsidRPr="007216CD">
        <w:t>Copyright information</w:t>
      </w:r>
    </w:p>
    <w:p w14:paraId="1F636062" w14:textId="77777777" w:rsidR="007216CD" w:rsidRPr="007216CD" w:rsidRDefault="007216CD" w:rsidP="007216CD">
      <w:pPr>
        <w:numPr>
          <w:ilvl w:val="0"/>
          <w:numId w:val="2"/>
        </w:numPr>
      </w:pPr>
      <w:r w:rsidRPr="007216CD">
        <w:t>Terms of use</w:t>
      </w:r>
    </w:p>
    <w:p w14:paraId="427544E0" w14:textId="77777777" w:rsidR="007216CD" w:rsidRPr="007216CD" w:rsidRDefault="007216CD" w:rsidP="007216CD">
      <w:pPr>
        <w:numPr>
          <w:ilvl w:val="0"/>
          <w:numId w:val="2"/>
        </w:numPr>
      </w:pPr>
      <w:r w:rsidRPr="007216CD">
        <w:t>Site Map</w:t>
      </w:r>
    </w:p>
    <w:p w14:paraId="27E024D6" w14:textId="77777777" w:rsidR="007216CD" w:rsidRPr="007216CD" w:rsidRDefault="007216CD" w:rsidP="007216CD">
      <w:pPr>
        <w:numPr>
          <w:ilvl w:val="0"/>
          <w:numId w:val="2"/>
        </w:numPr>
      </w:pPr>
      <w:r w:rsidRPr="007216CD">
        <w:t>Reference to top of page links</w:t>
      </w:r>
    </w:p>
    <w:p w14:paraId="79ECFB51" w14:textId="6585CC43" w:rsidR="00920ED4" w:rsidRDefault="00920ED4" w:rsidP="00511122">
      <w:pPr>
        <w:spacing w:after="0" w:line="240" w:lineRule="auto"/>
        <w:ind w:left="851"/>
        <w:rPr>
          <w:lang w:val="vi-VN"/>
        </w:rPr>
      </w:pPr>
      <w:r>
        <w:rPr>
          <w:lang w:val="vi-VN"/>
        </w:rPr>
        <w:t>&lt;main&gt;</w:t>
      </w:r>
    </w:p>
    <w:p w14:paraId="176E4BA2" w14:textId="0ACBAC0A" w:rsidR="00920ED4" w:rsidRPr="00920ED4" w:rsidRDefault="00920ED4" w:rsidP="00511122">
      <w:pPr>
        <w:spacing w:after="0" w:line="240" w:lineRule="auto"/>
        <w:ind w:left="851"/>
        <w:rPr>
          <w:lang w:val="vi-VN"/>
        </w:rPr>
      </w:pPr>
      <w:r>
        <w:rPr>
          <w:lang w:val="vi-VN"/>
        </w:rPr>
        <w:t xml:space="preserve">    </w:t>
      </w:r>
      <w:r w:rsidRPr="00920ED4">
        <w:rPr>
          <w:lang w:val="vi-VN"/>
        </w:rPr>
        <w:t>&lt;article&gt;</w:t>
      </w:r>
    </w:p>
    <w:p w14:paraId="7D584E74" w14:textId="0842CF5A" w:rsidR="00920ED4" w:rsidRPr="00920ED4" w:rsidRDefault="00920ED4" w:rsidP="00511122">
      <w:pPr>
        <w:spacing w:after="0" w:line="240" w:lineRule="auto"/>
        <w:ind w:left="851"/>
        <w:rPr>
          <w:lang w:val="vi-VN"/>
        </w:rPr>
      </w:pPr>
      <w:r w:rsidRPr="00920ED4">
        <w:rPr>
          <w:lang w:val="vi-VN"/>
        </w:rPr>
        <w:t xml:space="preserve">    </w:t>
      </w:r>
      <w:r>
        <w:rPr>
          <w:lang w:val="vi-VN"/>
        </w:rPr>
        <w:t xml:space="preserve">    </w:t>
      </w:r>
      <w:r w:rsidRPr="00920ED4">
        <w:rPr>
          <w:lang w:val="vi-VN"/>
        </w:rPr>
        <w:t>&lt;h3&gt;Baseball&lt;/h3&gt;</w:t>
      </w:r>
    </w:p>
    <w:p w14:paraId="3FC6B8B8" w14:textId="36666D07" w:rsidR="00920ED4" w:rsidRPr="00920ED4" w:rsidRDefault="00920ED4" w:rsidP="00511122">
      <w:pPr>
        <w:spacing w:after="0" w:line="240" w:lineRule="auto"/>
        <w:ind w:left="851"/>
        <w:rPr>
          <w:lang w:val="vi-VN"/>
        </w:rPr>
      </w:pPr>
      <w:r w:rsidRPr="00920ED4">
        <w:rPr>
          <w:lang w:val="vi-VN"/>
        </w:rPr>
        <w:t xml:space="preserve">    </w:t>
      </w:r>
      <w:r>
        <w:rPr>
          <w:lang w:val="vi-VN"/>
        </w:rPr>
        <w:t xml:space="preserve">    </w:t>
      </w:r>
      <w:r w:rsidRPr="00920ED4">
        <w:rPr>
          <w:lang w:val="vi-VN"/>
        </w:rPr>
        <w:t>&lt;p&gt;</w:t>
      </w:r>
    </w:p>
    <w:p w14:paraId="45A938FE" w14:textId="4E10366D" w:rsidR="00920ED4" w:rsidRPr="00920ED4" w:rsidRDefault="00920ED4" w:rsidP="00511122">
      <w:pPr>
        <w:spacing w:after="0" w:line="240" w:lineRule="auto"/>
        <w:ind w:left="851"/>
        <w:rPr>
          <w:lang w:val="vi-VN"/>
        </w:rPr>
      </w:pPr>
      <w:r w:rsidRPr="00920ED4">
        <w:rPr>
          <w:lang w:val="vi-VN"/>
        </w:rPr>
        <w:t xml:space="preserve">    </w:t>
      </w:r>
      <w:r>
        <w:rPr>
          <w:lang w:val="vi-VN"/>
        </w:rPr>
        <w:t xml:space="preserve">    </w:t>
      </w:r>
      <w:r w:rsidRPr="00920ED4">
        <w:rPr>
          <w:lang w:val="vi-VN"/>
        </w:rPr>
        <w:t>The first game of baseball was played in Cooperstown, New York in the summer of 1839.</w:t>
      </w:r>
    </w:p>
    <w:p w14:paraId="07FC536D" w14:textId="58B9EE4C" w:rsidR="00920ED4" w:rsidRPr="00920ED4" w:rsidRDefault="00920ED4" w:rsidP="00511122">
      <w:pPr>
        <w:spacing w:after="0" w:line="240" w:lineRule="auto"/>
        <w:ind w:left="851"/>
        <w:rPr>
          <w:lang w:val="vi-VN"/>
        </w:rPr>
      </w:pPr>
      <w:r w:rsidRPr="00920ED4">
        <w:rPr>
          <w:lang w:val="vi-VN"/>
        </w:rPr>
        <w:t xml:space="preserve">    </w:t>
      </w:r>
      <w:r>
        <w:rPr>
          <w:lang w:val="vi-VN"/>
        </w:rPr>
        <w:t xml:space="preserve">    </w:t>
      </w:r>
      <w:r w:rsidRPr="00920ED4">
        <w:rPr>
          <w:lang w:val="vi-VN"/>
        </w:rPr>
        <w:t>&lt;/p&gt;</w:t>
      </w:r>
    </w:p>
    <w:p w14:paraId="76192654" w14:textId="3F5D62AC" w:rsidR="00920ED4" w:rsidRPr="00920ED4" w:rsidRDefault="00920ED4" w:rsidP="00511122">
      <w:pPr>
        <w:spacing w:after="0" w:line="240" w:lineRule="auto"/>
        <w:ind w:left="851"/>
        <w:rPr>
          <w:lang w:val="vi-VN"/>
        </w:rPr>
      </w:pPr>
      <w:r>
        <w:rPr>
          <w:lang w:val="vi-VN"/>
        </w:rPr>
        <w:t xml:space="preserve">    </w:t>
      </w:r>
      <w:r w:rsidRPr="00920ED4">
        <w:rPr>
          <w:lang w:val="vi-VN"/>
        </w:rPr>
        <w:t>&lt;/article&gt;</w:t>
      </w:r>
    </w:p>
    <w:p w14:paraId="61F90B76" w14:textId="1D769413" w:rsidR="00920ED4" w:rsidRDefault="00920ED4" w:rsidP="00511122">
      <w:pPr>
        <w:spacing w:after="0" w:line="240" w:lineRule="auto"/>
        <w:ind w:left="851"/>
        <w:rPr>
          <w:lang w:val="vi-VN"/>
        </w:rPr>
      </w:pPr>
      <w:r w:rsidRPr="00920ED4">
        <w:rPr>
          <w:lang w:val="vi-VN"/>
        </w:rPr>
        <w:t>&lt;/main&gt;</w:t>
      </w:r>
    </w:p>
    <w:p w14:paraId="691B705F" w14:textId="5DBA1AE9" w:rsidR="00920ED4" w:rsidRDefault="00920ED4" w:rsidP="00511122">
      <w:pPr>
        <w:spacing w:after="0" w:line="240" w:lineRule="auto"/>
        <w:ind w:left="851"/>
        <w:rPr>
          <w:lang w:val="vi-VN"/>
        </w:rPr>
      </w:pPr>
      <w:r>
        <w:rPr>
          <w:lang w:val="vi-VN"/>
        </w:rPr>
        <w:t>&lt;footer&gt;</w:t>
      </w:r>
    </w:p>
    <w:p w14:paraId="47A73522" w14:textId="592CAC88" w:rsidR="00920ED4" w:rsidRDefault="00920ED4" w:rsidP="00511122">
      <w:pPr>
        <w:spacing w:after="0" w:line="240" w:lineRule="auto"/>
        <w:ind w:left="851"/>
        <w:rPr>
          <w:lang w:val="vi-VN"/>
        </w:rPr>
      </w:pPr>
      <w:r>
        <w:rPr>
          <w:lang w:val="vi-VN"/>
        </w:rPr>
        <w:t xml:space="preserve">    </w:t>
      </w:r>
      <w:r w:rsidR="00511122" w:rsidRPr="00511122">
        <w:rPr>
          <w:lang w:val="vi-VN"/>
        </w:rPr>
        <w:t xml:space="preserve">&lt;p&gt;Email me at </w:t>
      </w:r>
      <w:hyperlink r:id="rId6" w:history="1">
        <w:r w:rsidR="00511122" w:rsidRPr="002F0870">
          <w:rPr>
            <w:rStyle w:val="Hyperlink"/>
            <w:lang w:val="vi-VN"/>
          </w:rPr>
          <w:t>Codey@Codecademy.com&lt;/p</w:t>
        </w:r>
      </w:hyperlink>
      <w:r w:rsidR="00511122" w:rsidRPr="00511122">
        <w:rPr>
          <w:lang w:val="vi-VN"/>
        </w:rPr>
        <w:t>&gt;</w:t>
      </w:r>
    </w:p>
    <w:p w14:paraId="6CAAD1B4" w14:textId="0E75486D" w:rsidR="00511122" w:rsidRDefault="00511122" w:rsidP="00511122">
      <w:pPr>
        <w:spacing w:after="0" w:line="240" w:lineRule="auto"/>
        <w:ind w:left="851"/>
      </w:pPr>
      <w:r w:rsidRPr="00511122">
        <w:t>&lt;/footer&gt;</w:t>
      </w:r>
    </w:p>
    <w:p w14:paraId="0C435735" w14:textId="1C864F8A" w:rsidR="00511122" w:rsidRPr="004E1FA3" w:rsidRDefault="00511122" w:rsidP="004E1FA3">
      <w:pPr>
        <w:pStyle w:val="ListParagraph"/>
        <w:numPr>
          <w:ilvl w:val="0"/>
          <w:numId w:val="1"/>
        </w:numPr>
      </w:pPr>
      <w:r w:rsidRPr="004E1FA3">
        <w:lastRenderedPageBreak/>
        <w:t>Article and Section</w:t>
      </w:r>
    </w:p>
    <w:p w14:paraId="67A630DB" w14:textId="060E0330" w:rsidR="00511122" w:rsidRDefault="004E1FA3" w:rsidP="004E1FA3">
      <w:r>
        <w:rPr>
          <w:lang w:val="vi-VN"/>
        </w:rPr>
        <w:t xml:space="preserve">- </w:t>
      </w:r>
      <w:r w:rsidRPr="004E1FA3">
        <w:t>&lt;section&gt; defines elements in a document, such as chapters, headings, or any other area of the document with the same theme.</w:t>
      </w:r>
    </w:p>
    <w:p w14:paraId="2409BBB5" w14:textId="3F6D8C32" w:rsidR="004E1FA3" w:rsidRDefault="004E1FA3" w:rsidP="004E1FA3">
      <w:r>
        <w:rPr>
          <w:lang w:val="vi-VN"/>
        </w:rPr>
        <w:t xml:space="preserve">- </w:t>
      </w:r>
      <w:r w:rsidRPr="004E1FA3">
        <w:t>The &lt;article&gt; element holds content that makes sense on its own. &lt;article&gt; can hold content such as articles, blogs, comments, magazines, etc.</w:t>
      </w:r>
    </w:p>
    <w:p w14:paraId="66606BC0" w14:textId="68A82936" w:rsidR="004E1FA3" w:rsidRDefault="004E1FA3" w:rsidP="004E1FA3">
      <w:pPr>
        <w:ind w:left="851"/>
      </w:pPr>
      <w:r w:rsidRPr="004E1FA3">
        <w:t>&lt;section&gt;</w:t>
      </w:r>
      <w:r w:rsidRPr="004E1FA3">
        <w:br/>
        <w:t>  &lt;h2&gt;Fun Facts About Cricket&lt;/h2&gt;</w:t>
      </w:r>
      <w:r w:rsidRPr="004E1FA3">
        <w:br/>
        <w:t>  &lt;article&gt;</w:t>
      </w:r>
      <w:r w:rsidRPr="004E1FA3">
        <w:br/>
        <w:t>    &lt;p&gt;A single match of cricket can last up to 5 days.&lt;/p&gt;</w:t>
      </w:r>
      <w:r w:rsidRPr="004E1FA3">
        <w:br/>
        <w:t>  &lt;/article&gt;</w:t>
      </w:r>
      <w:r w:rsidRPr="004E1FA3">
        <w:br/>
        <w:t>&lt;/section&gt;</w:t>
      </w:r>
    </w:p>
    <w:p w14:paraId="1641EEA9" w14:textId="6BC2D598" w:rsidR="004E1FA3" w:rsidRDefault="004E1FA3" w:rsidP="004E1FA3">
      <w:pPr>
        <w:rPr>
          <w:lang w:val="vi-VN"/>
        </w:rPr>
      </w:pPr>
      <w:r>
        <w:rPr>
          <w:lang w:val="vi-VN"/>
        </w:rPr>
        <w:t>&lt;!-- This article was placed inside section because they both talk about cricket --&gt;</w:t>
      </w:r>
    </w:p>
    <w:p w14:paraId="42D6FB0A" w14:textId="4C69840D" w:rsidR="004E1FA3" w:rsidRDefault="004E1FA3" w:rsidP="004E1FA3">
      <w:pPr>
        <w:rPr>
          <w:lang w:val="vi-VN"/>
        </w:rPr>
      </w:pPr>
    </w:p>
    <w:p w14:paraId="06FBC343" w14:textId="788E5E2C" w:rsidR="004E1FA3" w:rsidRDefault="004E1FA3" w:rsidP="004E1FA3">
      <w:pPr>
        <w:pStyle w:val="ListParagraph"/>
        <w:numPr>
          <w:ilvl w:val="0"/>
          <w:numId w:val="1"/>
        </w:numPr>
        <w:rPr>
          <w:lang w:val="vi-VN"/>
        </w:rPr>
      </w:pPr>
      <w:r>
        <w:rPr>
          <w:lang w:val="vi-VN"/>
        </w:rPr>
        <w:t>The Aside Element</w:t>
      </w:r>
    </w:p>
    <w:p w14:paraId="509B8E99" w14:textId="2266989C" w:rsidR="00181199" w:rsidRPr="00181199" w:rsidRDefault="00181199" w:rsidP="00181199">
      <w:pPr>
        <w:rPr>
          <w:lang w:val="vi-VN"/>
        </w:rPr>
      </w:pPr>
      <w:r w:rsidRPr="00181199">
        <w:rPr>
          <w:lang w:val="vi-VN"/>
        </w:rPr>
        <w:t>The &lt;aside&gt; element is used to mark additional information that can enhance another element but isn’t required in order to understand the main content. This element can be used alongside other elements such as &lt;article&gt; or &lt;section&gt;. Some common uses of the &lt;aside&gt; element are for:</w:t>
      </w:r>
    </w:p>
    <w:p w14:paraId="7ABA5A32" w14:textId="77777777" w:rsidR="00181199" w:rsidRPr="00181199" w:rsidRDefault="00181199" w:rsidP="00181199">
      <w:pPr>
        <w:pStyle w:val="ListParagraph"/>
        <w:numPr>
          <w:ilvl w:val="0"/>
          <w:numId w:val="3"/>
        </w:numPr>
        <w:rPr>
          <w:lang w:val="vi-VN"/>
        </w:rPr>
      </w:pPr>
      <w:r w:rsidRPr="00181199">
        <w:rPr>
          <w:lang w:val="vi-VN"/>
        </w:rPr>
        <w:t>Bibliographies</w:t>
      </w:r>
    </w:p>
    <w:p w14:paraId="5A232F77" w14:textId="77777777" w:rsidR="00181199" w:rsidRPr="00181199" w:rsidRDefault="00181199" w:rsidP="00181199">
      <w:pPr>
        <w:pStyle w:val="ListParagraph"/>
        <w:numPr>
          <w:ilvl w:val="0"/>
          <w:numId w:val="3"/>
        </w:numPr>
        <w:rPr>
          <w:lang w:val="vi-VN"/>
        </w:rPr>
      </w:pPr>
      <w:r w:rsidRPr="00181199">
        <w:rPr>
          <w:lang w:val="vi-VN"/>
        </w:rPr>
        <w:t>Endnotes</w:t>
      </w:r>
    </w:p>
    <w:p w14:paraId="12E0D973" w14:textId="77777777" w:rsidR="00181199" w:rsidRPr="00181199" w:rsidRDefault="00181199" w:rsidP="00181199">
      <w:pPr>
        <w:pStyle w:val="ListParagraph"/>
        <w:numPr>
          <w:ilvl w:val="0"/>
          <w:numId w:val="3"/>
        </w:numPr>
        <w:rPr>
          <w:lang w:val="vi-VN"/>
        </w:rPr>
      </w:pPr>
      <w:r w:rsidRPr="00181199">
        <w:rPr>
          <w:lang w:val="vi-VN"/>
        </w:rPr>
        <w:t>Comments</w:t>
      </w:r>
    </w:p>
    <w:p w14:paraId="5702D5DC" w14:textId="77777777" w:rsidR="00181199" w:rsidRPr="00181199" w:rsidRDefault="00181199" w:rsidP="00181199">
      <w:pPr>
        <w:pStyle w:val="ListParagraph"/>
        <w:numPr>
          <w:ilvl w:val="0"/>
          <w:numId w:val="3"/>
        </w:numPr>
        <w:rPr>
          <w:lang w:val="vi-VN"/>
        </w:rPr>
      </w:pPr>
      <w:r w:rsidRPr="00181199">
        <w:rPr>
          <w:lang w:val="vi-VN"/>
        </w:rPr>
        <w:t>Pull quotes</w:t>
      </w:r>
    </w:p>
    <w:p w14:paraId="22D344E5" w14:textId="77777777" w:rsidR="00181199" w:rsidRPr="00181199" w:rsidRDefault="00181199" w:rsidP="00181199">
      <w:pPr>
        <w:pStyle w:val="ListParagraph"/>
        <w:numPr>
          <w:ilvl w:val="0"/>
          <w:numId w:val="3"/>
        </w:numPr>
        <w:rPr>
          <w:lang w:val="vi-VN"/>
        </w:rPr>
      </w:pPr>
      <w:r w:rsidRPr="00181199">
        <w:rPr>
          <w:lang w:val="vi-VN"/>
        </w:rPr>
        <w:t>Editorial sidebars</w:t>
      </w:r>
    </w:p>
    <w:p w14:paraId="08BFA5D7" w14:textId="6AA4017E" w:rsidR="004E1FA3" w:rsidRDefault="00181199" w:rsidP="00181199">
      <w:pPr>
        <w:pStyle w:val="ListParagraph"/>
        <w:numPr>
          <w:ilvl w:val="0"/>
          <w:numId w:val="3"/>
        </w:numPr>
        <w:rPr>
          <w:lang w:val="vi-VN"/>
        </w:rPr>
      </w:pPr>
      <w:r w:rsidRPr="00181199">
        <w:rPr>
          <w:lang w:val="vi-VN"/>
        </w:rPr>
        <w:t>Additional information</w:t>
      </w:r>
    </w:p>
    <w:p w14:paraId="6439F957" w14:textId="77777777" w:rsidR="00181199" w:rsidRPr="00181199" w:rsidRDefault="00181199" w:rsidP="00181199">
      <w:pPr>
        <w:rPr>
          <w:lang w:val="vi-VN"/>
        </w:rPr>
      </w:pPr>
      <w:r w:rsidRPr="00181199">
        <w:rPr>
          <w:lang w:val="vi-VN"/>
        </w:rPr>
        <w:t>&lt;article&gt;</w:t>
      </w:r>
    </w:p>
    <w:p w14:paraId="1F1F6915" w14:textId="77777777" w:rsidR="00181199" w:rsidRPr="00181199" w:rsidRDefault="00181199" w:rsidP="00181199">
      <w:pPr>
        <w:rPr>
          <w:lang w:val="vi-VN"/>
        </w:rPr>
      </w:pPr>
      <w:r w:rsidRPr="00181199">
        <w:rPr>
          <w:lang w:val="vi-VN"/>
        </w:rPr>
        <w:t xml:space="preserve">  &lt;p&gt;The first World Series was played between Pittsburgh and Boston in 1903 and was a nine-game series.&lt;/p&gt;</w:t>
      </w:r>
    </w:p>
    <w:p w14:paraId="130F0261" w14:textId="77777777" w:rsidR="00181199" w:rsidRPr="00181199" w:rsidRDefault="00181199" w:rsidP="00181199">
      <w:pPr>
        <w:rPr>
          <w:lang w:val="vi-VN"/>
        </w:rPr>
      </w:pPr>
      <w:r w:rsidRPr="00181199">
        <w:rPr>
          <w:lang w:val="vi-VN"/>
        </w:rPr>
        <w:t>&lt;/article&gt;</w:t>
      </w:r>
    </w:p>
    <w:p w14:paraId="41DAFC1C" w14:textId="77777777" w:rsidR="00181199" w:rsidRPr="00181199" w:rsidRDefault="00181199" w:rsidP="00181199">
      <w:pPr>
        <w:rPr>
          <w:lang w:val="vi-VN"/>
        </w:rPr>
      </w:pPr>
      <w:r w:rsidRPr="00181199">
        <w:rPr>
          <w:lang w:val="vi-VN"/>
        </w:rPr>
        <w:t>&lt;aside&gt;</w:t>
      </w:r>
    </w:p>
    <w:p w14:paraId="090692D8" w14:textId="77777777" w:rsidR="00181199" w:rsidRPr="00181199" w:rsidRDefault="00181199" w:rsidP="00181199">
      <w:pPr>
        <w:rPr>
          <w:lang w:val="vi-VN"/>
        </w:rPr>
      </w:pPr>
      <w:r w:rsidRPr="00181199">
        <w:rPr>
          <w:lang w:val="vi-VN"/>
        </w:rPr>
        <w:t xml:space="preserve">  &lt;p&gt;</w:t>
      </w:r>
    </w:p>
    <w:p w14:paraId="5C3C25AF" w14:textId="77777777" w:rsidR="00181199" w:rsidRPr="00181199" w:rsidRDefault="00181199" w:rsidP="00181199">
      <w:pPr>
        <w:rPr>
          <w:lang w:val="vi-VN"/>
        </w:rPr>
      </w:pPr>
      <w:r w:rsidRPr="00181199">
        <w:rPr>
          <w:lang w:val="vi-VN"/>
        </w:rPr>
        <w:t xml:space="preserve">   Babe Ruth once stated, “Heroes get remembered, but legends never die.” </w:t>
      </w:r>
    </w:p>
    <w:p w14:paraId="0A7E93C7" w14:textId="77777777" w:rsidR="00181199" w:rsidRPr="00181199" w:rsidRDefault="00181199" w:rsidP="00181199">
      <w:pPr>
        <w:rPr>
          <w:lang w:val="vi-VN"/>
        </w:rPr>
      </w:pPr>
      <w:r w:rsidRPr="00181199">
        <w:rPr>
          <w:lang w:val="vi-VN"/>
        </w:rPr>
        <w:t xml:space="preserve">  &lt;/p&gt;</w:t>
      </w:r>
    </w:p>
    <w:p w14:paraId="30DA3131" w14:textId="4E396265" w:rsidR="00181199" w:rsidRDefault="00181199" w:rsidP="00181199">
      <w:pPr>
        <w:rPr>
          <w:lang w:val="vi-VN"/>
        </w:rPr>
      </w:pPr>
      <w:r w:rsidRPr="00181199">
        <w:rPr>
          <w:lang w:val="vi-VN"/>
        </w:rPr>
        <w:t>&lt;/aside&gt;</w:t>
      </w:r>
    </w:p>
    <w:p w14:paraId="0A809077" w14:textId="77777777" w:rsidR="00181199" w:rsidRDefault="00181199">
      <w:pPr>
        <w:rPr>
          <w:lang w:val="vi-VN"/>
        </w:rPr>
      </w:pPr>
      <w:r>
        <w:rPr>
          <w:lang w:val="vi-VN"/>
        </w:rPr>
        <w:br w:type="page"/>
      </w:r>
    </w:p>
    <w:p w14:paraId="4150A792" w14:textId="1433B6C6" w:rsidR="00181199" w:rsidRDefault="00181199" w:rsidP="00181199">
      <w:pPr>
        <w:pStyle w:val="ListParagraph"/>
        <w:numPr>
          <w:ilvl w:val="0"/>
          <w:numId w:val="1"/>
        </w:numPr>
        <w:rPr>
          <w:lang w:val="vi-VN"/>
        </w:rPr>
      </w:pPr>
      <w:r>
        <w:rPr>
          <w:lang w:val="vi-VN"/>
        </w:rPr>
        <w:lastRenderedPageBreak/>
        <w:t>Figure and Figcaption</w:t>
      </w:r>
    </w:p>
    <w:p w14:paraId="5E8603DA" w14:textId="144753D4" w:rsidR="00181199" w:rsidRDefault="00181199" w:rsidP="00181199">
      <w:pPr>
        <w:rPr>
          <w:lang w:val="vi-VN"/>
        </w:rPr>
      </w:pPr>
      <w:r>
        <w:rPr>
          <w:lang w:val="vi-VN"/>
        </w:rPr>
        <w:t>With &lt;aside&gt;, we can denote additional information (text). However, if we want to add an image or illustration, we use &lt;figure&gt; and &lt;figcaption&gt;</w:t>
      </w:r>
    </w:p>
    <w:p w14:paraId="2417B0AA" w14:textId="1E9D12F1" w:rsidR="00181199" w:rsidRDefault="00181199" w:rsidP="00181199">
      <w:r>
        <w:rPr>
          <w:lang w:val="vi-VN"/>
        </w:rPr>
        <w:t xml:space="preserve">- </w:t>
      </w:r>
      <w:r w:rsidRPr="00181199">
        <w:t>&lt;figure&gt; is an element used to encapsulate media such as an image, illustration, diagram, code snippet, etc, which is referenced in the main flow of the document.</w:t>
      </w:r>
    </w:p>
    <w:p w14:paraId="2EC374A3" w14:textId="1B5E4E22" w:rsidR="00181199" w:rsidRPr="00181199" w:rsidRDefault="00181199" w:rsidP="00181199">
      <w:pPr>
        <w:rPr>
          <w:lang w:val="vi-VN"/>
        </w:rPr>
      </w:pPr>
      <w:r>
        <w:rPr>
          <w:lang w:val="vi-VN"/>
        </w:rPr>
        <w:t xml:space="preserve">- </w:t>
      </w:r>
      <w:r w:rsidRPr="00181199">
        <w:t>It’s possible to add a caption to the image by using &lt;figcaption&gt;.</w:t>
      </w:r>
      <w:r>
        <w:rPr>
          <w:lang w:val="vi-VN"/>
        </w:rPr>
        <w:t xml:space="preserve"> </w:t>
      </w:r>
      <w:r w:rsidRPr="00181199">
        <w:t>&lt;figcaption&gt; is an element used to describe the media in the &lt;figure&gt; tag. Usually, &lt;figcaption&gt; will go inside &lt;figure&gt;.</w:t>
      </w:r>
    </w:p>
    <w:p w14:paraId="72BC6F11" w14:textId="0BE83BAE" w:rsidR="00181199" w:rsidRDefault="00181199" w:rsidP="00181199">
      <w:r w:rsidRPr="00181199">
        <w:t>This is different than using a &lt;p&gt; element to describe the content; if we decide to change the location of &lt;figure&gt;, the paragraph tag may get displaced from the figure while a &lt;figcaption&gt; will move with the figure. This is useful for grouping an image with a caption.</w:t>
      </w:r>
    </w:p>
    <w:p w14:paraId="67464711" w14:textId="0F679C1F" w:rsidR="00181199" w:rsidRDefault="00181199" w:rsidP="00181199">
      <w:r w:rsidRPr="00181199">
        <w:t>&lt;figure&gt;</w:t>
      </w:r>
      <w:r w:rsidRPr="00181199">
        <w:br/>
        <w:t>  &lt;img src="overwatch.jpg"&gt;</w:t>
      </w:r>
      <w:r w:rsidRPr="00181199">
        <w:br/>
        <w:t>  &lt;figcaption&gt;This picture shows characters from Overwatch.&lt;/figcaption&gt;</w:t>
      </w:r>
      <w:r w:rsidRPr="00181199">
        <w:br/>
        <w:t>&lt;/figure&gt;</w:t>
      </w:r>
    </w:p>
    <w:p w14:paraId="433E1D6D" w14:textId="44884B59" w:rsidR="005C21AB" w:rsidRPr="005C21AB" w:rsidRDefault="00181199" w:rsidP="005C21AB">
      <w:pPr>
        <w:rPr>
          <w:lang w:val="vi-VN"/>
        </w:rPr>
      </w:pPr>
      <w:r>
        <w:rPr>
          <w:lang w:val="vi-VN"/>
        </w:rPr>
        <w:t>&lt;figcaption&gt; will appear to the screen.</w:t>
      </w:r>
    </w:p>
    <w:p w14:paraId="603DAFEF" w14:textId="77777777" w:rsidR="00181199" w:rsidRPr="00181199" w:rsidRDefault="00181199" w:rsidP="00181199">
      <w:pPr>
        <w:rPr>
          <w:lang w:val="vi-VN"/>
        </w:rPr>
      </w:pPr>
    </w:p>
    <w:sectPr w:rsidR="00181199" w:rsidRPr="001811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18C2E9FE-661D-429B-9DD5-CEB5C8A99012}"/>
    <w:embedBold r:id="rId2" w:fontKey="{19B1BED6-8034-452C-96AE-F5EB77298BC0}"/>
    <w:embedItalic r:id="rId3" w:fontKey="{B7D0B082-0A3F-40FA-BE70-F4A57C37B461}"/>
  </w:font>
  <w:font w:name="Calibri Light">
    <w:panose1 w:val="020F0302020204030204"/>
    <w:charset w:val="00"/>
    <w:family w:val="swiss"/>
    <w:pitch w:val="variable"/>
    <w:sig w:usb0="E4002EFF" w:usb1="C000247B" w:usb2="00000009" w:usb3="00000000" w:csb0="000001FF" w:csb1="00000000"/>
    <w:embedRegular r:id="rId4" w:fontKey="{275FE831-76EF-4F18-B6A8-DFB06F29D40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5735"/>
    <w:multiLevelType w:val="multilevel"/>
    <w:tmpl w:val="BA34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8B6F1F"/>
    <w:multiLevelType w:val="hybridMultilevel"/>
    <w:tmpl w:val="FA042C76"/>
    <w:lvl w:ilvl="0" w:tplc="66D43C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EE47D1"/>
    <w:multiLevelType w:val="multilevel"/>
    <w:tmpl w:val="BA34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4181944">
    <w:abstractNumId w:val="1"/>
  </w:num>
  <w:num w:numId="2" w16cid:durableId="1649439987">
    <w:abstractNumId w:val="2"/>
  </w:num>
  <w:num w:numId="3" w16cid:durableId="417752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4E"/>
    <w:rsid w:val="00065E10"/>
    <w:rsid w:val="00181199"/>
    <w:rsid w:val="00184849"/>
    <w:rsid w:val="004E1FA3"/>
    <w:rsid w:val="00511122"/>
    <w:rsid w:val="005C21AB"/>
    <w:rsid w:val="007216CD"/>
    <w:rsid w:val="00752204"/>
    <w:rsid w:val="00920ED4"/>
    <w:rsid w:val="0093474E"/>
    <w:rsid w:val="00C71AE2"/>
    <w:rsid w:val="00D46B07"/>
    <w:rsid w:val="00DB5F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70511"/>
  <w15:chartTrackingRefBased/>
  <w15:docId w15:val="{AABCA2D2-A52E-40CA-93FC-2CF80CF65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AE2"/>
    <w:pPr>
      <w:ind w:left="720"/>
      <w:contextualSpacing/>
    </w:pPr>
  </w:style>
  <w:style w:type="character" w:styleId="Hyperlink">
    <w:name w:val="Hyperlink"/>
    <w:basedOn w:val="DefaultParagraphFont"/>
    <w:uiPriority w:val="99"/>
    <w:unhideWhenUsed/>
    <w:rsid w:val="00511122"/>
    <w:rPr>
      <w:color w:val="0563C1" w:themeColor="hyperlink"/>
      <w:u w:val="single"/>
    </w:rPr>
  </w:style>
  <w:style w:type="character" w:styleId="UnresolvedMention">
    <w:name w:val="Unresolved Mention"/>
    <w:basedOn w:val="DefaultParagraphFont"/>
    <w:uiPriority w:val="99"/>
    <w:semiHidden/>
    <w:unhideWhenUsed/>
    <w:rsid w:val="00511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138365">
      <w:bodyDiv w:val="1"/>
      <w:marLeft w:val="0"/>
      <w:marRight w:val="0"/>
      <w:marTop w:val="0"/>
      <w:marBottom w:val="0"/>
      <w:divBdr>
        <w:top w:val="none" w:sz="0" w:space="0" w:color="auto"/>
        <w:left w:val="none" w:sz="0" w:space="0" w:color="auto"/>
        <w:bottom w:val="none" w:sz="0" w:space="0" w:color="auto"/>
        <w:right w:val="none" w:sz="0" w:space="0" w:color="auto"/>
      </w:divBdr>
    </w:div>
    <w:div w:id="1409111474">
      <w:bodyDiv w:val="1"/>
      <w:marLeft w:val="0"/>
      <w:marRight w:val="0"/>
      <w:marTop w:val="0"/>
      <w:marBottom w:val="0"/>
      <w:divBdr>
        <w:top w:val="none" w:sz="0" w:space="0" w:color="auto"/>
        <w:left w:val="none" w:sz="0" w:space="0" w:color="auto"/>
        <w:bottom w:val="none" w:sz="0" w:space="0" w:color="auto"/>
        <w:right w:val="none" w:sz="0" w:space="0" w:color="auto"/>
      </w:divBdr>
    </w:div>
    <w:div w:id="199402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Codey@Codecademy.com%3c/p"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605</Words>
  <Characters>3453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2</cp:revision>
  <dcterms:created xsi:type="dcterms:W3CDTF">2022-07-15T05:24:00Z</dcterms:created>
  <dcterms:modified xsi:type="dcterms:W3CDTF">2022-07-15T06:44:00Z</dcterms:modified>
</cp:coreProperties>
</file>