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3251B" w14:textId="17690841" w:rsidR="007D6732" w:rsidRDefault="007D6732" w:rsidP="007D6732">
      <w:pPr>
        <w:jc w:val="center"/>
        <w:rPr>
          <w:rFonts w:ascii="Courier New" w:hAnsi="Courier New" w:cs="Courier New"/>
          <w:sz w:val="25"/>
          <w:szCs w:val="25"/>
        </w:rPr>
      </w:pPr>
      <w:r w:rsidRPr="00DD45C5">
        <w:rPr>
          <w:rFonts w:ascii="Courier New" w:hAnsi="Courier New" w:cs="Courier New"/>
          <w:sz w:val="25"/>
          <w:szCs w:val="25"/>
        </w:rPr>
        <w:t xml:space="preserve">DATA FROM </w:t>
      </w:r>
      <w:hyperlink r:id="rId6" w:history="1">
        <w:r w:rsidRPr="00672304">
          <w:rPr>
            <w:rStyle w:val="Hyperlink"/>
            <w:rFonts w:ascii="Courier New" w:hAnsi="Courier New" w:cs="Courier New"/>
            <w:sz w:val="25"/>
            <w:szCs w:val="25"/>
          </w:rPr>
          <w:t>OASI</w:t>
        </w:r>
        <w:r w:rsidRPr="00672304">
          <w:rPr>
            <w:rStyle w:val="Hyperlink"/>
            <w:rFonts w:ascii="Courier New" w:hAnsi="Courier New" w:cs="Courier New"/>
            <w:sz w:val="25"/>
            <w:szCs w:val="25"/>
          </w:rPr>
          <w:t>S</w:t>
        </w:r>
        <w:r w:rsidRPr="00672304">
          <w:rPr>
            <w:rStyle w:val="Hyperlink"/>
            <w:rFonts w:ascii="Courier New" w:hAnsi="Courier New" w:cs="Courier New"/>
            <w:sz w:val="25"/>
            <w:szCs w:val="25"/>
          </w:rPr>
          <w:t xml:space="preserve"> API</w:t>
        </w:r>
      </w:hyperlink>
    </w:p>
    <w:p w14:paraId="336E605C" w14:textId="7960A630" w:rsidR="00672304" w:rsidRPr="00DD45C5" w:rsidRDefault="00672304" w:rsidP="007D6732">
      <w:pPr>
        <w:jc w:val="center"/>
        <w:rPr>
          <w:rFonts w:ascii="Courier New" w:hAnsi="Courier New" w:cs="Courier New"/>
          <w:sz w:val="25"/>
          <w:szCs w:val="25"/>
        </w:rPr>
      </w:pPr>
      <w:r>
        <w:rPr>
          <w:rFonts w:ascii="Courier New" w:hAnsi="Courier New" w:cs="Courier New"/>
          <w:noProof/>
          <w:sz w:val="25"/>
          <w:szCs w:val="25"/>
        </w:rPr>
        <w:drawing>
          <wp:inline distT="0" distB="0" distL="0" distR="0" wp14:anchorId="056B0874" wp14:editId="55E62685">
            <wp:extent cx="59436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6ADA88FC" w14:textId="46024FD6" w:rsidR="00B56C41" w:rsidRPr="001E1420" w:rsidRDefault="00B56C41" w:rsidP="0015560C">
      <w:pPr>
        <w:rPr>
          <w:rFonts w:ascii="Courier New" w:hAnsi="Courier New" w:cs="Courier New"/>
          <w:b/>
          <w:bCs/>
          <w:sz w:val="25"/>
          <w:szCs w:val="25"/>
        </w:rPr>
      </w:pPr>
      <w:r w:rsidRPr="00B56C41">
        <w:rPr>
          <w:rFonts w:ascii="Courier New" w:hAnsi="Courier New" w:cs="Courier New"/>
          <w:b/>
          <w:bCs/>
          <w:sz w:val="25"/>
          <w:szCs w:val="25"/>
        </w:rPr>
        <w:t>DA LMP:</w:t>
      </w:r>
      <w:r w:rsidR="001E1420" w:rsidRPr="001E1420">
        <w:t xml:space="preserve"> </w:t>
      </w:r>
      <w:r w:rsidR="001E1420" w:rsidRPr="001E1420">
        <w:rPr>
          <w:rFonts w:ascii="Courier New" w:hAnsi="Courier New" w:cs="Courier New"/>
        </w:rPr>
        <w:t xml:space="preserve">Hourly Locational Marginal Prices for all </w:t>
      </w:r>
      <w:proofErr w:type="spellStart"/>
      <w:r w:rsidR="001E1420" w:rsidRPr="001E1420">
        <w:rPr>
          <w:rFonts w:ascii="Courier New" w:hAnsi="Courier New" w:cs="Courier New"/>
        </w:rPr>
        <w:t>PNodes</w:t>
      </w:r>
      <w:proofErr w:type="spellEnd"/>
      <w:r w:rsidR="001E1420" w:rsidRPr="001E1420">
        <w:rPr>
          <w:rFonts w:ascii="Courier New" w:hAnsi="Courier New" w:cs="Courier New"/>
        </w:rPr>
        <w:t xml:space="preserve"> and </w:t>
      </w:r>
      <w:proofErr w:type="spellStart"/>
      <w:r w:rsidR="001E1420" w:rsidRPr="001E1420">
        <w:rPr>
          <w:rFonts w:ascii="Courier New" w:hAnsi="Courier New" w:cs="Courier New"/>
        </w:rPr>
        <w:t>APNodes</w:t>
      </w:r>
      <w:proofErr w:type="spellEnd"/>
      <w:r w:rsidR="001E1420" w:rsidRPr="001E1420">
        <w:rPr>
          <w:rFonts w:ascii="Courier New" w:hAnsi="Courier New" w:cs="Courier New"/>
        </w:rPr>
        <w:t xml:space="preserve"> in $/MWh. For the DAM, posts the LMP, plus the Congestion, Loss and Energy Components that make up the LMP. For the RUC, only the LMP will be posted. Oasis will include separate XML file for each price component within the same zip file. This is existing functionality.</w:t>
      </w:r>
    </w:p>
    <w:p w14:paraId="4407B6FD" w14:textId="503186FA" w:rsidR="00682C8E" w:rsidRDefault="003F3BC9" w:rsidP="00682C8E">
      <w:pPr>
        <w:rPr>
          <w:rFonts w:ascii="Courier New" w:hAnsi="Courier New" w:cs="Courier New"/>
          <w:sz w:val="25"/>
          <w:szCs w:val="25"/>
        </w:rPr>
      </w:pPr>
      <w:hyperlink r:id="rId8" w:history="1">
        <w:r w:rsidRPr="00DB1AC7">
          <w:rPr>
            <w:rStyle w:val="Hyperlink"/>
            <w:rFonts w:ascii="Courier New" w:hAnsi="Courier New" w:cs="Courier New"/>
            <w:sz w:val="25"/>
            <w:szCs w:val="25"/>
          </w:rPr>
          <w:t>http://oasis.caiso.com/oasisapi/SingleZip?queryname=PRC_LMP&amp;startdatetime=20</w:t>
        </w:r>
        <w:r w:rsidRPr="00DB1AC7">
          <w:rPr>
            <w:rStyle w:val="Hyperlink"/>
            <w:rFonts w:ascii="Courier New" w:hAnsi="Courier New" w:cs="Courier New"/>
            <w:sz w:val="25"/>
            <w:szCs w:val="25"/>
          </w:rPr>
          <w:t>201201</w:t>
        </w:r>
        <w:r w:rsidRPr="00DB1AC7">
          <w:rPr>
            <w:rStyle w:val="Hyperlink"/>
            <w:rFonts w:ascii="Courier New" w:hAnsi="Courier New" w:cs="Courier New"/>
            <w:sz w:val="25"/>
            <w:szCs w:val="25"/>
          </w:rPr>
          <w:t>T07:00-0000&amp;enddatetime=20</w:t>
        </w:r>
        <w:r w:rsidRPr="00DB1AC7">
          <w:rPr>
            <w:rStyle w:val="Hyperlink"/>
            <w:rFonts w:ascii="Courier New" w:hAnsi="Courier New" w:cs="Courier New"/>
            <w:sz w:val="25"/>
            <w:szCs w:val="25"/>
          </w:rPr>
          <w:t>201231</w:t>
        </w:r>
        <w:r w:rsidRPr="00DB1AC7">
          <w:rPr>
            <w:rStyle w:val="Hyperlink"/>
            <w:rFonts w:ascii="Courier New" w:hAnsi="Courier New" w:cs="Courier New"/>
            <w:sz w:val="25"/>
            <w:szCs w:val="25"/>
          </w:rPr>
          <w:t>T07:00-0000&amp;resultformat=6&amp;market_run_id=</w:t>
        </w:r>
        <w:r w:rsidRPr="00DB1AC7">
          <w:rPr>
            <w:rStyle w:val="Hyperlink"/>
            <w:rFonts w:ascii="Courier New" w:hAnsi="Courier New" w:cs="Courier New"/>
            <w:sz w:val="25"/>
            <w:szCs w:val="25"/>
          </w:rPr>
          <w:t>DAM</w:t>
        </w:r>
        <w:r w:rsidRPr="00DB1AC7">
          <w:rPr>
            <w:rStyle w:val="Hyperlink"/>
            <w:rFonts w:ascii="Courier New" w:hAnsi="Courier New" w:cs="Courier New"/>
            <w:sz w:val="25"/>
            <w:szCs w:val="25"/>
          </w:rPr>
          <w:t>&amp;version=1&amp;node=TH_SP15_GEN-APND</w:t>
        </w:r>
      </w:hyperlink>
      <w:r w:rsidR="00682C8E">
        <w:rPr>
          <w:rFonts w:ascii="Courier New" w:hAnsi="Courier New" w:cs="Courier New"/>
          <w:sz w:val="25"/>
          <w:szCs w:val="25"/>
        </w:rPr>
        <w:t>,</w:t>
      </w:r>
      <w:r w:rsidR="00682C8E" w:rsidRPr="00682C8E">
        <w:rPr>
          <w:rFonts w:ascii="Courier New" w:hAnsi="Courier New" w:cs="Courier New"/>
          <w:sz w:val="25"/>
          <w:szCs w:val="25"/>
        </w:rPr>
        <w:t>TH_NP15_GEN-</w:t>
      </w:r>
      <w:proofErr w:type="gramStart"/>
      <w:r w:rsidR="00682C8E" w:rsidRPr="00682C8E">
        <w:rPr>
          <w:rFonts w:ascii="Courier New" w:hAnsi="Courier New" w:cs="Courier New"/>
          <w:sz w:val="25"/>
          <w:szCs w:val="25"/>
        </w:rPr>
        <w:t>APND</w:t>
      </w:r>
      <w:r w:rsidR="00682C8E" w:rsidRPr="00682C8E">
        <w:t xml:space="preserve"> </w:t>
      </w:r>
      <w:r w:rsidR="00682C8E">
        <w:rPr>
          <w:rFonts w:ascii="Courier New" w:hAnsi="Courier New" w:cs="Courier New"/>
          <w:sz w:val="25"/>
          <w:szCs w:val="25"/>
        </w:rPr>
        <w:t>,</w:t>
      </w:r>
      <w:r w:rsidR="00682C8E" w:rsidRPr="00682C8E">
        <w:rPr>
          <w:rFonts w:ascii="Courier New" w:hAnsi="Courier New" w:cs="Courier New"/>
          <w:sz w:val="25"/>
          <w:szCs w:val="25"/>
        </w:rPr>
        <w:t>TH</w:t>
      </w:r>
      <w:proofErr w:type="gramEnd"/>
      <w:r w:rsidR="00682C8E" w:rsidRPr="00682C8E">
        <w:rPr>
          <w:rFonts w:ascii="Courier New" w:hAnsi="Courier New" w:cs="Courier New"/>
          <w:sz w:val="25"/>
          <w:szCs w:val="25"/>
        </w:rPr>
        <w:t>_ZP26_GEN-APND</w:t>
      </w:r>
    </w:p>
    <w:p w14:paraId="17622DFE" w14:textId="0FE8BCC6" w:rsidR="00682C8E" w:rsidRDefault="00682C8E" w:rsidP="001470B1">
      <w:pPr>
        <w:rPr>
          <w:rFonts w:ascii="Courier New" w:hAnsi="Courier New" w:cs="Courier New"/>
          <w:sz w:val="25"/>
          <w:szCs w:val="25"/>
        </w:rPr>
      </w:pPr>
      <w:r>
        <w:rPr>
          <w:rFonts w:ascii="Courier New" w:hAnsi="Courier New" w:cs="Courier New"/>
          <w:sz w:val="25"/>
          <w:szCs w:val="25"/>
        </w:rPr>
        <w:t xml:space="preserve">**data before 2017/09/01 </w:t>
      </w:r>
      <w:proofErr w:type="gramStart"/>
      <w:r>
        <w:rPr>
          <w:rFonts w:ascii="Courier New" w:hAnsi="Courier New" w:cs="Courier New"/>
          <w:sz w:val="25"/>
          <w:szCs w:val="25"/>
        </w:rPr>
        <w:t>wasn’t</w:t>
      </w:r>
      <w:proofErr w:type="gramEnd"/>
      <w:r>
        <w:rPr>
          <w:rFonts w:ascii="Courier New" w:hAnsi="Courier New" w:cs="Courier New"/>
          <w:sz w:val="25"/>
          <w:szCs w:val="25"/>
        </w:rPr>
        <w:t xml:space="preserve"> available</w:t>
      </w:r>
    </w:p>
    <w:p w14:paraId="299E810A" w14:textId="60E4E8F8" w:rsidR="00B56C41" w:rsidRPr="001E1420" w:rsidRDefault="00B56C41" w:rsidP="00B56C41">
      <w:pPr>
        <w:rPr>
          <w:rFonts w:ascii="Courier New" w:hAnsi="Courier New" w:cs="Courier New"/>
          <w:b/>
          <w:bCs/>
          <w:sz w:val="25"/>
          <w:szCs w:val="25"/>
        </w:rPr>
      </w:pPr>
      <w:r w:rsidRPr="00B56C41">
        <w:rPr>
          <w:rFonts w:ascii="Courier New" w:hAnsi="Courier New" w:cs="Courier New"/>
          <w:b/>
          <w:bCs/>
          <w:sz w:val="25"/>
          <w:szCs w:val="25"/>
        </w:rPr>
        <w:t>RT LMP:</w:t>
      </w:r>
      <w:r w:rsidR="001E1420">
        <w:rPr>
          <w:rFonts w:ascii="Courier New" w:hAnsi="Courier New" w:cs="Courier New"/>
          <w:b/>
          <w:bCs/>
          <w:sz w:val="25"/>
          <w:szCs w:val="25"/>
        </w:rPr>
        <w:t xml:space="preserve"> </w:t>
      </w:r>
      <w:r w:rsidR="001E1420" w:rsidRPr="001E1420">
        <w:rPr>
          <w:rFonts w:ascii="Courier New" w:hAnsi="Courier New" w:cs="Courier New"/>
        </w:rPr>
        <w:t xml:space="preserve">Five-minute Locational Marginal Prices for all </w:t>
      </w:r>
      <w:proofErr w:type="spellStart"/>
      <w:r w:rsidR="001E1420" w:rsidRPr="001E1420">
        <w:rPr>
          <w:rFonts w:ascii="Courier New" w:hAnsi="Courier New" w:cs="Courier New"/>
        </w:rPr>
        <w:t>PNodes</w:t>
      </w:r>
      <w:proofErr w:type="spellEnd"/>
      <w:r w:rsidR="001E1420" w:rsidRPr="001E1420">
        <w:rPr>
          <w:rFonts w:ascii="Courier New" w:hAnsi="Courier New" w:cs="Courier New"/>
        </w:rPr>
        <w:t xml:space="preserve"> and all </w:t>
      </w:r>
      <w:proofErr w:type="spellStart"/>
      <w:r w:rsidR="001E1420" w:rsidRPr="001E1420">
        <w:rPr>
          <w:rFonts w:ascii="Courier New" w:hAnsi="Courier New" w:cs="Courier New"/>
        </w:rPr>
        <w:t>APNodes</w:t>
      </w:r>
      <w:proofErr w:type="spellEnd"/>
      <w:r w:rsidR="001E1420" w:rsidRPr="001E1420">
        <w:rPr>
          <w:rFonts w:ascii="Courier New" w:hAnsi="Courier New" w:cs="Courier New"/>
        </w:rPr>
        <w:t xml:space="preserve"> in $/MWh, for each five-minute interval RTM. Posts the LMP, plus the Congestion, Loss and Energy Components that makes up the LMP. Node on the report will include </w:t>
      </w:r>
      <w:proofErr w:type="spellStart"/>
      <w:r w:rsidR="001E1420" w:rsidRPr="001E1420">
        <w:rPr>
          <w:rFonts w:ascii="Courier New" w:hAnsi="Courier New" w:cs="Courier New"/>
        </w:rPr>
        <w:t>Pnodes</w:t>
      </w:r>
      <w:proofErr w:type="spellEnd"/>
      <w:r w:rsidR="001E1420" w:rsidRPr="001E1420">
        <w:rPr>
          <w:rFonts w:ascii="Courier New" w:hAnsi="Courier New" w:cs="Courier New"/>
        </w:rPr>
        <w:t xml:space="preserve"> and </w:t>
      </w:r>
      <w:proofErr w:type="spellStart"/>
      <w:r w:rsidR="001E1420" w:rsidRPr="001E1420">
        <w:rPr>
          <w:rFonts w:ascii="Courier New" w:hAnsi="Courier New" w:cs="Courier New"/>
        </w:rPr>
        <w:t>APnodes</w:t>
      </w:r>
      <w:proofErr w:type="spellEnd"/>
      <w:r w:rsidR="001E1420" w:rsidRPr="001E1420">
        <w:rPr>
          <w:rFonts w:ascii="Courier New" w:hAnsi="Courier New" w:cs="Courier New"/>
        </w:rPr>
        <w:t xml:space="preserve"> in ISO, EIM and non-EIM external networks Oasis will include separate XML file for each price component within the same zip file. This is current behavior for DAM. This behavior will be extended for other </w:t>
      </w:r>
      <w:proofErr w:type="spellStart"/>
      <w:r w:rsidR="001E1420" w:rsidRPr="001E1420">
        <w:rPr>
          <w:rFonts w:ascii="Courier New" w:hAnsi="Courier New" w:cs="Courier New"/>
        </w:rPr>
        <w:t>realtime</w:t>
      </w:r>
      <w:proofErr w:type="spellEnd"/>
      <w:r w:rsidR="001E1420" w:rsidRPr="001E1420">
        <w:rPr>
          <w:rFonts w:ascii="Courier New" w:hAnsi="Courier New" w:cs="Courier New"/>
        </w:rPr>
        <w:t xml:space="preserve"> markets in version 3.</w:t>
      </w:r>
    </w:p>
    <w:p w14:paraId="260F7E0C" w14:textId="006FAE7D" w:rsidR="00DF4E34" w:rsidRDefault="00B6632E" w:rsidP="00DF4E34">
      <w:pPr>
        <w:rPr>
          <w:rFonts w:ascii="Courier New" w:hAnsi="Courier New" w:cs="Courier New"/>
          <w:sz w:val="25"/>
          <w:szCs w:val="25"/>
        </w:rPr>
      </w:pPr>
      <w:hyperlink r:id="rId9" w:history="1">
        <w:r w:rsidRPr="00DB1AC7">
          <w:rPr>
            <w:rStyle w:val="Hyperlink"/>
            <w:rFonts w:ascii="Courier New" w:hAnsi="Courier New" w:cs="Courier New"/>
            <w:sz w:val="25"/>
            <w:szCs w:val="25"/>
          </w:rPr>
          <w:t>http://oasis.caiso.com/oasisapi/SingleZip?queryname=PRC_INTVL_LMP&amp;startdatetime=20180101T07:00-0000&amp;enddatetime=20180131T07:00-0000&amp;resultformat=6&amp;market_run_id=RTM&amp;version=1&amp;node=TH_SP15_GEN-APND</w:t>
        </w:r>
      </w:hyperlink>
      <w:r w:rsidR="00915B39">
        <w:rPr>
          <w:rFonts w:ascii="Courier New" w:hAnsi="Courier New" w:cs="Courier New"/>
          <w:sz w:val="25"/>
          <w:szCs w:val="25"/>
        </w:rPr>
        <w:t>,</w:t>
      </w:r>
      <w:r w:rsidR="00915B39" w:rsidRPr="00915B39">
        <w:rPr>
          <w:rFonts w:ascii="Courier New" w:hAnsi="Courier New" w:cs="Courier New"/>
          <w:sz w:val="25"/>
          <w:szCs w:val="25"/>
        </w:rPr>
        <w:t>TH_NP15_GEN-</w:t>
      </w:r>
      <w:proofErr w:type="gramStart"/>
      <w:r w:rsidR="00915B39" w:rsidRPr="00915B39">
        <w:rPr>
          <w:rFonts w:ascii="Courier New" w:hAnsi="Courier New" w:cs="Courier New"/>
          <w:sz w:val="25"/>
          <w:szCs w:val="25"/>
        </w:rPr>
        <w:t>APND</w:t>
      </w:r>
      <w:r w:rsidR="00915B39">
        <w:rPr>
          <w:rFonts w:ascii="Courier New" w:hAnsi="Courier New" w:cs="Courier New"/>
          <w:sz w:val="25"/>
          <w:szCs w:val="25"/>
        </w:rPr>
        <w:t>,</w:t>
      </w:r>
      <w:r w:rsidR="00915B39" w:rsidRPr="00915B39">
        <w:rPr>
          <w:rFonts w:ascii="Courier New" w:hAnsi="Courier New" w:cs="Courier New"/>
          <w:sz w:val="25"/>
          <w:szCs w:val="25"/>
        </w:rPr>
        <w:t>TH</w:t>
      </w:r>
      <w:proofErr w:type="gramEnd"/>
      <w:r w:rsidR="00915B39" w:rsidRPr="00915B39">
        <w:rPr>
          <w:rFonts w:ascii="Courier New" w:hAnsi="Courier New" w:cs="Courier New"/>
          <w:sz w:val="25"/>
          <w:szCs w:val="25"/>
        </w:rPr>
        <w:t>_ZP26_GEN-APND</w:t>
      </w:r>
    </w:p>
    <w:p w14:paraId="48C4B7FA" w14:textId="10A6030F" w:rsidR="001470B1" w:rsidRPr="001E1420" w:rsidRDefault="001470B1" w:rsidP="001470B1">
      <w:pPr>
        <w:pStyle w:val="ListParagraph"/>
        <w:numPr>
          <w:ilvl w:val="0"/>
          <w:numId w:val="1"/>
        </w:numPr>
        <w:rPr>
          <w:rFonts w:ascii="Courier New" w:hAnsi="Courier New" w:cs="Courier New"/>
        </w:rPr>
      </w:pPr>
      <w:r w:rsidRPr="001E1420">
        <w:rPr>
          <w:rFonts w:ascii="Courier New" w:hAnsi="Courier New" w:cs="Courier New"/>
        </w:rPr>
        <w:t>Node names</w:t>
      </w:r>
      <w:r w:rsidR="001E1420">
        <w:rPr>
          <w:rFonts w:ascii="Courier New" w:hAnsi="Courier New" w:cs="Courier New"/>
        </w:rPr>
        <w:t xml:space="preserve"> (edit for DA and RT)</w:t>
      </w:r>
      <w:r w:rsidRPr="001E1420">
        <w:rPr>
          <w:rFonts w:ascii="Courier New" w:hAnsi="Courier New" w:cs="Courier New"/>
        </w:rPr>
        <w:t>:</w:t>
      </w:r>
    </w:p>
    <w:p w14:paraId="3DD2BF72" w14:textId="77777777" w:rsidR="001470B1" w:rsidRPr="001E1420" w:rsidRDefault="001470B1" w:rsidP="001470B1">
      <w:pPr>
        <w:pStyle w:val="ListParagraph"/>
        <w:numPr>
          <w:ilvl w:val="1"/>
          <w:numId w:val="1"/>
        </w:numPr>
        <w:rPr>
          <w:rFonts w:ascii="Courier New" w:hAnsi="Courier New" w:cs="Courier New"/>
        </w:rPr>
      </w:pPr>
      <w:r w:rsidRPr="001E1420">
        <w:rPr>
          <w:rFonts w:ascii="Courier New" w:hAnsi="Courier New" w:cs="Courier New"/>
        </w:rPr>
        <w:t>TH_SP15_GEN-APND</w:t>
      </w:r>
    </w:p>
    <w:p w14:paraId="59075925" w14:textId="77777777" w:rsidR="001470B1" w:rsidRPr="001E1420" w:rsidRDefault="001470B1" w:rsidP="001470B1">
      <w:pPr>
        <w:pStyle w:val="ListParagraph"/>
        <w:numPr>
          <w:ilvl w:val="1"/>
          <w:numId w:val="1"/>
        </w:numPr>
        <w:rPr>
          <w:rFonts w:ascii="Courier New" w:hAnsi="Courier New" w:cs="Courier New"/>
        </w:rPr>
      </w:pPr>
      <w:r w:rsidRPr="001E1420">
        <w:rPr>
          <w:rFonts w:ascii="Courier New" w:hAnsi="Courier New" w:cs="Courier New"/>
        </w:rPr>
        <w:t>TH_NP15_GEN-APND</w:t>
      </w:r>
    </w:p>
    <w:p w14:paraId="461EAD4B" w14:textId="080078F2" w:rsidR="002E5F0E" w:rsidRPr="001E1420" w:rsidRDefault="001470B1" w:rsidP="002E5F0E">
      <w:pPr>
        <w:pStyle w:val="ListParagraph"/>
        <w:numPr>
          <w:ilvl w:val="1"/>
          <w:numId w:val="1"/>
        </w:numPr>
        <w:rPr>
          <w:rFonts w:ascii="Courier New" w:hAnsi="Courier New" w:cs="Courier New"/>
        </w:rPr>
      </w:pPr>
      <w:bookmarkStart w:id="0" w:name="_Hlk58338047"/>
      <w:r w:rsidRPr="001E1420">
        <w:rPr>
          <w:rFonts w:ascii="Courier New" w:hAnsi="Courier New" w:cs="Courier New"/>
        </w:rPr>
        <w:t>TH_ZP26_GEN-APND</w:t>
      </w:r>
    </w:p>
    <w:bookmarkEnd w:id="0"/>
    <w:p w14:paraId="26A5FC17" w14:textId="7941A8F3" w:rsidR="001470B1" w:rsidRDefault="00930448" w:rsidP="00DF4E34">
      <w:pPr>
        <w:rPr>
          <w:rFonts w:ascii="Courier New" w:hAnsi="Courier New" w:cs="Courier New"/>
          <w:sz w:val="25"/>
          <w:szCs w:val="25"/>
        </w:rPr>
      </w:pPr>
      <w:r w:rsidRPr="00930448">
        <w:rPr>
          <w:rFonts w:ascii="Courier New" w:hAnsi="Courier New" w:cs="Courier New"/>
          <w:b/>
          <w:bCs/>
          <w:sz w:val="25"/>
          <w:szCs w:val="25"/>
        </w:rPr>
        <w:t>DEMAND FORECAST</w:t>
      </w:r>
      <w:r>
        <w:rPr>
          <w:rFonts w:ascii="Courier New" w:hAnsi="Courier New" w:cs="Courier New"/>
          <w:b/>
          <w:bCs/>
          <w:sz w:val="25"/>
          <w:szCs w:val="25"/>
        </w:rPr>
        <w:t xml:space="preserve"> (</w:t>
      </w:r>
      <w:r w:rsidR="007D6732">
        <w:rPr>
          <w:rFonts w:ascii="Courier New" w:hAnsi="Courier New" w:cs="Courier New"/>
          <w:b/>
          <w:bCs/>
          <w:sz w:val="25"/>
          <w:szCs w:val="25"/>
        </w:rPr>
        <w:t>ACT</w:t>
      </w:r>
      <w:r w:rsidR="001E1420">
        <w:rPr>
          <w:rFonts w:ascii="Courier New" w:hAnsi="Courier New" w:cs="Courier New"/>
          <w:b/>
          <w:bCs/>
          <w:sz w:val="25"/>
          <w:szCs w:val="25"/>
        </w:rPr>
        <w:t>U</w:t>
      </w:r>
      <w:r w:rsidR="007D6732">
        <w:rPr>
          <w:rFonts w:ascii="Courier New" w:hAnsi="Courier New" w:cs="Courier New"/>
          <w:b/>
          <w:bCs/>
          <w:sz w:val="25"/>
          <w:szCs w:val="25"/>
        </w:rPr>
        <w:t>AL</w:t>
      </w:r>
      <w:r w:rsidR="00DD45C5">
        <w:rPr>
          <w:rFonts w:ascii="Courier New" w:hAnsi="Courier New" w:cs="Courier New"/>
          <w:b/>
          <w:bCs/>
          <w:sz w:val="25"/>
          <w:szCs w:val="25"/>
        </w:rPr>
        <w:t>):</w:t>
      </w:r>
      <w:r w:rsidR="001E1420">
        <w:rPr>
          <w:rFonts w:ascii="Courier New" w:hAnsi="Courier New" w:cs="Courier New"/>
          <w:b/>
          <w:bCs/>
          <w:sz w:val="25"/>
          <w:szCs w:val="25"/>
        </w:rPr>
        <w:t xml:space="preserve"> </w:t>
      </w:r>
      <w:r w:rsidR="001E1420" w:rsidRPr="001E1420">
        <w:rPr>
          <w:rFonts w:ascii="Courier New" w:hAnsi="Courier New" w:cs="Courier New"/>
        </w:rPr>
        <w:t>Daily posting for the 2-DA,7-DA hourly forecast, DAM hourly forecast by TAC area. Hourly posting for the hourly Actual Demand by TAC area. 15-minute posting for the RTPD markets by TAC area. RTM 5-Minute Load Forecast is posted every five minutes, for the next 11 intervals. The postings occur every 5-minutes for a rolling 11 interval period.</w:t>
      </w:r>
    </w:p>
    <w:p w14:paraId="46CD41DF" w14:textId="2D85D4E2" w:rsidR="00930448" w:rsidRDefault="001836D0" w:rsidP="00DF4E34">
      <w:pPr>
        <w:rPr>
          <w:rFonts w:ascii="Courier New" w:hAnsi="Courier New" w:cs="Courier New"/>
          <w:sz w:val="25"/>
          <w:szCs w:val="25"/>
        </w:rPr>
      </w:pPr>
      <w:hyperlink r:id="rId10" w:history="1">
        <w:r w:rsidRPr="00DB1AC7">
          <w:rPr>
            <w:rStyle w:val="Hyperlink"/>
            <w:rFonts w:ascii="Courier New" w:hAnsi="Courier New" w:cs="Courier New"/>
            <w:sz w:val="25"/>
            <w:szCs w:val="25"/>
          </w:rPr>
          <w:t>http://oasis.caiso.com/oasisapi/SingleZip?queryname=SLD_FCST&amp;market_run_id=ACTUAL&amp;startdatetime=20201101T07:00-0000&amp;enddatetime=20201130T0</w:t>
        </w:r>
        <w:r w:rsidRPr="00DB1AC7">
          <w:rPr>
            <w:rStyle w:val="Hyperlink"/>
            <w:rFonts w:ascii="Courier New" w:hAnsi="Courier New" w:cs="Courier New"/>
            <w:sz w:val="25"/>
            <w:szCs w:val="25"/>
          </w:rPr>
          <w:t>7</w:t>
        </w:r>
        <w:r w:rsidRPr="00DB1AC7">
          <w:rPr>
            <w:rStyle w:val="Hyperlink"/>
            <w:rFonts w:ascii="Courier New" w:hAnsi="Courier New" w:cs="Courier New"/>
            <w:sz w:val="25"/>
            <w:szCs w:val="25"/>
          </w:rPr>
          <w:t>:00-0000&amp;r</w:t>
        </w:r>
        <w:r w:rsidRPr="00DB1AC7">
          <w:rPr>
            <w:rStyle w:val="Hyperlink"/>
            <w:rFonts w:ascii="Courier New" w:hAnsi="Courier New" w:cs="Courier New"/>
            <w:sz w:val="25"/>
            <w:szCs w:val="25"/>
          </w:rPr>
          <w:t>e</w:t>
        </w:r>
        <w:r w:rsidRPr="00DB1AC7">
          <w:rPr>
            <w:rStyle w:val="Hyperlink"/>
            <w:rFonts w:ascii="Courier New" w:hAnsi="Courier New" w:cs="Courier New"/>
            <w:sz w:val="25"/>
            <w:szCs w:val="25"/>
          </w:rPr>
          <w:t>sultforma</w:t>
        </w:r>
        <w:r w:rsidRPr="00DB1AC7">
          <w:rPr>
            <w:rStyle w:val="Hyperlink"/>
            <w:rFonts w:ascii="Courier New" w:hAnsi="Courier New" w:cs="Courier New"/>
            <w:sz w:val="25"/>
            <w:szCs w:val="25"/>
          </w:rPr>
          <w:t>t</w:t>
        </w:r>
        <w:r w:rsidRPr="00DB1AC7">
          <w:rPr>
            <w:rStyle w:val="Hyperlink"/>
            <w:rFonts w:ascii="Courier New" w:hAnsi="Courier New" w:cs="Courier New"/>
            <w:sz w:val="25"/>
            <w:szCs w:val="25"/>
          </w:rPr>
          <w:t>=6&amp;version=1</w:t>
        </w:r>
      </w:hyperlink>
    </w:p>
    <w:p w14:paraId="1CABC853" w14:textId="5BB671D4" w:rsidR="007D6732" w:rsidRPr="007D6732" w:rsidRDefault="007D6732" w:rsidP="00DF4E34">
      <w:pPr>
        <w:rPr>
          <w:rFonts w:ascii="Courier New" w:hAnsi="Courier New" w:cs="Courier New"/>
          <w:b/>
          <w:bCs/>
          <w:sz w:val="25"/>
          <w:szCs w:val="25"/>
        </w:rPr>
      </w:pPr>
      <w:r w:rsidRPr="007D6732">
        <w:rPr>
          <w:rFonts w:ascii="Courier New" w:hAnsi="Courier New" w:cs="Courier New"/>
          <w:b/>
          <w:bCs/>
          <w:sz w:val="25"/>
          <w:szCs w:val="25"/>
        </w:rPr>
        <w:t>SOLAR AND WIND FORECAST (ACTUAL):</w:t>
      </w:r>
      <w:r w:rsidR="001E1420" w:rsidRPr="001E1420">
        <w:rPr>
          <w:rFonts w:ascii="Courier New" w:hAnsi="Courier New" w:cs="Courier New"/>
        </w:rPr>
        <w:t xml:space="preserve"> </w:t>
      </w:r>
      <w:r w:rsidR="001E1420" w:rsidRPr="001E1420">
        <w:rPr>
          <w:rFonts w:ascii="Courier New" w:hAnsi="Courier New" w:cs="Courier New"/>
        </w:rPr>
        <w:t>Forecast and actual wind and solar generation by hour. Aggregated by trading hub (NP15, ZP26, and SP15). Day-Ahead forecast is posted daily in advance of the Day-Ahead Market, Hour-Ahead forecast is posted in advance of each HASP market. RTPD forecast is posted in advance of each RTPD market run by 15-minute intervals. RTD forecast is posted in advance of each RTD run by 5-minute intervals. Actual production is posted the day after the operating day. Note: to ensure a high level of accuracy only Eligible Intermittent Resources (EIR), including those that participate in the Participating Intermittent Resource program (PIRP) are included in the report</w:t>
      </w:r>
    </w:p>
    <w:p w14:paraId="4168F20F" w14:textId="587F4DE8" w:rsidR="007D6732" w:rsidRDefault="00EE1C4A" w:rsidP="00DF4E34">
      <w:pPr>
        <w:rPr>
          <w:rFonts w:ascii="Courier New" w:hAnsi="Courier New" w:cs="Courier New"/>
          <w:sz w:val="25"/>
          <w:szCs w:val="25"/>
        </w:rPr>
      </w:pPr>
      <w:hyperlink r:id="rId11" w:history="1">
        <w:r w:rsidRPr="00DB1AC7">
          <w:rPr>
            <w:rStyle w:val="Hyperlink"/>
            <w:rFonts w:ascii="Courier New" w:hAnsi="Courier New" w:cs="Courier New"/>
            <w:sz w:val="25"/>
            <w:szCs w:val="25"/>
          </w:rPr>
          <w:t>http://oasis.caiso.com/oasisapi/SingleZip?queryname=SLD_REN_FCST&amp;startdatetime=20201101T07:00-0000&amp;enddatetime=20201130T07:00-0000&amp;</w:t>
        </w:r>
        <w:r w:rsidRPr="00DB1AC7">
          <w:rPr>
            <w:rStyle w:val="Hyperlink"/>
          </w:rPr>
          <w:t xml:space="preserve"> </w:t>
        </w:r>
        <w:r w:rsidRPr="00DB1AC7">
          <w:rPr>
            <w:rStyle w:val="Hyperlink"/>
            <w:rFonts w:ascii="Courier New" w:hAnsi="Courier New" w:cs="Courier New"/>
            <w:sz w:val="25"/>
            <w:szCs w:val="25"/>
          </w:rPr>
          <w:t>market_run_id=ACTUAL &amp;resultformat=6&amp;version=1</w:t>
        </w:r>
      </w:hyperlink>
    </w:p>
    <w:p w14:paraId="3009EB75" w14:textId="77777777" w:rsidR="001E1420" w:rsidRDefault="001E1420" w:rsidP="001E1420">
      <w:pPr>
        <w:rPr>
          <w:rFonts w:ascii="Courier New" w:hAnsi="Courier New" w:cs="Courier New"/>
          <w:sz w:val="25"/>
          <w:szCs w:val="25"/>
        </w:rPr>
      </w:pPr>
      <w:r w:rsidRPr="00702062">
        <w:rPr>
          <w:rFonts w:ascii="Courier New" w:hAnsi="Courier New" w:cs="Courier New"/>
          <w:b/>
          <w:bCs/>
          <w:sz w:val="25"/>
          <w:szCs w:val="25"/>
        </w:rPr>
        <w:t>AS RESULTS</w:t>
      </w:r>
      <w:r w:rsidRPr="001E1420">
        <w:rPr>
          <w:rFonts w:ascii="Courier New" w:hAnsi="Courier New" w:cs="Courier New"/>
          <w:b/>
          <w:bCs/>
        </w:rPr>
        <w:t>:</w:t>
      </w:r>
      <w:r w:rsidRPr="001E1420">
        <w:t xml:space="preserve"> </w:t>
      </w:r>
      <w:r w:rsidRPr="001E1420">
        <w:rPr>
          <w:rFonts w:ascii="Courier New" w:hAnsi="Courier New" w:cs="Courier New"/>
        </w:rPr>
        <w:t xml:space="preserve">Ancillary Service Capacity procured and </w:t>
      </w:r>
      <w:proofErr w:type="spellStart"/>
      <w:r w:rsidRPr="001E1420">
        <w:rPr>
          <w:rFonts w:ascii="Courier New" w:hAnsi="Courier New" w:cs="Courier New"/>
        </w:rPr>
        <w:t>self scheduled</w:t>
      </w:r>
      <w:proofErr w:type="spellEnd"/>
      <w:r w:rsidRPr="001E1420">
        <w:rPr>
          <w:rFonts w:ascii="Courier New" w:hAnsi="Courier New" w:cs="Courier New"/>
        </w:rPr>
        <w:t>, by AS type, posted for each AS Region. Also posts the sum of the procured and self-scheduled. Posts Hourly for the Day-Ahead (DAM), HASP. And in 15 Minute (RTPD) intervals, by AS type. Also posts Total AS Cost for each AS Region, by AS Type.</w:t>
      </w:r>
    </w:p>
    <w:p w14:paraId="4BE1A2AA" w14:textId="5C15E949" w:rsidR="001E1420" w:rsidRDefault="009423AE" w:rsidP="00DF4E34">
      <w:pPr>
        <w:rPr>
          <w:rFonts w:ascii="Courier New" w:hAnsi="Courier New" w:cs="Courier New"/>
          <w:sz w:val="25"/>
          <w:szCs w:val="25"/>
        </w:rPr>
      </w:pPr>
      <w:hyperlink r:id="rId12" w:history="1">
        <w:r w:rsidRPr="00DB1AC7">
          <w:rPr>
            <w:rStyle w:val="Hyperlink"/>
            <w:rFonts w:ascii="Courier New" w:hAnsi="Courier New" w:cs="Courier New"/>
            <w:sz w:val="25"/>
            <w:szCs w:val="25"/>
          </w:rPr>
          <w:t>http://oasis.caiso.com/oasisapi/SingleZip?queryname=AS_RESULTS&amp;market_run_id=RTM&amp;anc_type=ALL&amp;</w:t>
        </w:r>
        <w:r w:rsidRPr="00DB1AC7">
          <w:rPr>
            <w:rStyle w:val="Hyperlink"/>
            <w:rFonts w:ascii="Courier New" w:hAnsi="Courier New" w:cs="Courier New"/>
            <w:sz w:val="25"/>
            <w:szCs w:val="25"/>
          </w:rPr>
          <w:t>anc_</w:t>
        </w:r>
        <w:r w:rsidRPr="00DB1AC7">
          <w:rPr>
            <w:rStyle w:val="Hyperlink"/>
            <w:rFonts w:ascii="Courier New" w:hAnsi="Courier New" w:cs="Courier New"/>
            <w:sz w:val="25"/>
            <w:szCs w:val="25"/>
          </w:rPr>
          <w:t>region=</w:t>
        </w:r>
        <w:r w:rsidRPr="00DB1AC7">
          <w:rPr>
            <w:rStyle w:val="Hyperlink"/>
            <w:rFonts w:ascii="Courier New" w:hAnsi="Courier New" w:cs="Courier New"/>
            <w:sz w:val="25"/>
            <w:szCs w:val="25"/>
          </w:rPr>
          <w:t>AS_CAISO</w:t>
        </w:r>
        <w:r w:rsidRPr="00DB1AC7">
          <w:rPr>
            <w:rStyle w:val="Hyperlink"/>
            <w:rFonts w:ascii="Courier New" w:hAnsi="Courier New" w:cs="Courier New"/>
            <w:sz w:val="25"/>
            <w:szCs w:val="25"/>
          </w:rPr>
          <w:t>&amp;startdatet</w:t>
        </w:r>
        <w:r w:rsidRPr="00DB1AC7">
          <w:rPr>
            <w:rStyle w:val="Hyperlink"/>
            <w:rFonts w:ascii="Courier New" w:hAnsi="Courier New" w:cs="Courier New"/>
            <w:sz w:val="25"/>
            <w:szCs w:val="25"/>
          </w:rPr>
          <w:lastRenderedPageBreak/>
          <w:t>ime=20</w:t>
        </w:r>
        <w:r w:rsidRPr="00DB1AC7">
          <w:rPr>
            <w:rStyle w:val="Hyperlink"/>
            <w:rFonts w:ascii="Courier New" w:hAnsi="Courier New" w:cs="Courier New"/>
            <w:sz w:val="25"/>
            <w:szCs w:val="25"/>
          </w:rPr>
          <w:t>201101</w:t>
        </w:r>
        <w:r w:rsidRPr="00DB1AC7">
          <w:rPr>
            <w:rStyle w:val="Hyperlink"/>
            <w:rFonts w:ascii="Courier New" w:hAnsi="Courier New" w:cs="Courier New"/>
            <w:sz w:val="25"/>
            <w:szCs w:val="25"/>
          </w:rPr>
          <w:t>T07:00-0000&amp;end</w:t>
        </w:r>
        <w:r w:rsidRPr="00DB1AC7">
          <w:rPr>
            <w:rStyle w:val="Hyperlink"/>
            <w:rFonts w:ascii="Courier New" w:hAnsi="Courier New" w:cs="Courier New"/>
            <w:sz w:val="25"/>
            <w:szCs w:val="25"/>
          </w:rPr>
          <w:t>d</w:t>
        </w:r>
        <w:r w:rsidRPr="00DB1AC7">
          <w:rPr>
            <w:rStyle w:val="Hyperlink"/>
            <w:rFonts w:ascii="Courier New" w:hAnsi="Courier New" w:cs="Courier New"/>
            <w:sz w:val="25"/>
            <w:szCs w:val="25"/>
          </w:rPr>
          <w:t>atetime=20</w:t>
        </w:r>
        <w:r w:rsidRPr="00DB1AC7">
          <w:rPr>
            <w:rStyle w:val="Hyperlink"/>
            <w:rFonts w:ascii="Courier New" w:hAnsi="Courier New" w:cs="Courier New"/>
            <w:sz w:val="25"/>
            <w:szCs w:val="25"/>
          </w:rPr>
          <w:t>20</w:t>
        </w:r>
        <w:r w:rsidRPr="00DB1AC7">
          <w:rPr>
            <w:rStyle w:val="Hyperlink"/>
            <w:rFonts w:ascii="Courier New" w:hAnsi="Courier New" w:cs="Courier New"/>
            <w:sz w:val="25"/>
            <w:szCs w:val="25"/>
          </w:rPr>
          <w:t>1130</w:t>
        </w:r>
        <w:r w:rsidRPr="00DB1AC7">
          <w:rPr>
            <w:rStyle w:val="Hyperlink"/>
            <w:rFonts w:ascii="Courier New" w:hAnsi="Courier New" w:cs="Courier New"/>
            <w:sz w:val="25"/>
            <w:szCs w:val="25"/>
          </w:rPr>
          <w:t>T07:00-0000&amp;resultformat=6&amp;version=1</w:t>
        </w:r>
      </w:hyperlink>
    </w:p>
    <w:p w14:paraId="60B1BEEA" w14:textId="22548B6E" w:rsidR="004753B4" w:rsidRPr="001E1420" w:rsidRDefault="004753B4" w:rsidP="004753B4">
      <w:pPr>
        <w:pStyle w:val="ListParagraph"/>
        <w:numPr>
          <w:ilvl w:val="0"/>
          <w:numId w:val="1"/>
        </w:numPr>
        <w:rPr>
          <w:rFonts w:ascii="Courier New" w:hAnsi="Courier New" w:cs="Courier New"/>
        </w:rPr>
      </w:pPr>
      <w:r>
        <w:rPr>
          <w:rFonts w:ascii="Courier New" w:hAnsi="Courier New" w:cs="Courier New"/>
        </w:rPr>
        <w:t>Different result types to filter during EDA:</w:t>
      </w:r>
    </w:p>
    <w:p w14:paraId="14FB7A82" w14:textId="3E336D0A" w:rsidR="004753B4" w:rsidRDefault="004753B4" w:rsidP="004753B4">
      <w:pPr>
        <w:pStyle w:val="ListParagraph"/>
        <w:numPr>
          <w:ilvl w:val="1"/>
          <w:numId w:val="1"/>
        </w:numPr>
        <w:rPr>
          <w:rFonts w:ascii="Courier New" w:hAnsi="Courier New" w:cs="Courier New"/>
        </w:rPr>
      </w:pPr>
      <w:r w:rsidRPr="004753B4">
        <w:rPr>
          <w:rFonts w:ascii="Courier New" w:hAnsi="Courier New" w:cs="Courier New"/>
        </w:rPr>
        <w:t>AS_BUY_MW</w:t>
      </w:r>
    </w:p>
    <w:p w14:paraId="55EAE6C8" w14:textId="7ED0F797" w:rsidR="004753B4" w:rsidRDefault="004753B4" w:rsidP="004753B4">
      <w:pPr>
        <w:pStyle w:val="ListParagraph"/>
        <w:numPr>
          <w:ilvl w:val="1"/>
          <w:numId w:val="1"/>
        </w:numPr>
        <w:rPr>
          <w:rFonts w:ascii="Courier New" w:hAnsi="Courier New" w:cs="Courier New"/>
        </w:rPr>
      </w:pPr>
      <w:r w:rsidRPr="004753B4">
        <w:rPr>
          <w:rFonts w:ascii="Courier New" w:hAnsi="Courier New" w:cs="Courier New"/>
        </w:rPr>
        <w:t>AS_SELF_MW</w:t>
      </w:r>
    </w:p>
    <w:p w14:paraId="005E59D6" w14:textId="6976CE9F" w:rsidR="004753B4" w:rsidRPr="004753B4" w:rsidRDefault="004753B4" w:rsidP="004753B4">
      <w:pPr>
        <w:pStyle w:val="ListParagraph"/>
        <w:numPr>
          <w:ilvl w:val="1"/>
          <w:numId w:val="1"/>
        </w:numPr>
        <w:rPr>
          <w:rFonts w:ascii="Courier New" w:hAnsi="Courier New" w:cs="Courier New"/>
          <w:b/>
          <w:bCs/>
        </w:rPr>
      </w:pPr>
      <w:r w:rsidRPr="004753B4">
        <w:rPr>
          <w:rFonts w:ascii="Courier New" w:hAnsi="Courier New" w:cs="Courier New"/>
          <w:b/>
          <w:bCs/>
        </w:rPr>
        <w:t>AS_COST</w:t>
      </w:r>
      <w:r>
        <w:rPr>
          <w:rFonts w:ascii="Courier New" w:hAnsi="Courier New" w:cs="Courier New"/>
          <w:b/>
          <w:bCs/>
        </w:rPr>
        <w:t xml:space="preserve"> (Use)</w:t>
      </w:r>
    </w:p>
    <w:p w14:paraId="4B367B0E" w14:textId="5AA224B5" w:rsidR="004753B4" w:rsidRPr="004753B4" w:rsidRDefault="004753B4" w:rsidP="004753B4">
      <w:pPr>
        <w:pStyle w:val="ListParagraph"/>
        <w:numPr>
          <w:ilvl w:val="1"/>
          <w:numId w:val="1"/>
        </w:numPr>
        <w:rPr>
          <w:rFonts w:ascii="Courier New" w:hAnsi="Courier New" w:cs="Courier New"/>
          <w:b/>
          <w:bCs/>
        </w:rPr>
      </w:pPr>
      <w:r w:rsidRPr="004753B4">
        <w:rPr>
          <w:rFonts w:ascii="Courier New" w:hAnsi="Courier New" w:cs="Courier New"/>
          <w:b/>
          <w:bCs/>
        </w:rPr>
        <w:t>AS_MW</w:t>
      </w:r>
      <w:r>
        <w:rPr>
          <w:rFonts w:ascii="Courier New" w:hAnsi="Courier New" w:cs="Courier New"/>
          <w:b/>
          <w:bCs/>
        </w:rPr>
        <w:t xml:space="preserve"> (Use)</w:t>
      </w:r>
    </w:p>
    <w:p w14:paraId="0ED00B43" w14:textId="6C1538FA" w:rsidR="004753B4" w:rsidRDefault="004753B4" w:rsidP="004753B4">
      <w:pPr>
        <w:pStyle w:val="ListParagraph"/>
        <w:numPr>
          <w:ilvl w:val="0"/>
          <w:numId w:val="1"/>
        </w:numPr>
        <w:rPr>
          <w:rFonts w:ascii="Courier New" w:hAnsi="Courier New" w:cs="Courier New"/>
        </w:rPr>
      </w:pPr>
      <w:r>
        <w:rPr>
          <w:rFonts w:ascii="Courier New" w:hAnsi="Courier New" w:cs="Courier New"/>
        </w:rPr>
        <w:t>Different regions to filter during EDA:</w:t>
      </w:r>
    </w:p>
    <w:p w14:paraId="14BC6ED2" w14:textId="2352CB07" w:rsidR="004753B4" w:rsidRDefault="004753B4" w:rsidP="004753B4">
      <w:pPr>
        <w:pStyle w:val="ListParagraph"/>
        <w:numPr>
          <w:ilvl w:val="1"/>
          <w:numId w:val="1"/>
        </w:numPr>
        <w:rPr>
          <w:rFonts w:ascii="Courier New" w:hAnsi="Courier New" w:cs="Courier New"/>
        </w:rPr>
      </w:pPr>
      <w:r w:rsidRPr="004753B4">
        <w:rPr>
          <w:rFonts w:ascii="Courier New" w:hAnsi="Courier New" w:cs="Courier New"/>
        </w:rPr>
        <w:t>AS_SP26</w:t>
      </w:r>
    </w:p>
    <w:p w14:paraId="3A43A109" w14:textId="41856989" w:rsidR="004753B4" w:rsidRPr="004753B4" w:rsidRDefault="004753B4" w:rsidP="004753B4">
      <w:pPr>
        <w:pStyle w:val="ListParagraph"/>
        <w:numPr>
          <w:ilvl w:val="1"/>
          <w:numId w:val="1"/>
        </w:numPr>
        <w:rPr>
          <w:rFonts w:ascii="Courier New" w:hAnsi="Courier New" w:cs="Courier New"/>
          <w:b/>
          <w:bCs/>
        </w:rPr>
      </w:pPr>
      <w:r w:rsidRPr="004753B4">
        <w:rPr>
          <w:rFonts w:ascii="Courier New" w:hAnsi="Courier New" w:cs="Courier New"/>
          <w:b/>
          <w:bCs/>
        </w:rPr>
        <w:t>AS_CAISO</w:t>
      </w:r>
      <w:r>
        <w:rPr>
          <w:rFonts w:ascii="Courier New" w:hAnsi="Courier New" w:cs="Courier New"/>
          <w:b/>
          <w:bCs/>
        </w:rPr>
        <w:t xml:space="preserve"> (Use)</w:t>
      </w:r>
    </w:p>
    <w:p w14:paraId="43B06223" w14:textId="0C44E27A" w:rsidR="004753B4" w:rsidRPr="004753B4" w:rsidRDefault="004753B4" w:rsidP="00DF4E34">
      <w:pPr>
        <w:pStyle w:val="ListParagraph"/>
        <w:numPr>
          <w:ilvl w:val="1"/>
          <w:numId w:val="1"/>
        </w:numPr>
        <w:rPr>
          <w:rFonts w:ascii="Courier New" w:hAnsi="Courier New" w:cs="Courier New"/>
        </w:rPr>
      </w:pPr>
      <w:r w:rsidRPr="004753B4">
        <w:rPr>
          <w:rFonts w:ascii="Courier New" w:hAnsi="Courier New" w:cs="Courier New"/>
        </w:rPr>
        <w:t>AS_SP26_EXP</w:t>
      </w:r>
    </w:p>
    <w:p w14:paraId="7AB9591E" w14:textId="01E54521" w:rsidR="00DD45C5" w:rsidRDefault="00DD45C5" w:rsidP="00DF4E34">
      <w:pPr>
        <w:rPr>
          <w:rFonts w:ascii="Courier New" w:hAnsi="Courier New" w:cs="Courier New"/>
          <w:b/>
          <w:bCs/>
          <w:sz w:val="25"/>
          <w:szCs w:val="25"/>
        </w:rPr>
      </w:pPr>
      <w:r>
        <w:rPr>
          <w:rFonts w:ascii="Courier New" w:hAnsi="Courier New" w:cs="Courier New"/>
          <w:b/>
          <w:bCs/>
          <w:sz w:val="25"/>
          <w:szCs w:val="25"/>
        </w:rPr>
        <w:t xml:space="preserve">DA </w:t>
      </w:r>
      <w:r w:rsidRPr="00DD45C5">
        <w:rPr>
          <w:rFonts w:ascii="Courier New" w:hAnsi="Courier New" w:cs="Courier New"/>
          <w:b/>
          <w:bCs/>
          <w:sz w:val="25"/>
          <w:szCs w:val="25"/>
        </w:rPr>
        <w:t>AS CLEARING PRICES</w:t>
      </w:r>
      <w:r>
        <w:rPr>
          <w:rFonts w:ascii="Courier New" w:hAnsi="Courier New" w:cs="Courier New"/>
          <w:b/>
          <w:bCs/>
          <w:sz w:val="25"/>
          <w:szCs w:val="25"/>
        </w:rPr>
        <w:t>:</w:t>
      </w:r>
      <w:r w:rsidRPr="00DD45C5">
        <w:rPr>
          <w:rFonts w:ascii="Courier New" w:hAnsi="Courier New" w:cs="Courier New"/>
          <w:b/>
          <w:bCs/>
          <w:sz w:val="25"/>
          <w:szCs w:val="25"/>
        </w:rPr>
        <w:t xml:space="preserve"> </w:t>
      </w:r>
    </w:p>
    <w:p w14:paraId="527EAE4C" w14:textId="0E7D4DDE" w:rsidR="00DD45C5" w:rsidRDefault="00DD45C5" w:rsidP="00DF4E34">
      <w:pPr>
        <w:rPr>
          <w:rFonts w:ascii="Courier New" w:hAnsi="Courier New" w:cs="Courier New"/>
          <w:sz w:val="25"/>
          <w:szCs w:val="25"/>
        </w:rPr>
      </w:pPr>
      <w:hyperlink r:id="rId13" w:history="1">
        <w:r w:rsidRPr="00052DD9">
          <w:rPr>
            <w:rStyle w:val="Hyperlink"/>
            <w:rFonts w:ascii="Courier New" w:hAnsi="Courier New" w:cs="Courier New"/>
            <w:sz w:val="25"/>
            <w:szCs w:val="25"/>
          </w:rPr>
          <w:t>http://oasis.caiso.com/oasisapi/GroupZip?groupid=DAM_PRC_AS_GRP&amp;startdatetime=20130919T07:00-0000&amp;resultformat=6&amp;version=1</w:t>
        </w:r>
      </w:hyperlink>
    </w:p>
    <w:p w14:paraId="7820F4A5" w14:textId="6D93F97C" w:rsidR="00DD45C5" w:rsidRPr="00DD45C5" w:rsidRDefault="00DD45C5" w:rsidP="00DF4E34">
      <w:pPr>
        <w:rPr>
          <w:rFonts w:ascii="Courier New" w:hAnsi="Courier New" w:cs="Courier New"/>
          <w:b/>
          <w:bCs/>
          <w:sz w:val="25"/>
          <w:szCs w:val="25"/>
        </w:rPr>
      </w:pPr>
      <w:r w:rsidRPr="00DD45C5">
        <w:rPr>
          <w:rFonts w:ascii="Courier New" w:hAnsi="Courier New" w:cs="Courier New"/>
          <w:b/>
          <w:bCs/>
          <w:sz w:val="25"/>
          <w:szCs w:val="25"/>
        </w:rPr>
        <w:t>RT AS CLEARING PRICES:</w:t>
      </w:r>
    </w:p>
    <w:p w14:paraId="5E09DB11" w14:textId="47C209EB" w:rsidR="00702062" w:rsidRDefault="00DD45C5" w:rsidP="00DF4E34">
      <w:pPr>
        <w:rPr>
          <w:rFonts w:ascii="Courier New" w:hAnsi="Courier New" w:cs="Courier New"/>
          <w:sz w:val="25"/>
          <w:szCs w:val="25"/>
        </w:rPr>
      </w:pPr>
      <w:hyperlink r:id="rId14" w:history="1">
        <w:r w:rsidRPr="00052DD9">
          <w:rPr>
            <w:rStyle w:val="Hyperlink"/>
            <w:rFonts w:ascii="Courier New" w:hAnsi="Courier New" w:cs="Courier New"/>
            <w:sz w:val="25"/>
            <w:szCs w:val="25"/>
          </w:rPr>
          <w:t>http://oasis.caiso.com/oasisapi/GroupZip?groupid=RTM_PR</w:t>
        </w:r>
        <w:r w:rsidRPr="00052DD9">
          <w:rPr>
            <w:rStyle w:val="Hyperlink"/>
            <w:rFonts w:ascii="Courier New" w:hAnsi="Courier New" w:cs="Courier New"/>
            <w:sz w:val="25"/>
            <w:szCs w:val="25"/>
          </w:rPr>
          <w:t>C</w:t>
        </w:r>
        <w:r w:rsidRPr="00052DD9">
          <w:rPr>
            <w:rStyle w:val="Hyperlink"/>
            <w:rFonts w:ascii="Courier New" w:hAnsi="Courier New" w:cs="Courier New"/>
            <w:sz w:val="25"/>
            <w:szCs w:val="25"/>
          </w:rPr>
          <w:t>_AS_GRP&amp;startdatetime=20130919T07:00-0000&amp;resultformat=6&amp;version=1</w:t>
        </w:r>
      </w:hyperlink>
    </w:p>
    <w:p w14:paraId="7A0358E8" w14:textId="3DBD0E16" w:rsidR="00672304" w:rsidRPr="00672304" w:rsidRDefault="00672304" w:rsidP="00DF4E34">
      <w:pPr>
        <w:pStyle w:val="ListParagraph"/>
        <w:numPr>
          <w:ilvl w:val="0"/>
          <w:numId w:val="1"/>
        </w:numPr>
        <w:rPr>
          <w:rFonts w:ascii="Courier New" w:hAnsi="Courier New" w:cs="Courier New"/>
        </w:rPr>
      </w:pPr>
      <w:r>
        <w:rPr>
          <w:rFonts w:ascii="Courier New" w:hAnsi="Courier New" w:cs="Courier New"/>
        </w:rPr>
        <w:t xml:space="preserve">These might be repetitive if </w:t>
      </w:r>
      <w:proofErr w:type="gramStart"/>
      <w:r>
        <w:rPr>
          <w:rFonts w:ascii="Courier New" w:hAnsi="Courier New" w:cs="Courier New"/>
        </w:rPr>
        <w:t>we’re</w:t>
      </w:r>
      <w:proofErr w:type="gramEnd"/>
      <w:r>
        <w:rPr>
          <w:rFonts w:ascii="Courier New" w:hAnsi="Courier New" w:cs="Courier New"/>
        </w:rPr>
        <w:t xml:space="preserve"> using AS_COST from AS_RESULTS</w:t>
      </w:r>
    </w:p>
    <w:p w14:paraId="3788C488" w14:textId="11514B40" w:rsidR="00672304" w:rsidRPr="00672304" w:rsidRDefault="00672304" w:rsidP="00DF4E34">
      <w:pPr>
        <w:rPr>
          <w:rFonts w:ascii="Courier New" w:hAnsi="Courier New" w:cs="Courier New"/>
        </w:rPr>
      </w:pPr>
      <w:r>
        <w:rPr>
          <w:rFonts w:ascii="Courier New" w:hAnsi="Courier New" w:cs="Courier New"/>
          <w:b/>
          <w:bCs/>
          <w:sz w:val="25"/>
          <w:szCs w:val="25"/>
        </w:rPr>
        <w:t xml:space="preserve">HOUR: </w:t>
      </w:r>
      <w:r w:rsidRPr="00672304">
        <w:rPr>
          <w:rFonts w:ascii="Courier New" w:hAnsi="Courier New" w:cs="Courier New"/>
        </w:rPr>
        <w:t>Obtain from price data</w:t>
      </w:r>
    </w:p>
    <w:p w14:paraId="35E12D5A" w14:textId="1A96A3EA" w:rsidR="00672304" w:rsidRDefault="00672304" w:rsidP="00DF4E34">
      <w:pPr>
        <w:rPr>
          <w:rFonts w:ascii="Courier New" w:hAnsi="Courier New" w:cs="Courier New"/>
          <w:sz w:val="25"/>
          <w:szCs w:val="25"/>
        </w:rPr>
      </w:pPr>
      <w:r w:rsidRPr="00672304">
        <w:rPr>
          <w:rFonts w:ascii="Courier New" w:hAnsi="Courier New" w:cs="Courier New"/>
          <w:b/>
          <w:bCs/>
          <w:sz w:val="25"/>
          <w:szCs w:val="25"/>
        </w:rPr>
        <w:t>MONTH:</w:t>
      </w:r>
      <w:r>
        <w:rPr>
          <w:rFonts w:ascii="Courier New" w:hAnsi="Courier New" w:cs="Courier New"/>
          <w:sz w:val="25"/>
          <w:szCs w:val="25"/>
        </w:rPr>
        <w:t xml:space="preserve"> </w:t>
      </w:r>
      <w:r w:rsidRPr="00672304">
        <w:rPr>
          <w:rFonts w:ascii="Courier New" w:hAnsi="Courier New" w:cs="Courier New"/>
        </w:rPr>
        <w:t>Obtain from price data</w:t>
      </w:r>
    </w:p>
    <w:p w14:paraId="201AF87D" w14:textId="1A22E84B" w:rsidR="00672304" w:rsidRPr="00672304" w:rsidRDefault="00672304" w:rsidP="00DF4E34">
      <w:pPr>
        <w:rPr>
          <w:rFonts w:ascii="Courier New" w:hAnsi="Courier New" w:cs="Courier New"/>
        </w:rPr>
      </w:pPr>
      <w:r w:rsidRPr="00672304">
        <w:rPr>
          <w:rFonts w:ascii="Courier New" w:hAnsi="Courier New" w:cs="Courier New"/>
          <w:b/>
          <w:bCs/>
          <w:sz w:val="25"/>
          <w:szCs w:val="25"/>
        </w:rPr>
        <w:t>PRICE LAGS:</w:t>
      </w:r>
      <w:r>
        <w:rPr>
          <w:rFonts w:ascii="Courier New" w:hAnsi="Courier New" w:cs="Courier New"/>
          <w:sz w:val="25"/>
          <w:szCs w:val="25"/>
        </w:rPr>
        <w:t xml:space="preserve"> </w:t>
      </w:r>
      <w:r w:rsidRPr="00672304">
        <w:rPr>
          <w:rFonts w:ascii="Courier New" w:hAnsi="Courier New" w:cs="Courier New"/>
        </w:rPr>
        <w:t>Obtain from price data</w:t>
      </w:r>
    </w:p>
    <w:p w14:paraId="7121D957" w14:textId="77777777" w:rsidR="00DD45C5" w:rsidRPr="00DD45C5" w:rsidRDefault="00DD45C5" w:rsidP="00DF4E34">
      <w:pPr>
        <w:rPr>
          <w:rFonts w:ascii="Courier New" w:hAnsi="Courier New" w:cs="Courier New"/>
          <w:sz w:val="25"/>
          <w:szCs w:val="25"/>
        </w:rPr>
      </w:pPr>
    </w:p>
    <w:p w14:paraId="31E395CF" w14:textId="316C84B4" w:rsidR="007D6732" w:rsidRPr="00DD45C5" w:rsidRDefault="007D6732" w:rsidP="00DD45C5">
      <w:pPr>
        <w:jc w:val="center"/>
        <w:rPr>
          <w:rFonts w:ascii="Courier New" w:hAnsi="Courier New" w:cs="Courier New"/>
          <w:sz w:val="25"/>
          <w:szCs w:val="25"/>
        </w:rPr>
      </w:pPr>
      <w:r w:rsidRPr="00DD45C5">
        <w:rPr>
          <w:rFonts w:ascii="Courier New" w:hAnsi="Courier New" w:cs="Courier New"/>
          <w:sz w:val="25"/>
          <w:szCs w:val="25"/>
        </w:rPr>
        <w:t>DATA FROM OTHER SOURCES</w:t>
      </w:r>
    </w:p>
    <w:p w14:paraId="4F3E9C15" w14:textId="33BD317C" w:rsidR="00672304" w:rsidRPr="00672304" w:rsidRDefault="007D6732" w:rsidP="00DD45C5">
      <w:pPr>
        <w:rPr>
          <w:rFonts w:ascii="Courier New" w:hAnsi="Courier New" w:cs="Courier New"/>
        </w:rPr>
      </w:pPr>
      <w:r w:rsidRPr="00DD45C5">
        <w:rPr>
          <w:rFonts w:ascii="Courier New" w:hAnsi="Courier New" w:cs="Courier New"/>
          <w:b/>
          <w:bCs/>
          <w:sz w:val="25"/>
          <w:szCs w:val="25"/>
        </w:rPr>
        <w:t>NATURAL GAS PRICES</w:t>
      </w:r>
      <w:r w:rsidR="004753B4">
        <w:rPr>
          <w:rFonts w:ascii="Courier New" w:hAnsi="Courier New" w:cs="Courier New"/>
          <w:b/>
          <w:bCs/>
          <w:sz w:val="25"/>
          <w:szCs w:val="25"/>
        </w:rPr>
        <w:t xml:space="preserve">: </w:t>
      </w:r>
      <w:r w:rsidR="004753B4" w:rsidRPr="004753B4">
        <w:rPr>
          <w:rFonts w:ascii="Courier New" w:hAnsi="Courier New" w:cs="Courier New"/>
        </w:rPr>
        <w:t xml:space="preserve">Daily </w:t>
      </w:r>
      <w:r w:rsidR="004753B4">
        <w:rPr>
          <w:rFonts w:ascii="Courier New" w:hAnsi="Courier New" w:cs="Courier New"/>
        </w:rPr>
        <w:t>prices or DA estimates from S&amp;P Global Market intelligence. Data for a variety of locations, should choose one within CAISO.</w:t>
      </w:r>
    </w:p>
    <w:p w14:paraId="09B95EF2" w14:textId="5992C8C9" w:rsidR="00672304" w:rsidRPr="00672304" w:rsidRDefault="00672304" w:rsidP="00DD45C5">
      <w:pPr>
        <w:rPr>
          <w:rFonts w:ascii="Courier New" w:hAnsi="Courier New" w:cs="Courier New"/>
          <w:sz w:val="25"/>
          <w:szCs w:val="25"/>
        </w:rPr>
      </w:pPr>
      <w:r w:rsidRPr="00672304">
        <w:rPr>
          <w:rFonts w:ascii="Courier New" w:hAnsi="Courier New" w:cs="Courier New"/>
          <w:b/>
          <w:bCs/>
          <w:sz w:val="25"/>
          <w:szCs w:val="25"/>
        </w:rPr>
        <w:t>CEC FORECAST</w:t>
      </w:r>
      <w:r>
        <w:rPr>
          <w:rFonts w:ascii="Courier New" w:hAnsi="Courier New" w:cs="Courier New"/>
          <w:b/>
          <w:bCs/>
          <w:sz w:val="25"/>
          <w:szCs w:val="25"/>
        </w:rPr>
        <w:t xml:space="preserve">: </w:t>
      </w:r>
      <w:r w:rsidRPr="00672304">
        <w:rPr>
          <w:rFonts w:ascii="Courier New" w:hAnsi="Courier New" w:cs="Courier New"/>
        </w:rPr>
        <w:t>PV generation, EV load, load</w:t>
      </w:r>
    </w:p>
    <w:p w14:paraId="28626D4A" w14:textId="77777777" w:rsidR="00DD45C5" w:rsidRPr="00DD45C5" w:rsidRDefault="00DD45C5" w:rsidP="00DF4E34">
      <w:pPr>
        <w:rPr>
          <w:rFonts w:ascii="Courier New" w:hAnsi="Courier New" w:cs="Courier New"/>
          <w:b/>
          <w:bCs/>
          <w:sz w:val="25"/>
          <w:szCs w:val="25"/>
        </w:rPr>
      </w:pPr>
    </w:p>
    <w:p w14:paraId="086366C2" w14:textId="6869E209" w:rsidR="00930448" w:rsidRDefault="00930448" w:rsidP="00DF4E34">
      <w:pPr>
        <w:rPr>
          <w:rFonts w:ascii="Courier New" w:hAnsi="Courier New" w:cs="Courier New"/>
          <w:sz w:val="25"/>
          <w:szCs w:val="25"/>
        </w:rPr>
      </w:pPr>
    </w:p>
    <w:p w14:paraId="41117100" w14:textId="77777777" w:rsidR="00930448" w:rsidRDefault="00930448" w:rsidP="00DF4E34">
      <w:pPr>
        <w:rPr>
          <w:rFonts w:ascii="Courier New" w:hAnsi="Courier New" w:cs="Courier New"/>
          <w:sz w:val="25"/>
          <w:szCs w:val="25"/>
        </w:rPr>
      </w:pPr>
    </w:p>
    <w:p w14:paraId="08561E48" w14:textId="77777777" w:rsidR="00930448" w:rsidRPr="00930448" w:rsidRDefault="00930448" w:rsidP="00DF4E34">
      <w:pPr>
        <w:rPr>
          <w:rFonts w:ascii="Courier New" w:hAnsi="Courier New" w:cs="Courier New"/>
          <w:sz w:val="25"/>
          <w:szCs w:val="25"/>
        </w:rPr>
      </w:pPr>
    </w:p>
    <w:p w14:paraId="32D21C6B" w14:textId="419908CA" w:rsidR="00B56C41" w:rsidRDefault="00B56C41" w:rsidP="00B56C41">
      <w:pPr>
        <w:rPr>
          <w:rFonts w:ascii="Courier New" w:hAnsi="Courier New" w:cs="Courier New"/>
          <w:sz w:val="25"/>
          <w:szCs w:val="25"/>
        </w:rPr>
      </w:pPr>
    </w:p>
    <w:p w14:paraId="7D114D1E" w14:textId="77777777" w:rsidR="00B56C41" w:rsidRDefault="00B56C41" w:rsidP="00B56C41">
      <w:pPr>
        <w:pStyle w:val="ListParagraph"/>
        <w:ind w:left="0"/>
        <w:rPr>
          <w:rFonts w:ascii="Courier New" w:hAnsi="Courier New" w:cs="Courier New"/>
          <w:sz w:val="25"/>
          <w:szCs w:val="25"/>
        </w:rPr>
      </w:pPr>
    </w:p>
    <w:p w14:paraId="37E8D7C0" w14:textId="1EDF4440" w:rsidR="00B56C41" w:rsidRPr="00B56C41" w:rsidRDefault="00B56C41" w:rsidP="00B56C41">
      <w:pPr>
        <w:rPr>
          <w:rFonts w:ascii="Courier New" w:hAnsi="Courier New" w:cs="Courier New"/>
          <w:b/>
          <w:bCs/>
          <w:sz w:val="25"/>
          <w:szCs w:val="25"/>
        </w:rPr>
      </w:pPr>
    </w:p>
    <w:sectPr w:rsidR="00B56C41" w:rsidRPr="00B56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726E8"/>
    <w:multiLevelType w:val="hybridMultilevel"/>
    <w:tmpl w:val="75AE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0C"/>
    <w:rsid w:val="000E6E3C"/>
    <w:rsid w:val="001470B1"/>
    <w:rsid w:val="0015560C"/>
    <w:rsid w:val="001836D0"/>
    <w:rsid w:val="001E1420"/>
    <w:rsid w:val="0022380C"/>
    <w:rsid w:val="00237F2F"/>
    <w:rsid w:val="002C2795"/>
    <w:rsid w:val="002E5F0E"/>
    <w:rsid w:val="0031291A"/>
    <w:rsid w:val="003F3BC9"/>
    <w:rsid w:val="004753B4"/>
    <w:rsid w:val="00541D60"/>
    <w:rsid w:val="006103B7"/>
    <w:rsid w:val="006675F6"/>
    <w:rsid w:val="006719AB"/>
    <w:rsid w:val="00672304"/>
    <w:rsid w:val="00682C8E"/>
    <w:rsid w:val="00702062"/>
    <w:rsid w:val="007D6732"/>
    <w:rsid w:val="00915B39"/>
    <w:rsid w:val="00930448"/>
    <w:rsid w:val="009423AE"/>
    <w:rsid w:val="009F2DD9"/>
    <w:rsid w:val="00B56C41"/>
    <w:rsid w:val="00B6632E"/>
    <w:rsid w:val="00CA0898"/>
    <w:rsid w:val="00D1132D"/>
    <w:rsid w:val="00DD45C5"/>
    <w:rsid w:val="00DF4E34"/>
    <w:rsid w:val="00EB1A86"/>
    <w:rsid w:val="00EE1C4A"/>
    <w:rsid w:val="00F827B6"/>
    <w:rsid w:val="00FC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2563"/>
  <w15:chartTrackingRefBased/>
  <w15:docId w15:val="{8CD40982-5ABD-4F43-9226-A084A152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60C"/>
    <w:rPr>
      <w:color w:val="0563C1" w:themeColor="hyperlink"/>
      <w:u w:val="single"/>
    </w:rPr>
  </w:style>
  <w:style w:type="character" w:styleId="UnresolvedMention">
    <w:name w:val="Unresolved Mention"/>
    <w:basedOn w:val="DefaultParagraphFont"/>
    <w:uiPriority w:val="99"/>
    <w:semiHidden/>
    <w:unhideWhenUsed/>
    <w:rsid w:val="0015560C"/>
    <w:rPr>
      <w:color w:val="605E5C"/>
      <w:shd w:val="clear" w:color="auto" w:fill="E1DFDD"/>
    </w:rPr>
  </w:style>
  <w:style w:type="paragraph" w:styleId="ListParagraph">
    <w:name w:val="List Paragraph"/>
    <w:basedOn w:val="Normal"/>
    <w:uiPriority w:val="34"/>
    <w:qFormat/>
    <w:rsid w:val="00B56C41"/>
    <w:pPr>
      <w:ind w:left="720"/>
      <w:contextualSpacing/>
    </w:pPr>
  </w:style>
  <w:style w:type="character" w:styleId="FollowedHyperlink">
    <w:name w:val="FollowedHyperlink"/>
    <w:basedOn w:val="DefaultParagraphFont"/>
    <w:uiPriority w:val="99"/>
    <w:semiHidden/>
    <w:unhideWhenUsed/>
    <w:rsid w:val="009304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06639">
      <w:bodyDiv w:val="1"/>
      <w:marLeft w:val="0"/>
      <w:marRight w:val="0"/>
      <w:marTop w:val="0"/>
      <w:marBottom w:val="0"/>
      <w:divBdr>
        <w:top w:val="none" w:sz="0" w:space="0" w:color="auto"/>
        <w:left w:val="none" w:sz="0" w:space="0" w:color="auto"/>
        <w:bottom w:val="none" w:sz="0" w:space="0" w:color="auto"/>
        <w:right w:val="none" w:sz="0" w:space="0" w:color="auto"/>
      </w:divBdr>
    </w:div>
    <w:div w:id="494802781">
      <w:bodyDiv w:val="1"/>
      <w:marLeft w:val="0"/>
      <w:marRight w:val="0"/>
      <w:marTop w:val="0"/>
      <w:marBottom w:val="0"/>
      <w:divBdr>
        <w:top w:val="none" w:sz="0" w:space="0" w:color="auto"/>
        <w:left w:val="none" w:sz="0" w:space="0" w:color="auto"/>
        <w:bottom w:val="none" w:sz="0" w:space="0" w:color="auto"/>
        <w:right w:val="none" w:sz="0" w:space="0" w:color="auto"/>
      </w:divBdr>
    </w:div>
    <w:div w:id="564149637">
      <w:bodyDiv w:val="1"/>
      <w:marLeft w:val="0"/>
      <w:marRight w:val="0"/>
      <w:marTop w:val="0"/>
      <w:marBottom w:val="0"/>
      <w:divBdr>
        <w:top w:val="none" w:sz="0" w:space="0" w:color="auto"/>
        <w:left w:val="none" w:sz="0" w:space="0" w:color="auto"/>
        <w:bottom w:val="none" w:sz="0" w:space="0" w:color="auto"/>
        <w:right w:val="none" w:sz="0" w:space="0" w:color="auto"/>
      </w:divBdr>
    </w:div>
    <w:div w:id="116412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asis.caiso.com/oasisapi/SingleZip?queryname=PRC_LMP&amp;startdatetime=20201201T07:00-0000&amp;enddatetime=20201231T07:00-0000&amp;resultformat=6&amp;market_run_id=DAM&amp;version=1&amp;node=TH_SP15_GEN-APND" TargetMode="External"/><Relationship Id="rId13" Type="http://schemas.openxmlformats.org/officeDocument/2006/relationships/hyperlink" Target="http://oasis.caiso.com/oasisapi/GroupZip?groupid=DAM_PRC_AS_GRP&amp;startdatetime=20130919T07:00-0000&amp;resultformat=6&amp;version=1"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oasis.caiso.com/oasisapi/SingleZip?queryname=AS_RESULTS&amp;market_run_id=RTM&amp;anc_type=ALL&amp;anc_region=AS_CAISO&amp;startdatetime=20201101T07:00-0000&amp;enddatetime=20201130T07:00-0000&amp;resultformat=6&amp;version=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aiso.com/Documents/OASIS-InterfaceSpecification_v5_0_0Redline_Fall2017Release.pdf" TargetMode="External"/><Relationship Id="rId11" Type="http://schemas.openxmlformats.org/officeDocument/2006/relationships/hyperlink" Target="http://oasis.caiso.com/oasisapi/SingleZip?queryname=SLD_REN_FCST&amp;startdatetime=20201101T07:00-0000&amp;enddatetime=20201130T07:00-0000&amp;%20market_run_id=ACTUAL%20&amp;resultformat=6&amp;version=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asis.caiso.com/oasisapi/SingleZip?queryname=SLD_FCST&amp;market_run_id=ACTUAL&amp;startdatetime=20201101T07:00-0000&amp;enddatetime=20201130T07:00-0000&amp;resultformat=6&amp;version=1" TargetMode="External"/><Relationship Id="rId4" Type="http://schemas.openxmlformats.org/officeDocument/2006/relationships/settings" Target="settings.xml"/><Relationship Id="rId9" Type="http://schemas.openxmlformats.org/officeDocument/2006/relationships/hyperlink" Target="http://oasis.caiso.com/oasisapi/SingleZip?queryname=PRC_INTVL_LMP&amp;startdatetime=20180101T07:00-0000&amp;enddatetime=20180131T07:00-0000&amp;resultformat=6&amp;market_run_id=RTM&amp;version=1&amp;node=TH_SP15_GEN-APND" TargetMode="External"/><Relationship Id="rId14" Type="http://schemas.openxmlformats.org/officeDocument/2006/relationships/hyperlink" Target="http://oasis.caiso.com/oasisapi/GroupZip?groupid=RTM_PRC_AS_GRP&amp;startdatetime=20130919T07:00-0000&amp;resultformat=6&amp;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219C7-EE54-4C8A-9164-B38F43EDB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Quiroz</dc:creator>
  <cp:keywords/>
  <dc:description/>
  <cp:lastModifiedBy>Michael P. Quiroz</cp:lastModifiedBy>
  <cp:revision>2</cp:revision>
  <dcterms:created xsi:type="dcterms:W3CDTF">2020-12-08T02:57:00Z</dcterms:created>
  <dcterms:modified xsi:type="dcterms:W3CDTF">2020-12-09T04:10:00Z</dcterms:modified>
</cp:coreProperties>
</file>