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4A" w:rsidRPr="00C45F95" w:rsidRDefault="00225F4A">
      <w:pPr>
        <w:rPr>
          <w:lang w:val="bg-BG"/>
        </w:rPr>
      </w:pPr>
      <m:oMath>
        <m:r>
          <w:rPr>
            <w:rFonts w:ascii="Cambria Math" w:hAnsi="Cambria Math"/>
            <w:lang w:val="bg-BG"/>
          </w:rPr>
          <m:t>I</m:t>
        </m:r>
      </m:oMath>
      <w:r w:rsidRPr="00C45F95">
        <w:rPr>
          <w:lang w:val="bg-BG"/>
        </w:rPr>
        <w:t xml:space="preserve"> Множества</w:t>
      </w:r>
    </w:p>
    <w:p w:rsidR="00225F4A" w:rsidRPr="00C45F95" w:rsidRDefault="00225F4A" w:rsidP="00225F4A">
      <w:pPr>
        <w:pStyle w:val="ListParagraph"/>
        <w:numPr>
          <w:ilvl w:val="0"/>
          <w:numId w:val="1"/>
        </w:numPr>
        <w:rPr>
          <w:lang w:val="bg-BG"/>
        </w:rPr>
      </w:pPr>
      <w:r w:rsidRPr="00C45F95">
        <w:rPr>
          <w:lang w:val="bg-BG"/>
        </w:rPr>
        <w:t xml:space="preserve">Aксиоми </w:t>
      </w:r>
      <w:bookmarkStart w:id="0" w:name="_GoBack"/>
      <w:bookmarkEnd w:id="0"/>
    </w:p>
    <w:p w:rsidR="00225F4A" w:rsidRPr="00C45F95" w:rsidRDefault="00225F4A" w:rsidP="00225F4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За обема: </w:t>
      </w:r>
      <m:oMath>
        <m:r>
          <w:rPr>
            <w:rFonts w:ascii="Cambria Math" w:hAnsi="Cambria Math"/>
            <w:lang w:val="bg-BG"/>
          </w:rPr>
          <m:t>∀</m:t>
        </m:r>
      </m:oMath>
      <w:r w:rsidRPr="00C45F95">
        <w:rPr>
          <w:lang w:val="bg-BG"/>
        </w:rPr>
        <w:t>a(a</w:t>
      </w:r>
      <m:oMath>
        <m:r>
          <w:rPr>
            <w:rFonts w:ascii="Cambria Math" w:hAnsi="Cambria Math"/>
            <w:lang w:val="bg-BG"/>
          </w:rPr>
          <m:t>∈</m:t>
        </m:r>
      </m:oMath>
      <w:r w:rsidR="006268BF" w:rsidRPr="00C45F95">
        <w:rPr>
          <w:lang w:val="bg-BG"/>
        </w:rPr>
        <w:t>A =&gt; a</w:t>
      </w:r>
      <m:oMath>
        <m:r>
          <w:rPr>
            <w:rFonts w:ascii="Cambria Math" w:hAnsi="Cambria Math"/>
            <w:lang w:val="bg-BG"/>
          </w:rPr>
          <m:t>∈</m:t>
        </m:r>
      </m:oMath>
      <w:r w:rsidR="006268BF" w:rsidRPr="00C45F95">
        <w:rPr>
          <w:lang w:val="bg-BG"/>
        </w:rPr>
        <w:t>B) =&gt; A = B</w:t>
      </w:r>
    </w:p>
    <w:p w:rsidR="006268BF" w:rsidRPr="00C45F95" w:rsidRDefault="006268BF" w:rsidP="006268BF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За отделянето:  { x|  x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 xml:space="preserve">M,  </w:t>
      </w:r>
      <m:oMath>
        <m:r>
          <w:rPr>
            <w:rFonts w:ascii="Cambria Math" w:hAnsi="Cambria Math"/>
            <w:lang w:val="bg-BG"/>
          </w:rPr>
          <m:t>??</m:t>
        </m:r>
        <m:r>
          <w:rPr>
            <w:rFonts w:ascii="Cambria Math" w:hAnsi="Cambria Math"/>
            <w:lang w:val="bg-BG"/>
          </w:rPr>
          <m:t xml:space="preserve">   </m:t>
        </m:r>
        <m:r>
          <w:rPr>
            <w:rFonts w:ascii="Cambria Math" w:hAnsi="Cambria Math"/>
            <w:lang w:val="bg-BG"/>
          </w:rPr>
          <m:t>⊂</m:t>
        </m:r>
      </m:oMath>
      <w:r w:rsidR="005F4D2E">
        <w:t>x</w:t>
      </w:r>
      <w:r w:rsidRPr="00C45F95">
        <w:rPr>
          <w:lang w:val="bg-BG"/>
        </w:rPr>
        <w:t xml:space="preserve"> } e множество</w:t>
      </w:r>
    </w:p>
    <w:p w:rsidR="006268BF" w:rsidRPr="00C45F95" w:rsidRDefault="006268BF" w:rsidP="006268BF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За степента: 2</w:t>
      </w:r>
      <w:r w:rsidRPr="00C45F95">
        <w:rPr>
          <w:sz w:val="24"/>
          <w:vertAlign w:val="superscript"/>
          <w:lang w:val="bg-BG"/>
        </w:rPr>
        <w:t>м</w:t>
      </w:r>
      <w:r w:rsidRPr="00C45F95">
        <w:rPr>
          <w:lang w:val="bg-BG"/>
        </w:rPr>
        <w:t>={M’ | M’</w:t>
      </w:r>
      <m:oMath>
        <m:r>
          <w:rPr>
            <w:rFonts w:ascii="Cambria Math" w:hAnsi="Cambria Math"/>
            <w:lang w:val="bg-BG"/>
          </w:rPr>
          <m:t>⊆</m:t>
        </m:r>
      </m:oMath>
      <w:r w:rsidRPr="00C45F95">
        <w:rPr>
          <w:lang w:val="bg-BG"/>
        </w:rPr>
        <w:t>M } е множество</w:t>
      </w:r>
    </w:p>
    <w:p w:rsidR="006268BF" w:rsidRPr="00C45F95" w:rsidRDefault="006268BF" w:rsidP="006268BF">
      <w:pPr>
        <w:pStyle w:val="ListParagraph"/>
        <w:numPr>
          <w:ilvl w:val="0"/>
          <w:numId w:val="1"/>
        </w:numPr>
        <w:rPr>
          <w:lang w:val="bg-BG"/>
        </w:rPr>
      </w:pPr>
      <w:r w:rsidRPr="00C45F95">
        <w:rPr>
          <w:lang w:val="bg-BG"/>
        </w:rPr>
        <w:t>Операции</w:t>
      </w:r>
    </w:p>
    <w:p w:rsidR="006268BF" w:rsidRPr="00C45F95" w:rsidRDefault="006268BF" w:rsidP="006268BF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Обединение: А 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B = { x | x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A или x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B }</w:t>
      </w:r>
    </w:p>
    <w:p w:rsidR="006268BF" w:rsidRPr="00C45F95" w:rsidRDefault="006268BF" w:rsidP="006268BF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Сечение: А 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 xml:space="preserve"> B = { x | x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A  и x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B }</w:t>
      </w:r>
    </w:p>
    <w:p w:rsidR="006268BF" w:rsidRPr="00C45F95" w:rsidRDefault="006268BF" w:rsidP="006268BF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Разлика: А \ B = { x | x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A и x</w:t>
      </w:r>
      <m:oMath>
        <m:r>
          <w:rPr>
            <w:rFonts w:ascii="Cambria Math" w:hAnsi="Cambria Math"/>
            <w:lang w:val="bg-BG"/>
          </w:rPr>
          <m:t>∉</m:t>
        </m:r>
      </m:oMath>
      <w:r w:rsidRPr="00C45F95">
        <w:rPr>
          <w:lang w:val="bg-BG"/>
        </w:rPr>
        <w:t>B}</w:t>
      </w:r>
    </w:p>
    <w:p w:rsidR="006268BF" w:rsidRPr="00C45F95" w:rsidRDefault="006268BF" w:rsidP="006268BF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Симетрична разлика: А </w:t>
      </w:r>
      <m:oMath>
        <m:r>
          <w:rPr>
            <w:rFonts w:ascii="Cambria Math" w:hAnsi="Cambria Math"/>
            <w:lang w:val="bg-BG"/>
          </w:rPr>
          <m:t>△</m:t>
        </m:r>
      </m:oMath>
      <w:r w:rsidRPr="00C45F95">
        <w:rPr>
          <w:lang w:val="bg-BG"/>
        </w:rPr>
        <w:t xml:space="preserve"> B = { x | ( x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A и x</w:t>
      </w:r>
      <m:oMath>
        <m:r>
          <w:rPr>
            <w:rFonts w:ascii="Cambria Math" w:hAnsi="Cambria Math"/>
            <w:lang w:val="bg-BG"/>
          </w:rPr>
          <m:t>∉</m:t>
        </m:r>
      </m:oMath>
      <w:r w:rsidRPr="00C45F95">
        <w:rPr>
          <w:lang w:val="bg-BG"/>
        </w:rPr>
        <w:t>B</w:t>
      </w:r>
      <w:r w:rsidR="002D530C" w:rsidRPr="00C45F95">
        <w:rPr>
          <w:lang w:val="bg-BG"/>
        </w:rPr>
        <w:t xml:space="preserve"> ) или ( x</w:t>
      </w:r>
      <m:oMath>
        <m:r>
          <w:rPr>
            <w:rFonts w:ascii="Cambria Math" w:hAnsi="Cambria Math"/>
            <w:lang w:val="bg-BG"/>
          </w:rPr>
          <m:t>∉</m:t>
        </m:r>
      </m:oMath>
      <w:r w:rsidR="002D530C" w:rsidRPr="00C45F95">
        <w:rPr>
          <w:lang w:val="bg-BG"/>
        </w:rPr>
        <w:t>А и x</w:t>
      </w:r>
      <m:oMath>
        <m:r>
          <w:rPr>
            <w:rFonts w:ascii="Cambria Math" w:hAnsi="Cambria Math"/>
            <w:lang w:val="bg-BG"/>
          </w:rPr>
          <m:t>∈</m:t>
        </m:r>
      </m:oMath>
      <w:r w:rsidR="002D530C" w:rsidRPr="00C45F95">
        <w:rPr>
          <w:lang w:val="bg-BG"/>
        </w:rPr>
        <w:t>B ) }</w:t>
      </w:r>
    </w:p>
    <w:p w:rsidR="002D530C" w:rsidRPr="00C45F95" w:rsidRDefault="002D530C" w:rsidP="002D530C">
      <w:pPr>
        <w:pStyle w:val="ListParagraph"/>
        <w:numPr>
          <w:ilvl w:val="0"/>
          <w:numId w:val="1"/>
        </w:numPr>
        <w:rPr>
          <w:lang w:val="bg-BG"/>
        </w:rPr>
      </w:pPr>
      <w:r w:rsidRPr="00C45F95">
        <w:rPr>
          <w:lang w:val="bg-BG"/>
        </w:rPr>
        <w:t>Свойства (трябва да се докажат )</w:t>
      </w:r>
    </w:p>
    <w:p w:rsidR="002D530C" w:rsidRPr="00C45F95" w:rsidRDefault="002D530C" w:rsidP="00A868A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Идемпотентност: А 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А = А; А 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 xml:space="preserve"> А = А</w:t>
      </w:r>
    </w:p>
    <w:p w:rsidR="002D530C" w:rsidRPr="00C45F95" w:rsidRDefault="002D530C" w:rsidP="00A868A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Комутативност: А 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B = B 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А</w:t>
      </w:r>
      <w:r w:rsidR="0087130E" w:rsidRPr="00C45F95">
        <w:rPr>
          <w:lang w:val="bg-BG"/>
        </w:rPr>
        <w:t xml:space="preserve">   //   A </w:t>
      </w:r>
      <m:oMath>
        <m:r>
          <w:rPr>
            <w:rFonts w:ascii="Cambria Math" w:hAnsi="Cambria Math"/>
            <w:lang w:val="bg-BG"/>
          </w:rPr>
          <m:t>∩</m:t>
        </m:r>
      </m:oMath>
      <w:r w:rsidR="0087130E" w:rsidRPr="00C45F95">
        <w:rPr>
          <w:lang w:val="bg-BG"/>
        </w:rPr>
        <w:t xml:space="preserve"> B = B </w:t>
      </w:r>
      <m:oMath>
        <m:r>
          <w:rPr>
            <w:rFonts w:ascii="Cambria Math" w:hAnsi="Cambria Math"/>
            <w:lang w:val="bg-BG"/>
          </w:rPr>
          <m:t>∩</m:t>
        </m:r>
      </m:oMath>
      <w:r w:rsidR="0087130E" w:rsidRPr="00C45F95">
        <w:rPr>
          <w:lang w:val="bg-BG"/>
        </w:rPr>
        <w:t xml:space="preserve"> A   // A </w:t>
      </w:r>
      <m:oMath>
        <m:r>
          <w:rPr>
            <w:rFonts w:ascii="Cambria Math" w:hAnsi="Cambria Math"/>
            <w:lang w:val="bg-BG"/>
          </w:rPr>
          <m:t>△</m:t>
        </m:r>
      </m:oMath>
      <w:r w:rsidR="0087130E" w:rsidRPr="00C45F95">
        <w:rPr>
          <w:lang w:val="bg-BG"/>
        </w:rPr>
        <w:t xml:space="preserve"> B = B </w:t>
      </w:r>
      <m:oMath>
        <m:r>
          <w:rPr>
            <w:rFonts w:ascii="Cambria Math" w:hAnsi="Cambria Math"/>
            <w:lang w:val="bg-BG"/>
          </w:rPr>
          <m:t>△</m:t>
        </m:r>
      </m:oMath>
      <w:r w:rsidR="0087130E" w:rsidRPr="00C45F95">
        <w:rPr>
          <w:lang w:val="bg-BG"/>
        </w:rPr>
        <w:t xml:space="preserve"> A</w:t>
      </w:r>
    </w:p>
    <w:p w:rsidR="00A27830" w:rsidRPr="00C45F95" w:rsidRDefault="00A27830" w:rsidP="00A868A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Aсоциативност: ( А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>C = А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( B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>C )</w:t>
      </w:r>
      <w:r w:rsidR="00A868AA" w:rsidRPr="00C45F95">
        <w:rPr>
          <w:lang w:val="bg-BG"/>
        </w:rPr>
        <w:t xml:space="preserve">  //</w:t>
      </w:r>
      <w:r w:rsidR="00304FD5" w:rsidRPr="00C45F95">
        <w:rPr>
          <w:lang w:val="bg-BG"/>
        </w:rPr>
        <w:t xml:space="preserve"> </w:t>
      </w:r>
      <w:r w:rsidR="00A868AA" w:rsidRPr="00C45F95">
        <w:rPr>
          <w:lang w:val="bg-BG"/>
        </w:rPr>
        <w:t xml:space="preserve"> ( А</w:t>
      </w:r>
      <m:oMath>
        <m:r>
          <w:rPr>
            <w:rFonts w:ascii="Cambria Math" w:hAnsi="Cambria Math"/>
            <w:lang w:val="bg-BG"/>
          </w:rPr>
          <m:t>∩</m:t>
        </m:r>
      </m:oMath>
      <w:r w:rsidR="00A868AA"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>∩</m:t>
        </m:r>
      </m:oMath>
      <w:r w:rsidR="00A868AA" w:rsidRPr="00C45F95">
        <w:rPr>
          <w:lang w:val="bg-BG"/>
        </w:rPr>
        <w:t>C = А</w:t>
      </w:r>
      <m:oMath>
        <m:r>
          <w:rPr>
            <w:rFonts w:ascii="Cambria Math" w:hAnsi="Cambria Math"/>
            <w:lang w:val="bg-BG"/>
          </w:rPr>
          <m:t>∩</m:t>
        </m:r>
      </m:oMath>
      <w:r w:rsidR="00A868AA" w:rsidRPr="00C45F95">
        <w:rPr>
          <w:lang w:val="bg-BG"/>
        </w:rPr>
        <w:t xml:space="preserve"> ( B</w:t>
      </w:r>
      <m:oMath>
        <m:r>
          <w:rPr>
            <w:rFonts w:ascii="Cambria Math" w:hAnsi="Cambria Math"/>
            <w:lang w:val="bg-BG"/>
          </w:rPr>
          <m:t>∩</m:t>
        </m:r>
      </m:oMath>
      <w:r w:rsidR="00A868AA" w:rsidRPr="00C45F95">
        <w:rPr>
          <w:lang w:val="bg-BG"/>
        </w:rPr>
        <w:t>C )  //</w:t>
      </w:r>
      <w:r w:rsidR="00304FD5" w:rsidRPr="00C45F95">
        <w:rPr>
          <w:lang w:val="bg-BG"/>
        </w:rPr>
        <w:t xml:space="preserve"> </w:t>
      </w:r>
      <w:r w:rsidR="00A868AA" w:rsidRPr="00C45F95">
        <w:rPr>
          <w:lang w:val="bg-BG"/>
        </w:rPr>
        <w:t xml:space="preserve"> ( А</w:t>
      </w:r>
      <m:oMath>
        <m:r>
          <w:rPr>
            <w:rFonts w:ascii="Cambria Math" w:hAnsi="Cambria Math"/>
            <w:lang w:val="bg-BG"/>
          </w:rPr>
          <m:t>△</m:t>
        </m:r>
      </m:oMath>
      <w:r w:rsidR="00A868AA"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>△</m:t>
        </m:r>
      </m:oMath>
      <w:r w:rsidR="00A868AA" w:rsidRPr="00C45F95">
        <w:rPr>
          <w:lang w:val="bg-BG"/>
        </w:rPr>
        <w:t>C = А</w:t>
      </w:r>
      <m:oMath>
        <m:r>
          <w:rPr>
            <w:rFonts w:ascii="Cambria Math" w:hAnsi="Cambria Math"/>
            <w:lang w:val="bg-BG"/>
          </w:rPr>
          <m:t>△</m:t>
        </m:r>
      </m:oMath>
      <w:r w:rsidR="00A868AA" w:rsidRPr="00C45F95">
        <w:rPr>
          <w:lang w:val="bg-BG"/>
        </w:rPr>
        <w:t xml:space="preserve"> ( B</w:t>
      </w:r>
      <m:oMath>
        <m:r>
          <w:rPr>
            <w:rFonts w:ascii="Cambria Math" w:hAnsi="Cambria Math"/>
            <w:lang w:val="bg-BG"/>
          </w:rPr>
          <m:t>△</m:t>
        </m:r>
      </m:oMath>
      <w:r w:rsidR="00A868AA" w:rsidRPr="00C45F95">
        <w:rPr>
          <w:lang w:val="bg-BG"/>
        </w:rPr>
        <w:t xml:space="preserve">C )     </w:t>
      </w:r>
    </w:p>
    <w:p w:rsidR="00304FD5" w:rsidRPr="00C45F95" w:rsidRDefault="00304FD5" w:rsidP="00A868A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Дистрибутивност: ( А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>C = (А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>C)</w:t>
      </w:r>
      <m:oMath>
        <m:r>
          <w:rPr>
            <w:rFonts w:ascii="Cambria Math" w:hAnsi="Cambria Math"/>
            <w:lang w:val="bg-BG"/>
          </w:rPr>
          <m:t xml:space="preserve"> ∪</m:t>
        </m:r>
      </m:oMath>
      <w:r w:rsidRPr="00C45F95">
        <w:rPr>
          <w:lang w:val="bg-BG"/>
        </w:rPr>
        <w:t xml:space="preserve"> (B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>C)     //    ( А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 xml:space="preserve">B ) 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>C = ( А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C ) 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 xml:space="preserve"> ( B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>C )</w:t>
      </w:r>
    </w:p>
    <w:p w:rsidR="00304FD5" w:rsidRPr="00C45F95" w:rsidRDefault="00304FD5" w:rsidP="00A868A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Св-ва на празното и универсалното: А 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∅</m:t>
        </m:r>
      </m:oMath>
      <w:r w:rsidRPr="00C45F95">
        <w:rPr>
          <w:lang w:val="bg-BG"/>
        </w:rPr>
        <w:t xml:space="preserve"> = А  // А 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∅</m:t>
        </m:r>
      </m:oMath>
      <w:r w:rsidRPr="00C45F95">
        <w:rPr>
          <w:lang w:val="bg-BG"/>
        </w:rPr>
        <w:t xml:space="preserve"> = </w:t>
      </w:r>
      <m:oMath>
        <m:r>
          <w:rPr>
            <w:rFonts w:ascii="Cambria Math" w:hAnsi="Cambria Math"/>
            <w:lang w:val="bg-BG"/>
          </w:rPr>
          <m:t>∅</m:t>
        </m:r>
      </m:oMath>
      <w:r w:rsidR="00C973AB" w:rsidRPr="00C45F95">
        <w:rPr>
          <w:lang w:val="bg-BG"/>
        </w:rPr>
        <w:t xml:space="preserve"> // А </w:t>
      </w:r>
      <m:oMath>
        <m:r>
          <w:rPr>
            <w:rFonts w:ascii="Cambria Math" w:hAnsi="Cambria Math"/>
            <w:lang w:val="bg-BG"/>
          </w:rPr>
          <m:t>∪</m:t>
        </m:r>
      </m:oMath>
      <w:r w:rsidR="00C973AB" w:rsidRPr="00C45F95"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U</m:t>
        </m:r>
      </m:oMath>
      <w:r w:rsidR="00C973AB" w:rsidRPr="00C45F95">
        <w:rPr>
          <w:lang w:val="bg-BG"/>
        </w:rPr>
        <w:t xml:space="preserve"> = </w:t>
      </w:r>
      <m:oMath>
        <m:r>
          <w:rPr>
            <w:rFonts w:ascii="Cambria Math" w:hAnsi="Cambria Math"/>
            <w:lang w:val="bg-BG"/>
          </w:rPr>
          <m:t>U</m:t>
        </m:r>
      </m:oMath>
      <w:r w:rsidR="00C973AB" w:rsidRPr="00C45F95">
        <w:rPr>
          <w:lang w:val="bg-BG"/>
        </w:rPr>
        <w:t xml:space="preserve">  // А </w:t>
      </w:r>
      <m:oMath>
        <m:r>
          <w:rPr>
            <w:rFonts w:ascii="Cambria Math" w:hAnsi="Cambria Math"/>
            <w:lang w:val="bg-BG"/>
          </w:rPr>
          <m:t>∩</m:t>
        </m:r>
      </m:oMath>
      <w:r w:rsidR="00C973AB" w:rsidRPr="00C45F95"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U</m:t>
        </m:r>
      </m:oMath>
      <w:r w:rsidR="00C973AB" w:rsidRPr="00C45F95">
        <w:rPr>
          <w:lang w:val="bg-BG"/>
        </w:rPr>
        <w:t xml:space="preserve"> = </w:t>
      </w:r>
      <m:oMath>
        <m:r>
          <w:rPr>
            <w:rFonts w:ascii="Cambria Math" w:hAnsi="Cambria Math"/>
            <w:lang w:val="bg-BG"/>
          </w:rPr>
          <m:t>A</m:t>
        </m:r>
      </m:oMath>
      <w:r w:rsidR="00C973AB" w:rsidRPr="00C45F95">
        <w:rPr>
          <w:lang w:val="bg-BG"/>
        </w:rPr>
        <w:t xml:space="preserve">   </w:t>
      </w:r>
    </w:p>
    <w:p w:rsidR="00C973AB" w:rsidRPr="00C45F95" w:rsidRDefault="00C973AB" w:rsidP="00A868A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Св-во на допълнението: А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lang w:val="bg-BG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А</m:t>
            </m:r>
          </m:e>
        </m:acc>
      </m:oMath>
      <w:r w:rsidRPr="00C45F95">
        <w:rPr>
          <w:lang w:val="bg-BG"/>
        </w:rPr>
        <w:t xml:space="preserve"> = </w:t>
      </w:r>
      <m:oMath>
        <m:r>
          <w:rPr>
            <w:rFonts w:ascii="Cambria Math" w:hAnsi="Cambria Math"/>
            <w:lang w:val="bg-BG"/>
          </w:rPr>
          <m:t>U</m:t>
        </m:r>
      </m:oMath>
      <w:r w:rsidR="00DC3441" w:rsidRPr="00C45F95">
        <w:rPr>
          <w:lang w:val="bg-BG"/>
        </w:rPr>
        <w:t xml:space="preserve">   //  А</w:t>
      </w:r>
      <m:oMath>
        <m:r>
          <w:rPr>
            <w:rFonts w:ascii="Cambria Math" w:hAnsi="Cambria Math"/>
            <w:lang w:val="bg-BG"/>
          </w:rPr>
          <m:t xml:space="preserve"> ∩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А</m:t>
            </m:r>
          </m:e>
        </m:acc>
      </m:oMath>
      <w:r w:rsidR="00DC3441" w:rsidRPr="00C45F95">
        <w:rPr>
          <w:lang w:val="bg-BG"/>
        </w:rPr>
        <w:t xml:space="preserve"> = </w:t>
      </w:r>
      <m:oMath>
        <m:r>
          <w:rPr>
            <w:rFonts w:ascii="Cambria Math" w:hAnsi="Cambria Math"/>
            <w:lang w:val="bg-BG"/>
          </w:rPr>
          <m:t>∅</m:t>
        </m:r>
      </m:oMath>
      <w:r w:rsidR="00DC3441" w:rsidRPr="00C45F95">
        <w:rPr>
          <w:lang w:val="bg-BG"/>
        </w:rPr>
        <w:t xml:space="preserve">   //  </w:t>
      </w:r>
      <m:oMath>
        <m:acc>
          <m:accPr>
            <m:chr m:val="̿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A</m:t>
            </m:r>
          </m:e>
        </m:acc>
      </m:oMath>
      <w:r w:rsidR="00DC3441" w:rsidRPr="00C45F95">
        <w:rPr>
          <w:lang w:val="bg-BG"/>
        </w:rPr>
        <w:t xml:space="preserve">= </w:t>
      </w:r>
      <m:oMath>
        <m:r>
          <w:rPr>
            <w:rFonts w:ascii="Cambria Math" w:hAnsi="Cambria Math"/>
            <w:lang w:val="bg-BG"/>
          </w:rPr>
          <m:t>A</m:t>
        </m:r>
      </m:oMath>
    </w:p>
    <w:p w:rsidR="0087130E" w:rsidRPr="00C45F95" w:rsidRDefault="00DC3441" w:rsidP="0075638A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Закони на Де Морган: </w:t>
      </w:r>
      <m:oMath>
        <m:acc>
          <m:accPr>
            <m:chr m:val="̅"/>
            <m:ctrlPr>
              <w:rPr>
                <w:rFonts w:ascii="Cambria Math" w:hAnsi="Cambria Math"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А∪</m:t>
            </m:r>
            <m:r>
              <m:rPr>
                <m:sty m:val="p"/>
              </m:rPr>
              <w:rPr>
                <w:rFonts w:ascii="Cambria Math" w:hAnsi="Cambria Math"/>
                <w:lang w:val="bg-BG"/>
              </w:rPr>
              <m:t>B</m:t>
            </m:r>
          </m:e>
        </m:acc>
      </m:oMath>
      <w:r w:rsidRPr="00C45F95">
        <w:rPr>
          <w:lang w:val="bg-BG"/>
        </w:rPr>
        <w:t xml:space="preserve"> =</w:t>
      </w:r>
      <m:oMath>
        <m:r>
          <w:rPr>
            <w:rFonts w:ascii="Cambria Math" w:hAnsi="Cambria Math"/>
            <w:lang w:val="bg-BG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А</m:t>
            </m:r>
          </m:e>
        </m:acc>
        <m:r>
          <w:rPr>
            <w:rFonts w:ascii="Cambria Math" w:hAnsi="Cambria Math"/>
            <w:lang w:val="bg-BG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B</m:t>
            </m:r>
          </m:e>
        </m:acc>
      </m:oMath>
      <w:r w:rsidRPr="00C45F95">
        <w:rPr>
          <w:lang w:val="bg-BG"/>
        </w:rPr>
        <w:t xml:space="preserve">  //   </w:t>
      </w:r>
      <m:oMath>
        <m:acc>
          <m:accPr>
            <m:chr m:val="̅"/>
            <m:ctrlPr>
              <w:rPr>
                <w:rFonts w:ascii="Cambria Math" w:hAnsi="Cambria Math"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А∩</m:t>
            </m:r>
            <m:r>
              <m:rPr>
                <m:sty m:val="p"/>
              </m:rPr>
              <w:rPr>
                <w:rFonts w:ascii="Cambria Math" w:hAnsi="Cambria Math"/>
                <w:lang w:val="bg-BG"/>
              </w:rPr>
              <m:t>B</m:t>
            </m:r>
          </m:e>
        </m:acc>
      </m:oMath>
      <w:r w:rsidRPr="00C45F95">
        <w:rPr>
          <w:lang w:val="bg-BG"/>
        </w:rPr>
        <w:t xml:space="preserve"> =</w:t>
      </w:r>
      <m:oMath>
        <m:r>
          <w:rPr>
            <w:rFonts w:ascii="Cambria Math" w:hAnsi="Cambria Math"/>
            <w:lang w:val="bg-BG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А</m:t>
            </m:r>
          </m:e>
        </m:acc>
        <m:r>
          <w:rPr>
            <w:rFonts w:ascii="Cambria Math" w:hAnsi="Cambria Math"/>
            <w:lang w:val="bg-BG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B</m:t>
            </m:r>
          </m:e>
        </m:acc>
      </m:oMath>
    </w:p>
    <w:p w:rsidR="00DC3441" w:rsidRPr="00C45F95" w:rsidRDefault="00DC3441" w:rsidP="00DC3441">
      <w:pPr>
        <w:pStyle w:val="ListParagraph"/>
        <w:numPr>
          <w:ilvl w:val="0"/>
          <w:numId w:val="1"/>
        </w:numPr>
        <w:rPr>
          <w:lang w:val="bg-BG"/>
        </w:rPr>
      </w:pPr>
      <w:r w:rsidRPr="00C45F95">
        <w:rPr>
          <w:lang w:val="bg-BG"/>
        </w:rPr>
        <w:t>Други свойства:</w:t>
      </w:r>
    </w:p>
    <w:p w:rsidR="00DC3441" w:rsidRPr="00C45F95" w:rsidRDefault="00DC3441" w:rsidP="00DC3441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 xml:space="preserve">А </w:t>
      </w:r>
      <m:oMath>
        <m:r>
          <w:rPr>
            <w:rFonts w:ascii="Cambria Math" w:hAnsi="Cambria Math"/>
            <w:lang w:val="bg-BG"/>
          </w:rPr>
          <m:t>⊆</m:t>
        </m:r>
      </m:oMath>
      <w:r w:rsidRPr="00C45F95">
        <w:rPr>
          <w:lang w:val="bg-BG"/>
        </w:rPr>
        <w:t xml:space="preserve"> А 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B    //   ( A </w:t>
      </w:r>
      <m:oMath>
        <m:r>
          <w:rPr>
            <w:rFonts w:ascii="Cambria Math" w:hAnsi="Cambria Math"/>
            <w:lang w:val="bg-BG"/>
          </w:rPr>
          <m:t xml:space="preserve">∩ </m:t>
        </m:r>
      </m:oMath>
      <w:r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 xml:space="preserve"> ⊆</m:t>
        </m:r>
      </m:oMath>
      <w:r w:rsidRPr="00C45F95">
        <w:rPr>
          <w:lang w:val="bg-BG"/>
        </w:rPr>
        <w:t xml:space="preserve"> A      //  ( A </w:t>
      </w:r>
      <m:oMath>
        <m:r>
          <w:rPr>
            <w:rFonts w:ascii="Cambria Math" w:hAnsi="Cambria Math"/>
            <w:lang w:val="bg-BG"/>
          </w:rPr>
          <m:t xml:space="preserve">∩ </m:t>
        </m:r>
      </m:oMath>
      <w:r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 xml:space="preserve"> ⊆</m:t>
        </m:r>
      </m:oMath>
      <w:r w:rsidRPr="00C45F95">
        <w:rPr>
          <w:lang w:val="bg-BG"/>
        </w:rPr>
        <w:t xml:space="preserve"> B</w:t>
      </w:r>
    </w:p>
    <w:p w:rsidR="00DC3441" w:rsidRPr="00C45F95" w:rsidRDefault="00DC3441" w:rsidP="00DC3441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A</w:t>
      </w:r>
      <m:oMath>
        <m:r>
          <w:rPr>
            <w:rFonts w:ascii="Cambria Math" w:hAnsi="Cambria Math"/>
            <w:lang w:val="bg-BG"/>
          </w:rPr>
          <m:t>∪</m:t>
        </m:r>
      </m:oMath>
      <w:r w:rsidRPr="00C45F95">
        <w:rPr>
          <w:lang w:val="bg-BG"/>
        </w:rPr>
        <w:t xml:space="preserve"> ( A </w:t>
      </w:r>
      <m:oMath>
        <m:r>
          <w:rPr>
            <w:rFonts w:ascii="Cambria Math" w:hAnsi="Cambria Math"/>
            <w:lang w:val="bg-BG"/>
          </w:rPr>
          <m:t xml:space="preserve">∩ </m:t>
        </m:r>
      </m:oMath>
      <w:r w:rsidRPr="00C45F95">
        <w:rPr>
          <w:lang w:val="bg-BG"/>
        </w:rPr>
        <w:t>B ) = A   // A</w:t>
      </w:r>
      <m:oMath>
        <m:r>
          <w:rPr>
            <w:rFonts w:ascii="Cambria Math" w:hAnsi="Cambria Math"/>
            <w:lang w:val="bg-BG"/>
          </w:rPr>
          <m:t>∩</m:t>
        </m:r>
      </m:oMath>
      <w:r w:rsidRPr="00C45F95">
        <w:rPr>
          <w:lang w:val="bg-BG"/>
        </w:rPr>
        <w:t xml:space="preserve"> ( A </w:t>
      </w:r>
      <m:oMath>
        <m:r>
          <w:rPr>
            <w:rFonts w:ascii="Cambria Math" w:hAnsi="Cambria Math"/>
            <w:lang w:val="bg-BG"/>
          </w:rPr>
          <m:t xml:space="preserve">∪ </m:t>
        </m:r>
      </m:oMath>
      <w:r w:rsidRPr="00C45F95">
        <w:rPr>
          <w:lang w:val="bg-BG"/>
        </w:rPr>
        <w:t xml:space="preserve">B ) = A   </w:t>
      </w:r>
    </w:p>
    <w:p w:rsidR="00DC3441" w:rsidRPr="00C45F95" w:rsidRDefault="00A71164" w:rsidP="00DC3441">
      <w:pPr>
        <w:pStyle w:val="ListParagraph"/>
        <w:numPr>
          <w:ilvl w:val="1"/>
          <w:numId w:val="1"/>
        </w:numPr>
        <w:rPr>
          <w:lang w:val="bg-BG"/>
        </w:rPr>
      </w:pPr>
      <w:r w:rsidRPr="00C45F95">
        <w:rPr>
          <w:lang w:val="bg-BG"/>
        </w:rPr>
        <w:t>( A</w:t>
      </w:r>
      <m:oMath>
        <m:r>
          <w:rPr>
            <w:rFonts w:ascii="Cambria Math" w:hAnsi="Cambria Math"/>
            <w:lang w:val="bg-BG"/>
          </w:rPr>
          <m:t xml:space="preserve"> ∩ </m:t>
        </m:r>
      </m:oMath>
      <w:r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 xml:space="preserve"> ∪</m:t>
        </m:r>
      </m:oMath>
      <w:r w:rsidRPr="00C45F95">
        <w:rPr>
          <w:lang w:val="bg-BG"/>
        </w:rPr>
        <w:t xml:space="preserve"> ( A </w:t>
      </w:r>
      <m:oMath>
        <m:r>
          <w:rPr>
            <w:rFonts w:ascii="Cambria Math" w:hAnsi="Cambria Math"/>
            <w:lang w:val="bg-BG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B</m:t>
            </m:r>
          </m:e>
        </m:acc>
      </m:oMath>
      <w:r w:rsidRPr="00C45F95">
        <w:rPr>
          <w:lang w:val="bg-BG"/>
        </w:rPr>
        <w:t xml:space="preserve"> ) = A</w:t>
      </w:r>
      <w:r w:rsidR="00B26482" w:rsidRPr="00C45F95">
        <w:rPr>
          <w:lang w:val="bg-BG"/>
        </w:rPr>
        <w:t xml:space="preserve">       //   ( A</w:t>
      </w:r>
      <m:oMath>
        <m:r>
          <w:rPr>
            <w:rFonts w:ascii="Cambria Math" w:hAnsi="Cambria Math"/>
            <w:lang w:val="bg-BG"/>
          </w:rPr>
          <m:t xml:space="preserve"> ∪ </m:t>
        </m:r>
      </m:oMath>
      <w:r w:rsidR="00B26482" w:rsidRPr="00C45F95">
        <w:rPr>
          <w:lang w:val="bg-BG"/>
        </w:rPr>
        <w:t>B )</w:t>
      </w:r>
      <m:oMath>
        <m:r>
          <w:rPr>
            <w:rFonts w:ascii="Cambria Math" w:hAnsi="Cambria Math"/>
            <w:lang w:val="bg-BG"/>
          </w:rPr>
          <m:t xml:space="preserve"> ∩</m:t>
        </m:r>
      </m:oMath>
      <w:r w:rsidR="00B26482" w:rsidRPr="00C45F95">
        <w:rPr>
          <w:lang w:val="bg-BG"/>
        </w:rPr>
        <w:t xml:space="preserve"> ( A </w:t>
      </w:r>
      <m:oMath>
        <m:r>
          <w:rPr>
            <w:rFonts w:ascii="Cambria Math" w:hAnsi="Cambria Math"/>
            <w:lang w:val="bg-BG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B</m:t>
            </m:r>
          </m:e>
        </m:acc>
      </m:oMath>
      <w:r w:rsidR="00B26482" w:rsidRPr="00C45F95">
        <w:rPr>
          <w:lang w:val="bg-BG"/>
        </w:rPr>
        <w:t xml:space="preserve"> ) = A      </w:t>
      </w:r>
    </w:p>
    <w:p w:rsidR="00B26482" w:rsidRPr="00C45F95" w:rsidRDefault="00B26482" w:rsidP="00B26482">
      <w:pPr>
        <w:pStyle w:val="ListParagraph"/>
        <w:numPr>
          <w:ilvl w:val="0"/>
          <w:numId w:val="1"/>
        </w:numPr>
        <w:rPr>
          <w:lang w:val="bg-BG"/>
        </w:rPr>
      </w:pPr>
      <w:r w:rsidRPr="00C45F95">
        <w:rPr>
          <w:lang w:val="bg-BG"/>
        </w:rPr>
        <w:t xml:space="preserve">Mатематическа индукция – аксиома: P – предикат , к,n 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bg-BG"/>
          </w:rPr>
          <m:t>N</m:t>
        </m:r>
      </m:oMath>
    </w:p>
    <w:p w:rsidR="00B26482" w:rsidRPr="00C45F95" w:rsidRDefault="005C3C0D" w:rsidP="00B26482">
      <w:pPr>
        <w:pStyle w:val="ListParagraph"/>
        <w:numPr>
          <w:ilvl w:val="1"/>
          <w:numId w:val="1"/>
        </w:numPr>
        <w:rPr>
          <w:lang w:val="bg-BG"/>
        </w:rPr>
      </w:pPr>
      <m:oMath>
        <m:r>
          <w:rPr>
            <w:rFonts w:ascii="Cambria Math" w:hAnsi="Cambria Math"/>
            <w:lang w:val="bg-BG"/>
          </w:rPr>
          <m:t>∀</m:t>
        </m:r>
      </m:oMath>
      <w:r w:rsidRPr="00C45F95">
        <w:rPr>
          <w:lang w:val="bg-BG"/>
        </w:rPr>
        <w:t>p</w:t>
      </w:r>
      <w:r w:rsidR="00AF1320" w:rsidRPr="00C45F95">
        <w:rPr>
          <w:lang w:val="bg-BG"/>
        </w:rPr>
        <w:t>[P(0)</w:t>
      </w:r>
      <m:oMath>
        <m:r>
          <w:rPr>
            <w:rFonts w:ascii="Cambria Math" w:hAnsi="Cambria Math"/>
            <w:lang w:val="bg-BG"/>
          </w:rPr>
          <m:t xml:space="preserve"> ∩</m:t>
        </m:r>
      </m:oMath>
      <w:r w:rsidR="00AF1320" w:rsidRPr="00C45F95"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∀</m:t>
        </m:r>
      </m:oMath>
      <w:r w:rsidR="00AF1320" w:rsidRPr="00C45F95">
        <w:rPr>
          <w:lang w:val="bg-BG"/>
        </w:rPr>
        <w:t>(к</w:t>
      </w:r>
      <m:oMath>
        <m:r>
          <m:rPr>
            <m:scr m:val="double-struck"/>
          </m:rPr>
          <w:rPr>
            <w:rFonts w:ascii="Cambria Math" w:hAnsi="Cambria Math"/>
            <w:lang w:val="bg-BG"/>
          </w:rPr>
          <m:t>∈ N</m:t>
        </m:r>
      </m:oMath>
      <w:r w:rsidR="00AF1320" w:rsidRPr="00C45F95">
        <w:rPr>
          <w:lang w:val="bg-BG"/>
        </w:rPr>
        <w:t>)[P(к) –&gt; P(к+1)] =&gt;</w:t>
      </w:r>
      <m:oMath>
        <m:r>
          <w:rPr>
            <w:rFonts w:ascii="Cambria Math" w:hAnsi="Cambria Math"/>
            <w:lang w:val="bg-BG"/>
          </w:rPr>
          <m:t xml:space="preserve"> ∀</m:t>
        </m:r>
      </m:oMath>
      <w:r w:rsidR="00AF1320" w:rsidRPr="00C45F95">
        <w:rPr>
          <w:lang w:val="bg-BG"/>
        </w:rPr>
        <w:t>(n</w:t>
      </w:r>
      <m:oMath>
        <m:r>
          <m:rPr>
            <m:scr m:val="double-struck"/>
          </m:rPr>
          <w:rPr>
            <w:rFonts w:ascii="Cambria Math" w:hAnsi="Cambria Math"/>
            <w:lang w:val="bg-BG"/>
          </w:rPr>
          <m:t>∈ N</m:t>
        </m:r>
      </m:oMath>
      <w:r w:rsidR="00AF1320" w:rsidRPr="00C45F95">
        <w:rPr>
          <w:lang w:val="bg-BG"/>
        </w:rPr>
        <w:t>) (P(n)) ]</w:t>
      </w:r>
    </w:p>
    <w:p w:rsidR="00AF1320" w:rsidRPr="00C45F95" w:rsidRDefault="00AF1320" w:rsidP="00AF1320">
      <w:pPr>
        <w:pStyle w:val="ListParagraph"/>
        <w:numPr>
          <w:ilvl w:val="0"/>
          <w:numId w:val="1"/>
        </w:numPr>
        <w:rPr>
          <w:lang w:val="bg-BG"/>
        </w:rPr>
      </w:pPr>
      <w:r w:rsidRPr="00B478D6">
        <w:rPr>
          <w:u w:val="single"/>
          <w:lang w:val="bg-BG"/>
        </w:rPr>
        <w:t>Наредена двойка:</w:t>
      </w:r>
      <w:r w:rsidRPr="00C45F95">
        <w:rPr>
          <w:lang w:val="bg-BG"/>
        </w:rPr>
        <w:t xml:space="preserve"> (а,b) = { a,{a,b}}</w:t>
      </w:r>
    </w:p>
    <w:p w:rsidR="00AF1320" w:rsidRPr="00C45F95" w:rsidRDefault="00AF1320" w:rsidP="00AF1320">
      <w:pPr>
        <w:pStyle w:val="ListParagraph"/>
        <w:numPr>
          <w:ilvl w:val="0"/>
          <w:numId w:val="1"/>
        </w:numPr>
        <w:rPr>
          <w:lang w:val="bg-BG"/>
        </w:rPr>
      </w:pPr>
      <w:r w:rsidRPr="00B478D6">
        <w:rPr>
          <w:u w:val="single"/>
          <w:lang w:val="bg-BG"/>
        </w:rPr>
        <w:t>Декартово произведение</w:t>
      </w:r>
      <w:r w:rsidRPr="00C45F95">
        <w:rPr>
          <w:lang w:val="bg-BG"/>
        </w:rPr>
        <w:t>: АxB = { (a,b)| a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A, b</w:t>
      </w:r>
      <m:oMath>
        <m:r>
          <w:rPr>
            <w:rFonts w:ascii="Cambria Math" w:hAnsi="Cambria Math"/>
            <w:lang w:val="bg-BG"/>
          </w:rPr>
          <m:t>∈</m:t>
        </m:r>
      </m:oMath>
      <w:r w:rsidRPr="00C45F95">
        <w:rPr>
          <w:lang w:val="bg-BG"/>
        </w:rPr>
        <w:t>B }</w:t>
      </w:r>
    </w:p>
    <w:p w:rsidR="00AF1320" w:rsidRDefault="00AF1320" w:rsidP="00AF1320">
      <w:pPr>
        <w:pStyle w:val="ListParagraph"/>
        <w:numPr>
          <w:ilvl w:val="0"/>
          <w:numId w:val="1"/>
        </w:numPr>
        <w:rPr>
          <w:lang w:val="bg-BG"/>
        </w:rPr>
      </w:pPr>
      <w:r w:rsidRPr="00C45F95">
        <w:rPr>
          <w:lang w:val="bg-BG"/>
        </w:rPr>
        <w:t xml:space="preserve">Принцип на </w:t>
      </w:r>
      <w:r w:rsidRPr="00B478D6">
        <w:rPr>
          <w:u w:val="single"/>
          <w:lang w:val="bg-BG"/>
        </w:rPr>
        <w:t>математическата индукция</w:t>
      </w:r>
      <w:r w:rsidRPr="00C45F95">
        <w:rPr>
          <w:lang w:val="bg-BG"/>
        </w:rPr>
        <w:t xml:space="preserve"> за множества. Нека М</w:t>
      </w:r>
      <w:r w:rsidRPr="00C45F95">
        <w:rPr>
          <w:vertAlign w:val="subscript"/>
          <w:lang w:val="bg-BG"/>
        </w:rPr>
        <w:t>0</w:t>
      </w:r>
      <w:r w:rsidRPr="00C45F95">
        <w:rPr>
          <w:lang w:val="bg-BG"/>
        </w:rPr>
        <w:t xml:space="preserve"> –непразно, F-множество от </w:t>
      </w:r>
      <w:r w:rsidR="00C45F95">
        <w:rPr>
          <w:lang w:val="bg-BG"/>
        </w:rPr>
        <w:t>операции</w:t>
      </w:r>
    </w:p>
    <w:p w:rsidR="00C45F95" w:rsidRDefault="00C45F95" w:rsidP="00C45F95">
      <w:pPr>
        <w:pStyle w:val="ListParagraph"/>
        <w:rPr>
          <w:lang w:val="bg-BG"/>
        </w:rPr>
      </w:pPr>
      <w:r>
        <w:rPr>
          <w:lang w:val="bg-BG"/>
        </w:rPr>
        <w:t>Индуктивно дефинираме М:</w:t>
      </w:r>
    </w:p>
    <w:p w:rsidR="00C45F95" w:rsidRDefault="00C45F95" w:rsidP="00C45F95">
      <w:pPr>
        <w:pStyle w:val="ListParagraph"/>
        <w:numPr>
          <w:ilvl w:val="3"/>
          <w:numId w:val="3"/>
        </w:numPr>
        <w:rPr>
          <w:lang w:val="bg-BG"/>
        </w:rPr>
      </w:pPr>
      <w:r>
        <w:rPr>
          <w:lang w:val="bg-BG"/>
        </w:rPr>
        <w:t>Включваме в М елементите на М</w:t>
      </w:r>
      <w:r w:rsidRPr="00C45F95">
        <w:rPr>
          <w:vertAlign w:val="subscript"/>
          <w:lang w:val="bg-BG"/>
        </w:rPr>
        <w:t>0</w:t>
      </w:r>
    </w:p>
    <w:p w:rsidR="00C45F95" w:rsidRDefault="00C45F95" w:rsidP="00C45F95">
      <w:pPr>
        <w:pStyle w:val="ListParagraph"/>
        <w:numPr>
          <w:ilvl w:val="3"/>
          <w:numId w:val="3"/>
        </w:numPr>
        <w:rPr>
          <w:lang w:val="bg-BG"/>
        </w:rPr>
      </w:pPr>
      <w:r>
        <w:rPr>
          <w:lang w:val="bg-BG"/>
        </w:rPr>
        <w:t>Нека в М вече са включени някакви елементи</w:t>
      </w:r>
    </w:p>
    <w:p w:rsidR="00C45F95" w:rsidRDefault="00C45F95" w:rsidP="00C45F95">
      <w:pPr>
        <w:pStyle w:val="ListParagraph"/>
        <w:numPr>
          <w:ilvl w:val="3"/>
          <w:numId w:val="3"/>
        </w:numPr>
        <w:rPr>
          <w:lang w:val="bg-BG"/>
        </w:rPr>
      </w:pPr>
      <w:r>
        <w:rPr>
          <w:lang w:val="bg-BG"/>
        </w:rPr>
        <w:t xml:space="preserve">Включваме в М всички елементи, който е резултат от операциите от </w:t>
      </w:r>
      <w:r>
        <w:t xml:space="preserve">F </w:t>
      </w:r>
      <w:r>
        <w:rPr>
          <w:lang w:val="bg-BG"/>
        </w:rPr>
        <w:t>изпълнени върху ел. Вече включени в М.</w:t>
      </w:r>
    </w:p>
    <w:p w:rsidR="00C45F95" w:rsidRDefault="00C45F95" w:rsidP="00C45F95">
      <w:pPr>
        <w:pStyle w:val="ListParagraph"/>
        <w:numPr>
          <w:ilvl w:val="3"/>
          <w:numId w:val="3"/>
        </w:numPr>
        <w:rPr>
          <w:lang w:val="bg-BG"/>
        </w:rPr>
      </w:pPr>
      <w:r>
        <w:rPr>
          <w:lang w:val="bg-BG"/>
        </w:rPr>
        <w:t>В М няма други елементи освен базисните и включените чрез индукция</w:t>
      </w:r>
    </w:p>
    <w:p w:rsidR="00C45F95" w:rsidRDefault="00C45F95" w:rsidP="00C45F95">
      <w:pPr>
        <w:pStyle w:val="ListParagraph"/>
        <w:numPr>
          <w:ilvl w:val="0"/>
          <w:numId w:val="4"/>
        </w:numPr>
        <w:rPr>
          <w:lang w:val="bg-BG"/>
        </w:rPr>
      </w:pPr>
      <w:r w:rsidRPr="00B478D6">
        <w:rPr>
          <w:u w:val="single"/>
          <w:lang w:val="bg-BG"/>
        </w:rPr>
        <w:t>Аксиома за индукцията</w:t>
      </w:r>
      <w:r>
        <w:rPr>
          <w:lang w:val="bg-BG"/>
        </w:rPr>
        <w:t xml:space="preserve"> М = </w:t>
      </w:r>
      <w:r>
        <w:t>&lt;</w:t>
      </w:r>
      <w:r w:rsidRPr="00C45F95">
        <w:t>M</w:t>
      </w:r>
      <w:r w:rsidRPr="00C45F95">
        <w:rPr>
          <w:vertAlign w:val="subscript"/>
        </w:rPr>
        <w:t>0</w:t>
      </w:r>
      <w:r>
        <w:t xml:space="preserve">,F&gt; e </w:t>
      </w:r>
      <w:r>
        <w:rPr>
          <w:lang w:val="bg-BG"/>
        </w:rPr>
        <w:t>множество</w:t>
      </w:r>
    </w:p>
    <w:p w:rsidR="00C45F95" w:rsidRDefault="00C45F95" w:rsidP="00C45F9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Обобщено декартово произведение и </w:t>
      </w:r>
      <w:r>
        <w:t>n-</w:t>
      </w:r>
      <w:r>
        <w:rPr>
          <w:lang w:val="bg-BG"/>
        </w:rPr>
        <w:t>орки дефинират се индуктивно</w:t>
      </w:r>
      <w:r w:rsidR="00DB5FE8">
        <w:t>:</w:t>
      </w:r>
    </w:p>
    <w:p w:rsidR="00C45F95" w:rsidRPr="00DB5FE8" w:rsidRDefault="00C45F95" w:rsidP="00C45F9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База: </w:t>
      </w:r>
      <w:r>
        <w:t>n=2 (a</w:t>
      </w:r>
      <w:r w:rsidRPr="00C45F95">
        <w:rPr>
          <w:vertAlign w:val="subscript"/>
        </w:rPr>
        <w:t>1</w:t>
      </w:r>
      <w:r>
        <w:t>,a</w:t>
      </w:r>
      <w:r w:rsidRPr="00C45F95">
        <w:rPr>
          <w:vertAlign w:val="subscript"/>
        </w:rPr>
        <w:t>2</w:t>
      </w:r>
      <w:r>
        <w:t>)={a</w:t>
      </w:r>
      <w:r w:rsidRPr="00C45F95">
        <w:rPr>
          <w:vertAlign w:val="subscript"/>
        </w:rPr>
        <w:t>1</w:t>
      </w:r>
      <w:r>
        <w:t>,{a</w:t>
      </w:r>
      <w:r w:rsidRPr="00C45F95">
        <w:rPr>
          <w:vertAlign w:val="subscript"/>
        </w:rPr>
        <w:t>1</w:t>
      </w:r>
      <w:r>
        <w:t>,a</w:t>
      </w:r>
      <w:r w:rsidRPr="00C45F95">
        <w:rPr>
          <w:vertAlign w:val="subscript"/>
        </w:rPr>
        <w:t>2</w:t>
      </w:r>
      <w:r>
        <w:t>}}</w:t>
      </w:r>
    </w:p>
    <w:p w:rsidR="00DB5FE8" w:rsidRDefault="00DB5FE8" w:rsidP="00C45F9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ИП: нека (а</w:t>
      </w:r>
      <w:r w:rsidRPr="00DB5FE8">
        <w:rPr>
          <w:vertAlign w:val="subscript"/>
          <w:lang w:val="bg-BG"/>
        </w:rPr>
        <w:t>2</w:t>
      </w:r>
      <w:r>
        <w:rPr>
          <w:lang w:val="bg-BG"/>
        </w:rPr>
        <w:t>,...а</w:t>
      </w:r>
      <w:r w:rsidRPr="00DB5FE8">
        <w:rPr>
          <w:vertAlign w:val="subscript"/>
        </w:rPr>
        <w:t>n-1</w:t>
      </w:r>
      <w:r>
        <w:t>) e n-1</w:t>
      </w:r>
      <w:r>
        <w:rPr>
          <w:lang w:val="bg-BG"/>
        </w:rPr>
        <w:t>-орка</w:t>
      </w:r>
    </w:p>
    <w:p w:rsidR="00DB5FE8" w:rsidRPr="00C45F95" w:rsidRDefault="00DB5FE8" w:rsidP="00DB5FE8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ИС: (а</w:t>
      </w:r>
      <w:r w:rsidRPr="00DB5FE8">
        <w:rPr>
          <w:vertAlign w:val="subscript"/>
          <w:lang w:val="bg-BG"/>
        </w:rPr>
        <w:t>1</w:t>
      </w:r>
      <w:r>
        <w:rPr>
          <w:lang w:val="bg-BG"/>
        </w:rPr>
        <w:t>, (а</w:t>
      </w:r>
      <w:r w:rsidRPr="00DB5FE8">
        <w:rPr>
          <w:vertAlign w:val="subscript"/>
          <w:lang w:val="bg-BG"/>
        </w:rPr>
        <w:t>2</w:t>
      </w:r>
      <w:r>
        <w:rPr>
          <w:lang w:val="bg-BG"/>
        </w:rPr>
        <w:t>,...а</w:t>
      </w:r>
      <w:r w:rsidRPr="00DB5FE8">
        <w:rPr>
          <w:vertAlign w:val="subscript"/>
        </w:rPr>
        <w:t>n</w:t>
      </w:r>
      <w:r>
        <w:t>) e n-1</w:t>
      </w:r>
      <w:r>
        <w:rPr>
          <w:lang w:val="bg-BG"/>
        </w:rPr>
        <w:t>-орка</w:t>
      </w:r>
    </w:p>
    <w:p w:rsidR="00DB5FE8" w:rsidRDefault="00DB5FE8" w:rsidP="00DB5FE8">
      <w:pPr>
        <w:ind w:left="720"/>
      </w:pPr>
      <w:r>
        <w:rPr>
          <w:lang w:val="bg-BG"/>
        </w:rPr>
        <w:t>А</w:t>
      </w:r>
      <w:r w:rsidRPr="00DB5FE8">
        <w:rPr>
          <w:vertAlign w:val="subscript"/>
          <w:lang w:val="bg-BG"/>
        </w:rPr>
        <w:t>1</w:t>
      </w:r>
      <w:r>
        <w:rPr>
          <w:lang w:val="bg-BG"/>
        </w:rPr>
        <w:t xml:space="preserve"> </w:t>
      </w:r>
      <w:r w:rsidRPr="00C45F95">
        <w:rPr>
          <w:lang w:val="bg-BG"/>
        </w:rPr>
        <w:t>x</w:t>
      </w:r>
      <w:r>
        <w:rPr>
          <w:lang w:val="bg-BG"/>
        </w:rPr>
        <w:t xml:space="preserve"> ....... </w:t>
      </w:r>
      <w:r w:rsidRPr="00C45F95">
        <w:rPr>
          <w:lang w:val="bg-BG"/>
        </w:rPr>
        <w:t>x</w:t>
      </w:r>
      <w:r>
        <w:rPr>
          <w:lang w:val="bg-BG"/>
        </w:rPr>
        <w:t xml:space="preserve"> А</w:t>
      </w:r>
      <w:r w:rsidRPr="00DB5FE8">
        <w:rPr>
          <w:vertAlign w:val="subscript"/>
        </w:rPr>
        <w:t>n</w:t>
      </w:r>
      <w:r>
        <w:t xml:space="preserve"> = { </w:t>
      </w:r>
      <w:r>
        <w:rPr>
          <w:lang w:val="bg-BG"/>
        </w:rPr>
        <w:t>(а</w:t>
      </w:r>
      <w:r>
        <w:rPr>
          <w:vertAlign w:val="subscript"/>
        </w:rPr>
        <w:t>1</w:t>
      </w:r>
      <w:r>
        <w:rPr>
          <w:lang w:val="bg-BG"/>
        </w:rPr>
        <w:t>,...а</w:t>
      </w:r>
      <w:r w:rsidRPr="00DB5FE8">
        <w:rPr>
          <w:vertAlign w:val="subscript"/>
        </w:rPr>
        <w:t>n</w:t>
      </w:r>
      <w:r>
        <w:t xml:space="preserve">)  </w:t>
      </w:r>
      <w:r w:rsidRPr="00C45F95">
        <w:rPr>
          <w:lang w:val="bg-BG"/>
        </w:rPr>
        <w:t>a</w:t>
      </w:r>
      <w:proofErr w:type="spellStart"/>
      <w:r w:rsidRPr="00DB5FE8">
        <w:t>i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bg-BG"/>
          </w:rPr>
          <m:t>∈</m:t>
        </m:r>
        <m:r>
          <w:rPr>
            <w:rFonts w:ascii="Cambria Math" w:hAnsi="Cambria Math"/>
            <w:lang w:val="bg-BG"/>
          </w:rPr>
          <m:t xml:space="preserve"> </m:t>
        </m:r>
      </m:oMath>
      <w:r w:rsidRPr="00C45F95">
        <w:rPr>
          <w:lang w:val="bg-BG"/>
        </w:rPr>
        <w:t>A</w:t>
      </w:r>
      <w:proofErr w:type="spellStart"/>
      <w:r>
        <w:t>i</w:t>
      </w:r>
      <w:proofErr w:type="spellEnd"/>
      <w:r>
        <w:t xml:space="preserve"> }</w:t>
      </w:r>
    </w:p>
    <w:p w:rsidR="00DB5FE8" w:rsidRDefault="00DB5FE8" w:rsidP="00DB5FE8">
      <w:pPr>
        <w:rPr>
          <w:lang w:val="bg-BG"/>
        </w:rPr>
      </w:pPr>
      <w:r>
        <w:rPr>
          <w:lang w:val="bg-BG"/>
        </w:rPr>
        <w:t>Деф</w:t>
      </w:r>
      <w:r>
        <w:t xml:space="preserve">: </w:t>
      </w:r>
      <w:r>
        <w:rPr>
          <w:lang w:val="bg-BG"/>
        </w:rPr>
        <w:t xml:space="preserve">Разбиваме </w:t>
      </w:r>
      <w:r>
        <w:t xml:space="preserve">R = { Si |Si </w:t>
      </w:r>
      <m:oMath>
        <m:r>
          <w:rPr>
            <w:rFonts w:ascii="Cambria Math" w:hAnsi="Cambria Math"/>
            <w:lang w:val="bg-BG"/>
          </w:rPr>
          <m:t>⊆</m:t>
        </m:r>
      </m:oMath>
      <w:r w:rsidRPr="00C45F95">
        <w:rPr>
          <w:lang w:val="bg-BG"/>
        </w:rPr>
        <w:t xml:space="preserve"> A</w:t>
      </w:r>
      <w:r>
        <w:t>, ,</w:t>
      </w:r>
      <m:oMath>
        <m:r>
          <w:rPr>
            <w:rFonts w:ascii="Cambria Math" w:hAnsi="Cambria Math"/>
            <w:lang w:val="bg-BG"/>
          </w:rPr>
          <m:t>∀</m:t>
        </m:r>
        <m:r>
          <w:rPr>
            <w:rFonts w:ascii="Cambria Math" w:hAnsi="Cambria Math"/>
            <w:lang w:val="bg-BG"/>
          </w:rPr>
          <m:t>i</m:t>
        </m:r>
        <m:r>
          <w:rPr>
            <w:rFonts w:ascii="Cambria Math" w:hAnsi="Cambria Math"/>
            <w:lang w:val="bg-BG"/>
          </w:rPr>
          <m:t>⊆</m:t>
        </m:r>
        <m:r>
          <w:rPr>
            <w:rFonts w:ascii="Cambria Math" w:hAnsi="Cambria Math"/>
          </w:rPr>
          <m:t>I</m:t>
        </m:r>
      </m:oMath>
      <w:r w:rsidRPr="00C45F95">
        <w:rPr>
          <w:lang w:val="bg-BG"/>
        </w:rPr>
        <w:t xml:space="preserve"> </w:t>
      </w:r>
      <w:r>
        <w:t xml:space="preserve">} </w:t>
      </w:r>
      <w:r>
        <w:rPr>
          <w:lang w:val="bg-BG"/>
        </w:rPr>
        <w:t>на А:</w:t>
      </w:r>
    </w:p>
    <w:p w:rsidR="00DD1E6A" w:rsidRPr="00DD1E6A" w:rsidRDefault="00DB5FE8" w:rsidP="00DD1E6A">
      <w:pPr>
        <w:pStyle w:val="ListParagraph"/>
        <w:numPr>
          <w:ilvl w:val="0"/>
          <w:numId w:val="5"/>
        </w:numPr>
        <w:rPr>
          <w:lang w:val="bg-BG"/>
        </w:rPr>
      </w:pPr>
      <m:oMath>
        <m:r>
          <w:rPr>
            <w:rFonts w:ascii="Cambria Math" w:hAnsi="Cambria Math"/>
            <w:lang w:val="bg-BG"/>
          </w:rPr>
          <m:t>∀</m:t>
        </m:r>
      </m:oMath>
      <w:proofErr w:type="spellStart"/>
      <w:r w:rsidR="00DD1E6A">
        <w:t>i</w:t>
      </w:r>
      <w:proofErr w:type="spellEnd"/>
      <w:r w:rsidR="00DD1E6A">
        <w:t xml:space="preserve"> Si </w:t>
      </w:r>
      <w:r w:rsidR="00DD1E6A">
        <w:rPr>
          <w:rFonts w:cstheme="minorHAnsi"/>
        </w:rPr>
        <w:t>≠</w:t>
      </w:r>
      <w:r w:rsidR="00DD1E6A">
        <w:t xml:space="preserve"> </w:t>
      </w:r>
      <m:oMath>
        <m:r>
          <w:rPr>
            <w:rFonts w:ascii="Cambria Math" w:hAnsi="Cambria Math"/>
          </w:rPr>
          <m:t>∅</m:t>
        </m:r>
      </m:oMath>
    </w:p>
    <w:p w:rsidR="00DD1E6A" w:rsidRPr="00DD1E6A" w:rsidRDefault="00DD1E6A" w:rsidP="00DB5FE8">
      <w:pPr>
        <w:pStyle w:val="ListParagraph"/>
        <w:numPr>
          <w:ilvl w:val="0"/>
          <w:numId w:val="5"/>
        </w:numPr>
        <w:rPr>
          <w:lang w:val="bg-BG"/>
        </w:rPr>
      </w:pPr>
      <m:oMath>
        <m:r>
          <w:rPr>
            <w:rFonts w:ascii="Cambria Math" w:hAnsi="Cambria Math"/>
            <w:lang w:val="bg-BG"/>
          </w:rPr>
          <m:t>∀</m:t>
        </m:r>
      </m:oMath>
      <w:r>
        <w:t xml:space="preserve">I ( </w:t>
      </w:r>
      <w:proofErr w:type="spellStart"/>
      <w:r>
        <w:t>i</w:t>
      </w:r>
      <w:proofErr w:type="spellEnd"/>
      <w:r>
        <w:t xml:space="preserve"> </w:t>
      </w:r>
      <w:r>
        <w:rPr>
          <w:rFonts w:cstheme="minorHAnsi"/>
        </w:rPr>
        <w:t>≠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sym w:font="Wingdings" w:char="F0E8"/>
      </w:r>
      <w:r>
        <w:t xml:space="preserve"> Si </w:t>
      </w:r>
      <m:oMath>
        <m:r>
          <w:rPr>
            <w:rFonts w:ascii="Cambria Math" w:hAnsi="Cambria Math"/>
            <w:lang w:val="bg-BG"/>
          </w:rPr>
          <m:t>∩</m:t>
        </m:r>
      </m:oMath>
      <w:r>
        <w:t xml:space="preserve"> </w:t>
      </w:r>
      <w:proofErr w:type="spellStart"/>
      <w:r>
        <w:t>Sj</w:t>
      </w:r>
      <w:proofErr w:type="spellEnd"/>
      <w:r>
        <w:t xml:space="preserve"> = </w:t>
      </w:r>
      <m:oMath>
        <m:r>
          <w:rPr>
            <w:rFonts w:ascii="Cambria Math" w:hAnsi="Cambria Math"/>
          </w:rPr>
          <m:t>∅</m:t>
        </m:r>
      </m:oMath>
    </w:p>
    <w:p w:rsidR="00DD1E6A" w:rsidRDefault="00DD1E6A" w:rsidP="00DB5FE8">
      <w:pPr>
        <w:pStyle w:val="ListParagraph"/>
        <w:numPr>
          <w:ilvl w:val="0"/>
          <w:numId w:val="5"/>
        </w:numPr>
        <w:rPr>
          <w:lang w:val="bg-BG"/>
        </w:rPr>
      </w:pP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lang w:val="bg-BG"/>
              </w:rPr>
            </m:ctrlPr>
          </m:naryPr>
          <m:sub>
            <m:r>
              <w:rPr>
                <w:rFonts w:ascii="Cambria Math" w:hAnsi="Cambria Math"/>
                <w:lang w:val="bg-BG"/>
              </w:rPr>
              <m:t>i∈I</m:t>
            </m:r>
          </m:sub>
          <m:sup/>
          <m:e>
            <m:r>
              <w:rPr>
                <w:rFonts w:ascii="Cambria Math" w:hAnsi="Cambria Math"/>
                <w:lang w:val="bg-BG"/>
              </w:rPr>
              <m:t>Si=A</m:t>
            </m:r>
          </m:e>
        </m:nary>
      </m:oMath>
    </w:p>
    <w:p w:rsidR="00DD1E6A" w:rsidRDefault="00DD1E6A" w:rsidP="00DD1E6A">
      <w:pPr>
        <w:rPr>
          <w:lang w:val="bg-BG"/>
        </w:rPr>
      </w:pPr>
    </w:p>
    <w:p w:rsidR="00DD1E6A" w:rsidRDefault="00DD1E6A" w:rsidP="00DD1E6A">
      <w:pPr>
        <w:rPr>
          <w:lang w:val="bg-BG"/>
        </w:rPr>
      </w:pPr>
      <m:oMath>
        <m:r>
          <w:rPr>
            <w:rFonts w:ascii="Cambria Math" w:hAnsi="Cambria Math"/>
            <w:lang w:val="bg-BG"/>
          </w:rPr>
          <w:lastRenderedPageBreak/>
          <m:t>I</m:t>
        </m:r>
        <m:r>
          <w:rPr>
            <w:rFonts w:ascii="Cambria Math" w:hAnsi="Cambria Math"/>
            <w:lang w:val="bg-BG"/>
          </w:rPr>
          <m:t>I</m:t>
        </m:r>
      </m:oMath>
      <w:r>
        <w:rPr>
          <w:lang w:val="bg-BG"/>
        </w:rPr>
        <w:t xml:space="preserve"> Релации</w:t>
      </w:r>
    </w:p>
    <w:p w:rsidR="00DD1E6A" w:rsidRPr="00DD1E6A" w:rsidRDefault="00DD1E6A" w:rsidP="00DD1E6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Релация над </w:t>
      </w:r>
      <w:r>
        <w:t xml:space="preserve">n </w:t>
      </w:r>
      <w:r>
        <w:rPr>
          <w:lang w:val="bg-BG"/>
        </w:rPr>
        <w:t xml:space="preserve">домейна: </w:t>
      </w:r>
      <w:r>
        <w:t xml:space="preserve">R </w:t>
      </w:r>
      <m:oMath>
        <m:r>
          <w:rPr>
            <w:rFonts w:ascii="Cambria Math" w:hAnsi="Cambria Math"/>
            <w:lang w:val="bg-BG"/>
          </w:rPr>
          <m:t>⊆</m:t>
        </m:r>
      </m:oMath>
      <w:r>
        <w:t xml:space="preserve"> A</w:t>
      </w:r>
      <w:r w:rsidRPr="00DD1E6A">
        <w:rPr>
          <w:vertAlign w:val="subscript"/>
        </w:rPr>
        <w:t>1</w:t>
      </w:r>
      <w:r>
        <w:t xml:space="preserve"> x …. X A</w:t>
      </w:r>
      <w:r w:rsidRPr="00DD1E6A">
        <w:rPr>
          <w:vertAlign w:val="subscript"/>
        </w:rPr>
        <w:t>n</w:t>
      </w:r>
    </w:p>
    <w:p w:rsidR="00DD1E6A" w:rsidRPr="00DD1E6A" w:rsidRDefault="00DD1E6A" w:rsidP="00DD1E6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Свойства на бинарните релации: нека </w:t>
      </w:r>
      <w:r>
        <w:t>R</w:t>
      </w:r>
      <w:r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⊆</m:t>
        </m:r>
      </m:oMath>
      <w:r>
        <w:t xml:space="preserve"> A x A</w:t>
      </w:r>
    </w:p>
    <w:p w:rsidR="00DD1E6A" w:rsidRPr="00DD1E6A" w:rsidRDefault="00DD1E6A" w:rsidP="00DD1E6A">
      <w:pPr>
        <w:pStyle w:val="ListParagraph"/>
        <w:numPr>
          <w:ilvl w:val="1"/>
          <w:numId w:val="6"/>
        </w:numPr>
        <w:rPr>
          <w:lang w:val="bg-BG"/>
        </w:rPr>
      </w:pPr>
      <w:r w:rsidRPr="00C72D21">
        <w:rPr>
          <w:u w:val="single"/>
          <w:lang w:val="bg-BG"/>
        </w:rPr>
        <w:t>Рефлексивност</w:t>
      </w:r>
      <w:r>
        <w:rPr>
          <w:lang w:val="bg-BG"/>
        </w:rPr>
        <w:t xml:space="preserve">: </w:t>
      </w:r>
      <m:oMath>
        <m:r>
          <w:rPr>
            <w:rFonts w:ascii="Cambria Math" w:hAnsi="Cambria Math"/>
            <w:lang w:val="bg-BG"/>
          </w:rPr>
          <m:t>∀</m:t>
        </m:r>
      </m:oMath>
      <w:r>
        <w:t>a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A, (a,a) 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 R</w:t>
      </w:r>
    </w:p>
    <w:p w:rsidR="00DD1E6A" w:rsidRPr="000E513E" w:rsidRDefault="00DD1E6A" w:rsidP="00DD1E6A">
      <w:pPr>
        <w:pStyle w:val="ListParagraph"/>
        <w:numPr>
          <w:ilvl w:val="1"/>
          <w:numId w:val="6"/>
        </w:numPr>
        <w:rPr>
          <w:lang w:val="bg-BG"/>
        </w:rPr>
      </w:pPr>
      <w:r w:rsidRPr="00B478D6">
        <w:rPr>
          <w:u w:val="single"/>
          <w:lang w:val="bg-BG"/>
        </w:rPr>
        <w:t>Симетрична</w:t>
      </w:r>
      <w:r>
        <w:rPr>
          <w:lang w:val="bg-BG"/>
        </w:rPr>
        <w:t xml:space="preserve">: ако </w:t>
      </w:r>
      <m:oMath>
        <m:r>
          <w:rPr>
            <w:rFonts w:ascii="Cambria Math" w:hAnsi="Cambria Math"/>
            <w:lang w:val="bg-BG"/>
          </w:rPr>
          <m:t>∀</m:t>
        </m:r>
      </m:oMath>
      <w:r>
        <w:t>a</w:t>
      </w:r>
      <w:r>
        <w:rPr>
          <w:lang w:val="bg-BG"/>
        </w:rPr>
        <w:t>,</w:t>
      </w:r>
      <w:r>
        <w:t>b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A,  a </w:t>
      </w:r>
      <w:r>
        <w:rPr>
          <w:rFonts w:cstheme="minorHAnsi"/>
        </w:rPr>
        <w:t>≠ b,  (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 xml:space="preserve">) </w:t>
      </w:r>
      <m:oMath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</w:rPr>
        <w:t xml:space="preserve"> R =&gt; (</w:t>
      </w:r>
      <w:proofErr w:type="spellStart"/>
      <w:r w:rsidR="000E513E">
        <w:rPr>
          <w:rFonts w:cstheme="minorHAnsi"/>
        </w:rPr>
        <w:t>b,a</w:t>
      </w:r>
      <w:proofErr w:type="spellEnd"/>
      <w:r w:rsidR="000E513E">
        <w:rPr>
          <w:rFonts w:cstheme="minorHAnsi"/>
        </w:rPr>
        <w:t xml:space="preserve">) </w:t>
      </w:r>
      <m:oMath>
        <m:r>
          <w:rPr>
            <w:rFonts w:ascii="Cambria Math" w:hAnsi="Cambria Math"/>
            <w:lang w:val="bg-BG"/>
          </w:rPr>
          <m:t>∈</m:t>
        </m:r>
      </m:oMath>
      <w:r w:rsidR="000E513E">
        <w:rPr>
          <w:rFonts w:cstheme="minorHAnsi"/>
        </w:rPr>
        <w:t xml:space="preserve"> R</w:t>
      </w:r>
    </w:p>
    <w:p w:rsidR="000E513E" w:rsidRPr="000E513E" w:rsidRDefault="000E513E" w:rsidP="00DD1E6A">
      <w:pPr>
        <w:pStyle w:val="ListParagraph"/>
        <w:numPr>
          <w:ilvl w:val="1"/>
          <w:numId w:val="6"/>
        </w:numPr>
        <w:rPr>
          <w:lang w:val="bg-BG"/>
        </w:rPr>
      </w:pPr>
      <w:r w:rsidRPr="00B478D6">
        <w:rPr>
          <w:rFonts w:cstheme="minorHAnsi"/>
          <w:u w:val="single"/>
          <w:lang w:val="bg-BG"/>
        </w:rPr>
        <w:t>Транзитивна</w:t>
      </w:r>
      <w:r>
        <w:rPr>
          <w:rFonts w:cstheme="minorHAnsi"/>
          <w:lang w:val="bg-BG"/>
        </w:rPr>
        <w:t xml:space="preserve">: ако </w:t>
      </w:r>
      <m:oMath>
        <m:r>
          <w:rPr>
            <w:rFonts w:ascii="Cambria Math" w:hAnsi="Cambria Math"/>
            <w:lang w:val="bg-BG"/>
          </w:rPr>
          <m:t>∀</m:t>
        </m:r>
      </m:oMath>
      <w:r>
        <w:t>a</w:t>
      </w:r>
      <w:r>
        <w:rPr>
          <w:lang w:val="bg-BG"/>
        </w:rPr>
        <w:t>,</w:t>
      </w:r>
      <w:r>
        <w:t>b</w:t>
      </w:r>
      <w:r>
        <w:rPr>
          <w:lang w:val="bg-BG"/>
        </w:rPr>
        <w:t>,</w:t>
      </w:r>
      <w:r>
        <w:t xml:space="preserve">c 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A </w:t>
      </w:r>
      <w:r>
        <w:rPr>
          <w:lang w:val="bg-BG"/>
        </w:rPr>
        <w:t>от (а,</w:t>
      </w:r>
      <w:r>
        <w:t xml:space="preserve">b) </w:t>
      </w:r>
      <m:oMath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</w:rPr>
        <w:t xml:space="preserve"> R   </w:t>
      </w:r>
      <w:r>
        <w:rPr>
          <w:rFonts w:cstheme="minorHAnsi"/>
          <w:lang w:val="bg-BG"/>
        </w:rPr>
        <w:t>и (</w:t>
      </w:r>
      <w:proofErr w:type="spellStart"/>
      <w:r>
        <w:rPr>
          <w:rFonts w:cstheme="minorHAnsi"/>
        </w:rPr>
        <w:t>b,c</w:t>
      </w:r>
      <w:proofErr w:type="spellEnd"/>
      <w:r>
        <w:rPr>
          <w:rFonts w:cstheme="minorHAnsi"/>
        </w:rPr>
        <w:t xml:space="preserve">) </w:t>
      </w:r>
      <m:oMath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</w:rPr>
        <w:t xml:space="preserve"> R </w:t>
      </w:r>
      <w:r w:rsidRPr="000E513E">
        <w:rPr>
          <w:rFonts w:cstheme="minorHAnsi"/>
        </w:rPr>
        <w:sym w:font="Wingdings" w:char="F0E8"/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a,c</w:t>
      </w:r>
      <w:proofErr w:type="spellEnd"/>
      <w:r>
        <w:rPr>
          <w:rFonts w:cstheme="minorHAnsi"/>
        </w:rPr>
        <w:t xml:space="preserve">) </w:t>
      </w:r>
      <m:oMath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</w:rPr>
        <w:t xml:space="preserve"> R</w:t>
      </w:r>
    </w:p>
    <w:p w:rsidR="000E513E" w:rsidRPr="000E513E" w:rsidRDefault="000E513E" w:rsidP="00DD1E6A">
      <w:pPr>
        <w:pStyle w:val="ListParagraph"/>
        <w:numPr>
          <w:ilvl w:val="1"/>
          <w:numId w:val="6"/>
        </w:numPr>
        <w:rPr>
          <w:lang w:val="bg-BG"/>
        </w:rPr>
      </w:pPr>
      <w:r w:rsidRPr="00B478D6">
        <w:rPr>
          <w:rFonts w:cstheme="minorHAnsi"/>
          <w:u w:val="single"/>
          <w:lang w:val="bg-BG"/>
        </w:rPr>
        <w:t>Антирефлексивна</w:t>
      </w:r>
      <w:r>
        <w:rPr>
          <w:rFonts w:cstheme="minorHAnsi"/>
          <w:lang w:val="bg-BG"/>
        </w:rPr>
        <w:t xml:space="preserve">: </w:t>
      </w:r>
      <m:oMath>
        <m:r>
          <w:rPr>
            <w:rFonts w:ascii="Cambria Math" w:hAnsi="Cambria Math"/>
            <w:lang w:val="bg-BG"/>
          </w:rPr>
          <m:t>∀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  <w:lang w:val="bg-BG"/>
        </w:rPr>
        <w:t xml:space="preserve">А  (а,а) </w:t>
      </w:r>
      <m:oMath>
        <m:r>
          <w:rPr>
            <w:rFonts w:ascii="Cambria Math" w:hAnsi="Cambria Math"/>
            <w:lang w:val="bg-BG"/>
          </w:rPr>
          <m:t>∉</m:t>
        </m:r>
      </m:oMath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R</w:t>
      </w:r>
      <w:r>
        <w:rPr>
          <w:rFonts w:cstheme="minorHAnsi"/>
          <w:lang w:val="bg-BG"/>
        </w:rPr>
        <w:t xml:space="preserve"> </w:t>
      </w:r>
    </w:p>
    <w:p w:rsidR="000E513E" w:rsidRPr="000F3D2D" w:rsidRDefault="000E513E" w:rsidP="0075638A">
      <w:pPr>
        <w:pStyle w:val="ListParagraph"/>
        <w:numPr>
          <w:ilvl w:val="1"/>
          <w:numId w:val="6"/>
        </w:numPr>
        <w:rPr>
          <w:lang w:val="bg-BG"/>
        </w:rPr>
      </w:pPr>
      <w:r w:rsidRPr="00B478D6">
        <w:rPr>
          <w:u w:val="single"/>
          <w:lang w:val="bg-BG"/>
        </w:rPr>
        <w:t>Антисиметрична</w:t>
      </w:r>
      <w:r w:rsidRPr="000E513E">
        <w:rPr>
          <w:lang w:val="bg-BG"/>
        </w:rPr>
        <w:t xml:space="preserve">: </w:t>
      </w:r>
      <m:oMath>
        <m:r>
          <w:rPr>
            <w:rFonts w:ascii="Cambria Math" w:hAnsi="Cambria Math"/>
            <w:lang w:val="bg-BG"/>
          </w:rPr>
          <m:t>∀</m:t>
        </m:r>
      </m:oMath>
      <w:r>
        <w:t>a</w:t>
      </w:r>
      <w:r w:rsidRPr="000E513E">
        <w:rPr>
          <w:lang w:val="bg-BG"/>
        </w:rPr>
        <w:t>,</w:t>
      </w:r>
      <w:r>
        <w:t>b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A,  a </w:t>
      </w:r>
      <w:r w:rsidRPr="000E513E">
        <w:rPr>
          <w:rFonts w:cstheme="minorHAnsi"/>
        </w:rPr>
        <w:t xml:space="preserve">≠ b,  </w:t>
      </w:r>
      <w:r w:rsidRPr="000E513E">
        <w:rPr>
          <w:rFonts w:cstheme="minorHAnsi"/>
          <w:lang w:val="bg-BG"/>
        </w:rPr>
        <w:t>от (а,</w:t>
      </w:r>
      <w:r w:rsidRPr="000E513E">
        <w:rPr>
          <w:rFonts w:cstheme="minorHAnsi"/>
        </w:rPr>
        <w:t>b)</w:t>
      </w:r>
      <m:oMath>
        <m:r>
          <w:rPr>
            <w:rFonts w:ascii="Cambria Math" w:hAnsi="Cambria Math"/>
            <w:lang w:val="bg-BG"/>
          </w:rPr>
          <m:t xml:space="preserve"> ∈</m:t>
        </m:r>
      </m:oMath>
      <w:r w:rsidRPr="000E513E">
        <w:rPr>
          <w:rFonts w:cstheme="minorHAnsi"/>
        </w:rPr>
        <w:t xml:space="preserve"> R   =&gt; (</w:t>
      </w:r>
      <w:proofErr w:type="spellStart"/>
      <w:r w:rsidRPr="000E513E">
        <w:rPr>
          <w:rFonts w:cstheme="minorHAnsi"/>
        </w:rPr>
        <w:t>b,a</w:t>
      </w:r>
      <w:proofErr w:type="spellEnd"/>
      <w:r w:rsidRPr="000E513E">
        <w:rPr>
          <w:rFonts w:cstheme="minorHAnsi"/>
        </w:rPr>
        <w:t>)</w:t>
      </w:r>
      <m:oMath>
        <m:r>
          <w:rPr>
            <w:rFonts w:ascii="Cambria Math" w:hAnsi="Cambria Math"/>
            <w:lang w:val="bg-BG"/>
          </w:rPr>
          <m:t xml:space="preserve"> ∉</m:t>
        </m:r>
      </m:oMath>
      <w:r w:rsidRPr="000E513E">
        <w:rPr>
          <w:rFonts w:cstheme="minorHAnsi"/>
          <w:lang w:val="bg-BG"/>
        </w:rPr>
        <w:t xml:space="preserve"> </w:t>
      </w:r>
      <w:r w:rsidRPr="000E513E">
        <w:rPr>
          <w:rFonts w:cstheme="minorHAnsi"/>
        </w:rPr>
        <w:t xml:space="preserve">R </w:t>
      </w:r>
      <w:r w:rsidR="000F3D2D">
        <w:rPr>
          <w:rFonts w:cstheme="minorHAnsi"/>
        </w:rPr>
        <w:t>//</w:t>
      </w:r>
      <w:r w:rsidRPr="000E513E">
        <w:rPr>
          <w:rFonts w:cstheme="minorHAnsi"/>
          <w:lang w:val="bg-BG"/>
        </w:rPr>
        <w:t>или</w:t>
      </w:r>
      <w:r w:rsidR="000F3D2D">
        <w:rPr>
          <w:rFonts w:cstheme="minorHAnsi"/>
        </w:rPr>
        <w:t>//</w:t>
      </w:r>
      <w:r w:rsidRPr="000E513E">
        <w:rPr>
          <w:rFonts w:cstheme="minorHAnsi"/>
          <w:lang w:val="bg-BG"/>
        </w:rPr>
        <w:t xml:space="preserve"> (а,</w:t>
      </w:r>
      <w:r w:rsidRPr="000E513E">
        <w:rPr>
          <w:rFonts w:cstheme="minorHAnsi"/>
        </w:rPr>
        <w:t>b)</w:t>
      </w:r>
      <m:oMath>
        <m:r>
          <w:rPr>
            <w:rFonts w:ascii="Cambria Math" w:hAnsi="Cambria Math"/>
            <w:lang w:val="bg-BG"/>
          </w:rPr>
          <m:t xml:space="preserve"> ∈</m:t>
        </m:r>
      </m:oMath>
      <w:r w:rsidRPr="000E513E">
        <w:rPr>
          <w:rFonts w:cstheme="minorHAnsi"/>
        </w:rPr>
        <w:t xml:space="preserve"> R и (</w:t>
      </w:r>
      <w:proofErr w:type="spellStart"/>
      <w:r w:rsidRPr="000E513E">
        <w:rPr>
          <w:rFonts w:cstheme="minorHAnsi"/>
        </w:rPr>
        <w:t>b,a</w:t>
      </w:r>
      <w:proofErr w:type="spellEnd"/>
      <w:r w:rsidRPr="000E513E">
        <w:rPr>
          <w:rFonts w:cstheme="minorHAnsi"/>
        </w:rPr>
        <w:t>)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</w:rPr>
        <w:t xml:space="preserve"> R</w:t>
      </w:r>
      <w:r w:rsidR="000F3D2D">
        <w:rPr>
          <w:rFonts w:cstheme="minorHAnsi"/>
          <w:lang w:val="bg-BG"/>
        </w:rPr>
        <w:t xml:space="preserve"> </w:t>
      </w:r>
      <w:r w:rsidR="000F3D2D" w:rsidRPr="000F3D2D">
        <w:rPr>
          <w:rFonts w:cstheme="minorHAnsi"/>
        </w:rPr>
        <w:sym w:font="Wingdings" w:char="F0E8"/>
      </w:r>
      <w:r w:rsidR="000F3D2D">
        <w:rPr>
          <w:rFonts w:cstheme="minorHAnsi"/>
        </w:rPr>
        <w:t>a=b</w:t>
      </w:r>
    </w:p>
    <w:p w:rsidR="000F3D2D" w:rsidRPr="00267DF6" w:rsidRDefault="000F3D2D" w:rsidP="0075638A">
      <w:pPr>
        <w:pStyle w:val="ListParagraph"/>
        <w:numPr>
          <w:ilvl w:val="1"/>
          <w:numId w:val="6"/>
        </w:numPr>
        <w:rPr>
          <w:lang w:val="bg-BG"/>
        </w:rPr>
      </w:pPr>
      <w:r w:rsidRPr="00C72D21">
        <w:rPr>
          <w:rFonts w:cstheme="minorHAnsi"/>
          <w:u w:val="single"/>
          <w:lang w:val="bg-BG"/>
        </w:rPr>
        <w:t>Силно антисиметрична</w:t>
      </w:r>
      <w:r>
        <w:rPr>
          <w:rFonts w:cstheme="minorHAnsi"/>
        </w:rPr>
        <w:t xml:space="preserve">: </w:t>
      </w:r>
      <w:r>
        <w:rPr>
          <w:rFonts w:cstheme="minorHAnsi"/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∀</m:t>
        </m:r>
      </m:oMath>
      <w:r>
        <w:t>a</w:t>
      </w:r>
      <w:r>
        <w:rPr>
          <w:lang w:val="bg-BG"/>
        </w:rPr>
        <w:t>,</w:t>
      </w:r>
      <w:r>
        <w:t>b</w:t>
      </w:r>
      <m:oMath>
        <m:r>
          <w:rPr>
            <w:rFonts w:ascii="Cambria Math" w:hAnsi="Cambria Math"/>
            <w:lang w:val="bg-BG"/>
          </w:rPr>
          <m:t>∈</m:t>
        </m:r>
      </m:oMath>
      <w:r>
        <w:t>A</w:t>
      </w:r>
      <w:r>
        <w:rPr>
          <w:lang w:val="bg-BG"/>
        </w:rPr>
        <w:t xml:space="preserve">, ако </w:t>
      </w:r>
      <w:r>
        <w:t xml:space="preserve">a </w:t>
      </w:r>
      <w:r w:rsidRPr="000E513E">
        <w:rPr>
          <w:rFonts w:cstheme="minorHAnsi"/>
        </w:rPr>
        <w:t>≠ b</w:t>
      </w:r>
      <w:r>
        <w:rPr>
          <w:rFonts w:cstheme="minorHAnsi"/>
          <w:lang w:val="bg-BG"/>
        </w:rPr>
        <w:t xml:space="preserve"> =</w:t>
      </w:r>
      <w:r>
        <w:rPr>
          <w:rFonts w:cstheme="minorHAnsi"/>
        </w:rPr>
        <w:t xml:space="preserve">&gt; </w:t>
      </w:r>
      <w:r>
        <w:rPr>
          <w:rFonts w:cstheme="minorHAnsi"/>
          <w:lang w:val="bg-BG"/>
        </w:rPr>
        <w:t xml:space="preserve">или </w:t>
      </w:r>
      <w:r w:rsidRPr="000E513E">
        <w:rPr>
          <w:rFonts w:cstheme="minorHAnsi"/>
          <w:lang w:val="bg-BG"/>
        </w:rPr>
        <w:t>(а,</w:t>
      </w:r>
      <w:r w:rsidRPr="000E513E">
        <w:rPr>
          <w:rFonts w:cstheme="minorHAnsi"/>
        </w:rPr>
        <w:t>b)</w:t>
      </w:r>
      <m:oMath>
        <m:r>
          <w:rPr>
            <w:rFonts w:ascii="Cambria Math" w:hAnsi="Cambria Math"/>
            <w:lang w:val="bg-BG"/>
          </w:rPr>
          <m:t xml:space="preserve"> ∈</m:t>
        </m:r>
      </m:oMath>
      <w:r w:rsidRPr="000E513E">
        <w:rPr>
          <w:rFonts w:cstheme="minorHAnsi"/>
        </w:rPr>
        <w:t xml:space="preserve"> R </w:t>
      </w:r>
      <w:r>
        <w:rPr>
          <w:rFonts w:cstheme="minorHAnsi"/>
          <w:lang w:val="bg-BG"/>
        </w:rPr>
        <w:t xml:space="preserve">или </w:t>
      </w:r>
      <w:r w:rsidRPr="000E513E">
        <w:rPr>
          <w:rFonts w:cstheme="minorHAnsi"/>
        </w:rPr>
        <w:t xml:space="preserve"> (</w:t>
      </w:r>
      <w:proofErr w:type="spellStart"/>
      <w:r w:rsidRPr="000E513E">
        <w:rPr>
          <w:rFonts w:cstheme="minorHAnsi"/>
        </w:rPr>
        <w:t>b,a</w:t>
      </w:r>
      <w:proofErr w:type="spellEnd"/>
      <w:r w:rsidRPr="000E513E">
        <w:rPr>
          <w:rFonts w:cstheme="minorHAnsi"/>
        </w:rPr>
        <w:t>)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</w:rPr>
        <w:t xml:space="preserve"> R</w:t>
      </w:r>
    </w:p>
    <w:p w:rsidR="00267DF6" w:rsidRDefault="00267DF6" w:rsidP="00267DF6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R </w:t>
      </w:r>
      <m:oMath>
        <m:r>
          <w:rPr>
            <w:rFonts w:ascii="Cambria Math" w:hAnsi="Cambria Math"/>
            <w:lang w:val="bg-BG"/>
          </w:rPr>
          <m:t>⊆</m:t>
        </m:r>
      </m:oMath>
      <w:r>
        <w:t xml:space="preserve"> A x A e </w:t>
      </w:r>
      <w:r w:rsidRPr="0075638A">
        <w:rPr>
          <w:u w:val="single"/>
          <w:lang w:val="bg-BG"/>
        </w:rPr>
        <w:t>релация на еквивалентност</w:t>
      </w:r>
      <w:r>
        <w:rPr>
          <w:lang w:val="bg-BG"/>
        </w:rPr>
        <w:t>, ако:</w:t>
      </w:r>
    </w:p>
    <w:p w:rsidR="00267DF6" w:rsidRDefault="00267DF6" w:rsidP="00267D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Рефлексивна</w:t>
      </w:r>
    </w:p>
    <w:p w:rsidR="00267DF6" w:rsidRDefault="00267DF6" w:rsidP="00267D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Симетрична</w:t>
      </w:r>
    </w:p>
    <w:p w:rsidR="00267DF6" w:rsidRDefault="00267DF6" w:rsidP="00267DF6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Транзитивна</w:t>
      </w:r>
    </w:p>
    <w:p w:rsidR="00267DF6" w:rsidRPr="00267DF6" w:rsidRDefault="00267DF6" w:rsidP="00267DF6">
      <w:pPr>
        <w:pStyle w:val="ListParagraph"/>
        <w:numPr>
          <w:ilvl w:val="0"/>
          <w:numId w:val="8"/>
        </w:numPr>
        <w:rPr>
          <w:lang w:val="bg-BG"/>
        </w:rPr>
      </w:pPr>
      <w:r w:rsidRPr="0075638A">
        <w:rPr>
          <w:u w:val="single"/>
          <w:lang w:val="bg-BG"/>
        </w:rPr>
        <w:t>Класове на еквивалентност</w:t>
      </w:r>
      <w:r>
        <w:rPr>
          <w:lang w:val="bg-BG"/>
        </w:rPr>
        <w:t xml:space="preserve">: Нека </w:t>
      </w:r>
      <w:r>
        <w:t>R</w:t>
      </w:r>
      <m:oMath>
        <m:r>
          <w:rPr>
            <w:rFonts w:ascii="Cambria Math" w:hAnsi="Cambria Math"/>
            <w:lang w:val="bg-BG"/>
          </w:rPr>
          <m:t>⊆</m:t>
        </m:r>
      </m:oMath>
      <w:r>
        <w:t xml:space="preserve">AxA </w:t>
      </w:r>
      <w:r>
        <w:rPr>
          <w:lang w:val="bg-BG"/>
        </w:rPr>
        <w:t>и а</w:t>
      </w:r>
      <m:oMath>
        <m:r>
          <w:rPr>
            <w:rFonts w:ascii="Cambria Math" w:hAnsi="Cambria Math"/>
            <w:lang w:val="bg-BG"/>
          </w:rPr>
          <m:t>∈</m:t>
        </m:r>
      </m:oMath>
      <w:r>
        <w:rPr>
          <w:lang w:val="bg-BG"/>
        </w:rPr>
        <w:t xml:space="preserve">А и </w:t>
      </w:r>
      <w:r>
        <w:t>[a] = {b | b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A </w:t>
      </w:r>
      <w:r>
        <w:rPr>
          <w:lang w:val="bg-BG"/>
        </w:rPr>
        <w:t>и (а,</w:t>
      </w:r>
      <w:r>
        <w:t>b)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lang w:val="bg-BG"/>
          </w:rPr>
          <m:t>∈</m:t>
        </m:r>
      </m:oMath>
      <w:r>
        <w:t>R }</w:t>
      </w:r>
    </w:p>
    <w:p w:rsidR="00267DF6" w:rsidRDefault="00267DF6" w:rsidP="00267DF6">
      <w:pPr>
        <w:pStyle w:val="ListParagraph"/>
        <w:rPr>
          <w:lang w:val="bg-BG"/>
        </w:rPr>
      </w:pPr>
      <w:r>
        <w:t>P = {[</w:t>
      </w:r>
      <w:proofErr w:type="spellStart"/>
      <w:r>
        <w:t>ai</w:t>
      </w:r>
      <w:proofErr w:type="spellEnd"/>
      <w:r>
        <w:t xml:space="preserve">] | </w:t>
      </w:r>
      <w:proofErr w:type="spellStart"/>
      <w:r>
        <w:t>i</w:t>
      </w:r>
      <w:proofErr w:type="spellEnd"/>
      <m:oMath>
        <m:r>
          <w:rPr>
            <w:rFonts w:ascii="Cambria Math" w:hAnsi="Cambria Math"/>
            <w:lang w:val="bg-BG"/>
          </w:rPr>
          <m:t>∈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} </w:t>
      </w:r>
      <w:r>
        <w:rPr>
          <w:lang w:val="bg-BG"/>
        </w:rPr>
        <w:t xml:space="preserve">се състои от </w:t>
      </w:r>
      <m:oMath>
        <m:r>
          <w:rPr>
            <w:rFonts w:ascii="Cambria Math" w:hAnsi="Cambria Math"/>
            <w:lang w:val="bg-BG"/>
          </w:rPr>
          <m:t>∀</m:t>
        </m:r>
      </m:oMath>
      <w:r>
        <w:rPr>
          <w:lang w:val="bg-BG"/>
        </w:rPr>
        <w:t xml:space="preserve"> различни множества </w:t>
      </w:r>
      <w:proofErr w:type="gramStart"/>
      <w:r>
        <w:t xml:space="preserve">[ </w:t>
      </w:r>
      <w:proofErr w:type="spellStart"/>
      <w:r>
        <w:t>ai</w:t>
      </w:r>
      <w:proofErr w:type="spellEnd"/>
      <w:proofErr w:type="gramEnd"/>
      <w:r>
        <w:t xml:space="preserve"> ] </w:t>
      </w:r>
      <w:r w:rsidR="00E0729D">
        <w:t xml:space="preserve"> =&gt; [</w:t>
      </w:r>
      <w:proofErr w:type="spellStart"/>
      <w:r w:rsidR="00E0729D">
        <w:t>ai</w:t>
      </w:r>
      <w:proofErr w:type="spellEnd"/>
      <w:r w:rsidR="00E0729D">
        <w:t xml:space="preserve">] </w:t>
      </w:r>
      <w:proofErr w:type="spellStart"/>
      <w:r w:rsidR="00E0729D">
        <w:t>са</w:t>
      </w:r>
      <w:proofErr w:type="spellEnd"/>
      <w:r w:rsidR="00E0729D">
        <w:t xml:space="preserve"> </w:t>
      </w:r>
      <w:proofErr w:type="spellStart"/>
      <w:r w:rsidR="00E0729D">
        <w:t>класове</w:t>
      </w:r>
      <w:proofErr w:type="spellEnd"/>
      <w:r w:rsidR="00E0729D">
        <w:t xml:space="preserve"> </w:t>
      </w:r>
      <w:proofErr w:type="spellStart"/>
      <w:r w:rsidR="00E0729D">
        <w:t>на</w:t>
      </w:r>
      <w:proofErr w:type="spellEnd"/>
      <w:r w:rsidR="00E0729D">
        <w:t xml:space="preserve"> </w:t>
      </w:r>
      <w:proofErr w:type="spellStart"/>
      <w:r w:rsidR="00E0729D">
        <w:t>еквивалентност</w:t>
      </w:r>
      <w:proofErr w:type="spellEnd"/>
      <w:r w:rsidR="00E0729D">
        <w:t xml:space="preserve"> </w:t>
      </w:r>
      <w:r w:rsidR="00E0729D">
        <w:rPr>
          <w:lang w:val="bg-BG"/>
        </w:rPr>
        <w:t xml:space="preserve">     </w:t>
      </w:r>
      <w:r w:rsidR="00E0729D">
        <w:t>(</w:t>
      </w:r>
      <w:proofErr w:type="spellStart"/>
      <w:r w:rsidR="00E0729D">
        <w:t>може</w:t>
      </w:r>
      <w:proofErr w:type="spellEnd"/>
      <w:r w:rsidR="00E0729D">
        <w:rPr>
          <w:lang w:val="bg-BG"/>
        </w:rPr>
        <w:t xml:space="preserve"> доказателство</w:t>
      </w:r>
      <w:r w:rsidR="00E0729D">
        <w:t>,</w:t>
      </w:r>
      <w:r w:rsidR="00E0729D">
        <w:rPr>
          <w:lang w:val="bg-BG"/>
        </w:rPr>
        <w:t xml:space="preserve"> че </w:t>
      </w:r>
      <w:r w:rsidR="00E0729D">
        <w:t xml:space="preserve">P e </w:t>
      </w:r>
      <w:r w:rsidR="00E0729D">
        <w:rPr>
          <w:lang w:val="bg-BG"/>
        </w:rPr>
        <w:t>разбиване на А)</w:t>
      </w:r>
    </w:p>
    <w:p w:rsidR="00E0729D" w:rsidRDefault="00E0729D" w:rsidP="00E0729D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R </w:t>
      </w:r>
      <m:oMath>
        <m:r>
          <w:rPr>
            <w:rFonts w:ascii="Cambria Math" w:hAnsi="Cambria Math"/>
            <w:lang w:val="bg-BG"/>
          </w:rPr>
          <m:t>⊆</m:t>
        </m:r>
      </m:oMath>
      <w:r>
        <w:t xml:space="preserve">A </w:t>
      </w:r>
      <w:r w:rsidRPr="0075638A">
        <w:rPr>
          <w:u w:val="single"/>
          <w:lang w:val="bg-BG"/>
        </w:rPr>
        <w:t>частична наредва</w:t>
      </w:r>
      <w:r>
        <w:rPr>
          <w:lang w:val="bg-BG"/>
        </w:rPr>
        <w:t xml:space="preserve"> ако е:</w:t>
      </w:r>
    </w:p>
    <w:p w:rsidR="00E0729D" w:rsidRDefault="00E0729D" w:rsidP="00E0729D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Рефлексивна.</w:t>
      </w:r>
    </w:p>
    <w:p w:rsidR="00E0729D" w:rsidRDefault="004178E2" w:rsidP="00E0729D">
      <w:pPr>
        <w:pStyle w:val="ListParagraph"/>
        <w:numPr>
          <w:ilvl w:val="1"/>
          <w:numId w:val="8"/>
        </w:numPr>
        <w:rPr>
          <w:lang w:val="bg-BG"/>
        </w:rPr>
      </w:pPr>
      <w:r w:rsidRPr="004178E2">
        <w:drawing>
          <wp:anchor distT="0" distB="0" distL="114300" distR="114300" simplePos="0" relativeHeight="251658240" behindDoc="0" locked="0" layoutInCell="1" allowOverlap="1" wp14:anchorId="67FCF93D" wp14:editId="6EF296BD">
            <wp:simplePos x="0" y="0"/>
            <wp:positionH relativeFrom="margin">
              <wp:posOffset>3791331</wp:posOffset>
            </wp:positionH>
            <wp:positionV relativeFrom="margin">
              <wp:posOffset>3662680</wp:posOffset>
            </wp:positionV>
            <wp:extent cx="1492250" cy="1836420"/>
            <wp:effectExtent l="0" t="0" r="0" b="0"/>
            <wp:wrapSquare wrapText="bothSides"/>
            <wp:docPr id="1" name="Picture 1" descr="C:\Users\david\AppData\Local\Microsoft\Windows\INetCache\Content.Word\h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AppData\Local\Microsoft\Windows\INetCache\Content.Word\ho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29D">
        <w:rPr>
          <w:lang w:val="bg-BG"/>
        </w:rPr>
        <w:t>Транзитивна.</w:t>
      </w:r>
    </w:p>
    <w:p w:rsidR="00E0729D" w:rsidRDefault="00E0729D" w:rsidP="00E0729D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Антисисметрична.</w:t>
      </w:r>
    </w:p>
    <w:p w:rsidR="00E0729D" w:rsidRPr="00E0729D" w:rsidRDefault="00E0729D" w:rsidP="00E0729D">
      <w:pPr>
        <w:pStyle w:val="ListParagraph"/>
        <w:numPr>
          <w:ilvl w:val="0"/>
          <w:numId w:val="8"/>
        </w:numPr>
        <w:rPr>
          <w:lang w:val="bg-BG"/>
        </w:rPr>
      </w:pPr>
      <w:r w:rsidRPr="0075638A">
        <w:rPr>
          <w:u w:val="single"/>
          <w:lang w:val="bg-BG"/>
        </w:rPr>
        <w:t>Диаграма на Хосе</w:t>
      </w:r>
      <w:r>
        <w:rPr>
          <w:lang w:val="bg-BG"/>
        </w:rPr>
        <w:t xml:space="preserve">: </w:t>
      </w:r>
      <w:r>
        <w:t>R</w:t>
      </w:r>
      <m:oMath>
        <m:r>
          <w:rPr>
            <w:rFonts w:ascii="Cambria Math" w:hAnsi="Cambria Math"/>
            <w:lang w:val="bg-BG"/>
          </w:rPr>
          <m:t>⊆</m:t>
        </m:r>
      </m:oMath>
      <w:r>
        <w:t>AxA</w:t>
      </w:r>
    </w:p>
    <w:p w:rsidR="00E0729D" w:rsidRDefault="00E0729D" w:rsidP="00E0729D">
      <w:pPr>
        <w:pStyle w:val="ListParagraph"/>
        <w:rPr>
          <w:lang w:val="bg-BG"/>
        </w:rPr>
      </w:pPr>
      <w:r>
        <w:rPr>
          <w:lang w:val="bg-BG"/>
        </w:rPr>
        <w:t xml:space="preserve">За </w:t>
      </w:r>
      <m:oMath>
        <m:r>
          <w:rPr>
            <w:rFonts w:ascii="Cambria Math" w:hAnsi="Cambria Math"/>
            <w:lang w:val="bg-BG"/>
          </w:rPr>
          <m:t>∀</m:t>
        </m:r>
      </m:oMath>
      <w:r>
        <w:t xml:space="preserve">a 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 A </w:t>
      </w:r>
      <w:r>
        <w:rPr>
          <w:lang w:val="bg-BG"/>
        </w:rPr>
        <w:t>слагаме връх.</w:t>
      </w:r>
    </w:p>
    <w:p w:rsidR="00E0729D" w:rsidRDefault="00E0729D" w:rsidP="00E0729D">
      <w:pPr>
        <w:pStyle w:val="ListParagraph"/>
      </w:pPr>
      <w:r>
        <w:rPr>
          <w:lang w:val="bg-BG"/>
        </w:rPr>
        <w:t>За (а,</w:t>
      </w:r>
      <w:r>
        <w:t>b)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lang w:val="bg-BG"/>
          </w:rPr>
          <m:t>∈</m:t>
        </m:r>
      </m:oMath>
      <w:r>
        <w:t xml:space="preserve"> R </w:t>
      </w:r>
      <w:r>
        <w:rPr>
          <w:lang w:val="bg-BG"/>
        </w:rPr>
        <w:t xml:space="preserve">слагаме ребро сочещо от а към </w:t>
      </w:r>
      <w:r>
        <w:t>b</w:t>
      </w:r>
    </w:p>
    <w:p w:rsidR="00E0729D" w:rsidRDefault="00E0729D" w:rsidP="00E0729D">
      <w:r>
        <w:rPr>
          <w:lang w:val="bg-BG"/>
        </w:rPr>
        <w:t xml:space="preserve">Пример: М = </w:t>
      </w:r>
      <w:r>
        <w:t>{</w:t>
      </w:r>
      <w:proofErr w:type="spellStart"/>
      <w:r>
        <w:t>x,y,z</w:t>
      </w:r>
      <w:proofErr w:type="spellEnd"/>
      <w:r>
        <w:t>},   2</w:t>
      </w:r>
      <w:r w:rsidRPr="00E0729D">
        <w:rPr>
          <w:vertAlign w:val="superscript"/>
        </w:rPr>
        <w:t>M</w:t>
      </w:r>
      <w:r>
        <w:t>= {</w:t>
      </w:r>
      <m:oMath>
        <m:r>
          <w:rPr>
            <w:rFonts w:ascii="Cambria Math" w:hAnsi="Cambria Math"/>
          </w:rPr>
          <m:t>∅</m:t>
        </m:r>
      </m:oMath>
      <w:r>
        <w:t>, {x}, {y}, {z}, {x,y}, {x,z}, {y,</w:t>
      </w:r>
      <w:proofErr w:type="spellStart"/>
      <w:r>
        <w:t>z</w:t>
      </w:r>
      <w:proofErr w:type="spellEnd"/>
      <w:r>
        <w:t>}, {</w:t>
      </w:r>
      <w:proofErr w:type="spellStart"/>
      <w:r>
        <w:t>x,y,z</w:t>
      </w:r>
      <w:proofErr w:type="spellEnd"/>
      <w:r>
        <w:t>}}</w:t>
      </w:r>
    </w:p>
    <w:p w:rsidR="00DC3441" w:rsidRDefault="00E0729D" w:rsidP="00DC3441">
      <w:r>
        <w:t xml:space="preserve">R </w:t>
      </w:r>
      <m:oMath>
        <m:r>
          <w:rPr>
            <w:rFonts w:ascii="Cambria Math" w:hAnsi="Cambria Math"/>
            <w:lang w:val="bg-BG"/>
          </w:rPr>
          <m:t>⊆</m:t>
        </m:r>
      </m:oMath>
      <w:r>
        <w:t>2</w:t>
      </w:r>
      <w:r w:rsidRPr="00E0729D">
        <w:rPr>
          <w:vertAlign w:val="superscript"/>
        </w:rPr>
        <w:t>M</w:t>
      </w:r>
      <w:r>
        <w:t xml:space="preserve"> x 2</w:t>
      </w:r>
      <w:r w:rsidRPr="00E0729D">
        <w:rPr>
          <w:vertAlign w:val="superscript"/>
        </w:rPr>
        <w:t>M</w:t>
      </w:r>
      <w:r>
        <w:t xml:space="preserve">, </w:t>
      </w:r>
      <w:r>
        <w:rPr>
          <w:lang w:val="bg-BG"/>
        </w:rPr>
        <w:t>да е релацията включване за множества =</w:t>
      </w:r>
      <w:r>
        <w:t>&gt;</w:t>
      </w:r>
    </w:p>
    <w:p w:rsidR="004178E2" w:rsidRPr="004178E2" w:rsidRDefault="004178E2" w:rsidP="004178E2">
      <w:pPr>
        <w:pStyle w:val="ListParagraph"/>
      </w:pPr>
    </w:p>
    <w:p w:rsidR="004178E2" w:rsidRPr="004178E2" w:rsidRDefault="004178E2" w:rsidP="004178E2">
      <w:pPr>
        <w:pStyle w:val="ListParagraph"/>
        <w:numPr>
          <w:ilvl w:val="0"/>
          <w:numId w:val="9"/>
        </w:numPr>
      </w:pPr>
      <w:r w:rsidRPr="0075638A">
        <w:rPr>
          <w:u w:val="single"/>
          <w:lang w:val="bg-BG"/>
        </w:rPr>
        <w:t>Пълна наредба</w:t>
      </w:r>
      <w:r>
        <w:rPr>
          <w:lang w:val="bg-BG"/>
        </w:rPr>
        <w:t xml:space="preserve">: </w:t>
      </w:r>
      <w:r>
        <w:t xml:space="preserve">R </w:t>
      </w:r>
      <m:oMath>
        <m:r>
          <w:rPr>
            <w:rFonts w:ascii="Cambria Math" w:hAnsi="Cambria Math"/>
            <w:lang w:val="bg-BG"/>
          </w:rPr>
          <m:t>⊆</m:t>
        </m:r>
      </m:oMath>
      <w:r>
        <w:rPr>
          <w:lang w:val="bg-BG"/>
        </w:rPr>
        <w:t xml:space="preserve"> А</w:t>
      </w:r>
      <w:r>
        <w:t xml:space="preserve"> x A – </w:t>
      </w:r>
      <w:r>
        <w:rPr>
          <w:lang w:val="bg-BG"/>
        </w:rPr>
        <w:t xml:space="preserve">      1) </w:t>
      </w:r>
      <w:proofErr w:type="spellStart"/>
      <w:r>
        <w:t>Рефлексивна</w:t>
      </w:r>
      <w:proofErr w:type="spellEnd"/>
      <w:r>
        <w:t xml:space="preserve"> </w:t>
      </w:r>
      <w:r>
        <w:rPr>
          <w:lang w:val="bg-BG"/>
        </w:rPr>
        <w:t xml:space="preserve"> </w:t>
      </w:r>
    </w:p>
    <w:p w:rsidR="004178E2" w:rsidRPr="004178E2" w:rsidRDefault="004178E2" w:rsidP="004178E2">
      <w:pPr>
        <w:ind w:left="2880"/>
        <w:rPr>
          <w:lang w:val="bg-BG"/>
        </w:rPr>
      </w:pPr>
      <w:r>
        <w:rPr>
          <w:lang w:val="bg-BG"/>
        </w:rPr>
        <w:t xml:space="preserve">               2) </w:t>
      </w:r>
      <w:r w:rsidRPr="004178E2">
        <w:rPr>
          <w:lang w:val="bg-BG"/>
        </w:rPr>
        <w:t xml:space="preserve">Силно </w:t>
      </w:r>
      <w:r>
        <w:rPr>
          <w:lang w:val="bg-BG"/>
        </w:rPr>
        <w:t>антисиметрична</w:t>
      </w:r>
    </w:p>
    <w:p w:rsidR="004178E2" w:rsidRDefault="004178E2" w:rsidP="004178E2">
      <w:pPr>
        <w:ind w:left="2880" w:firstLine="720"/>
        <w:rPr>
          <w:lang w:val="bg-BG"/>
        </w:rPr>
      </w:pPr>
      <w:r>
        <w:rPr>
          <w:lang w:val="bg-BG"/>
        </w:rPr>
        <w:t xml:space="preserve"> 3) </w:t>
      </w:r>
      <w:r w:rsidRPr="004178E2">
        <w:rPr>
          <w:lang w:val="bg-BG"/>
        </w:rPr>
        <w:t>Транзитивна</w:t>
      </w:r>
    </w:p>
    <w:p w:rsidR="004178E2" w:rsidRPr="004178E2" w:rsidRDefault="004178E2" w:rsidP="004178E2">
      <w:pPr>
        <w:pStyle w:val="ListParagraph"/>
        <w:numPr>
          <w:ilvl w:val="0"/>
          <w:numId w:val="11"/>
        </w:numPr>
        <w:rPr>
          <w:lang w:val="bg-BG"/>
        </w:rPr>
      </w:pPr>
      <w:r w:rsidRPr="0075638A">
        <w:rPr>
          <w:u w:val="single"/>
          <w:lang w:val="bg-BG"/>
        </w:rPr>
        <w:t>Минимален елемент</w:t>
      </w:r>
      <w:r>
        <w:rPr>
          <w:lang w:val="bg-BG"/>
        </w:rPr>
        <w:t xml:space="preserve"> а </w:t>
      </w:r>
      <m:oMath>
        <m:r>
          <w:rPr>
            <w:rFonts w:ascii="Cambria Math" w:hAnsi="Cambria Math"/>
            <w:lang w:val="bg-BG"/>
          </w:rPr>
          <m:t>∃</m:t>
        </m:r>
      </m:oMath>
      <w:r>
        <w:t>b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A: </w:t>
      </w:r>
      <w:proofErr w:type="spellStart"/>
      <w:r>
        <w:t>aRb</w:t>
      </w:r>
      <w:proofErr w:type="spellEnd"/>
    </w:p>
    <w:p w:rsidR="004178E2" w:rsidRPr="004178E2" w:rsidRDefault="004178E2" w:rsidP="004178E2">
      <w:pPr>
        <w:pStyle w:val="ListParagraph"/>
        <w:numPr>
          <w:ilvl w:val="0"/>
          <w:numId w:val="11"/>
        </w:numPr>
        <w:rPr>
          <w:lang w:val="bg-BG"/>
        </w:rPr>
      </w:pPr>
      <w:r w:rsidRPr="0075638A">
        <w:rPr>
          <w:u w:val="single"/>
        </w:rPr>
        <w:t>M</w:t>
      </w:r>
      <w:r w:rsidRPr="0075638A">
        <w:rPr>
          <w:u w:val="single"/>
          <w:lang w:val="bg-BG"/>
        </w:rPr>
        <w:t>аксимален елемент</w:t>
      </w:r>
      <w:r>
        <w:rPr>
          <w:lang w:val="bg-BG"/>
        </w:rPr>
        <w:t xml:space="preserve"> а: не </w:t>
      </w:r>
      <m:oMath>
        <m:r>
          <w:rPr>
            <w:rFonts w:ascii="Cambria Math" w:hAnsi="Cambria Math"/>
            <w:lang w:val="bg-BG"/>
          </w:rPr>
          <m:t>∃</m:t>
        </m:r>
      </m:oMath>
      <w:r>
        <w:t>b</w:t>
      </w:r>
      <m:oMath>
        <m:r>
          <w:rPr>
            <w:rFonts w:ascii="Cambria Math" w:hAnsi="Cambria Math"/>
            <w:lang w:val="bg-BG"/>
          </w:rPr>
          <m:t>∈</m:t>
        </m:r>
      </m:oMath>
      <w:r>
        <w:t>A: aRb</w:t>
      </w:r>
    </w:p>
    <w:p w:rsidR="004178E2" w:rsidRDefault="004178E2" w:rsidP="004178E2">
      <w:pPr>
        <w:pStyle w:val="ListParagraph"/>
        <w:numPr>
          <w:ilvl w:val="0"/>
          <w:numId w:val="11"/>
        </w:numPr>
        <w:rPr>
          <w:lang w:val="bg-BG"/>
        </w:rPr>
      </w:pPr>
      <w:r w:rsidRPr="0075638A">
        <w:rPr>
          <w:u w:val="single"/>
          <w:lang w:val="bg-BG"/>
        </w:rPr>
        <w:t>Топологично сортиране</w:t>
      </w:r>
      <w:r>
        <w:rPr>
          <w:lang w:val="bg-BG"/>
        </w:rPr>
        <w:t xml:space="preserve"> : </w:t>
      </w:r>
      <w:r w:rsidR="00EE1FDE">
        <w:t>Kahn’s algorithm</w:t>
      </w:r>
      <w:r w:rsidR="00EE1FDE">
        <w:rPr>
          <w:lang w:val="bg-BG"/>
        </w:rPr>
        <w:t>:</w:t>
      </w:r>
    </w:p>
    <w:p w:rsidR="004178E2" w:rsidRDefault="004178E2" w:rsidP="00EE1FDE">
      <w:pPr>
        <w:spacing w:after="0"/>
        <w:ind w:left="360"/>
      </w:pPr>
      <w:r>
        <w:t xml:space="preserve">L </w:t>
      </w:r>
      <w:r>
        <w:sym w:font="Wingdings" w:char="F0DF"/>
      </w:r>
      <w:r>
        <w:t xml:space="preserve"> </w:t>
      </w:r>
      <m:oMath>
        <m:r>
          <w:rPr>
            <w:rFonts w:ascii="Cambria Math" w:hAnsi="Cambria Math"/>
          </w:rPr>
          <m:t>∅</m:t>
        </m:r>
      </m:oMath>
    </w:p>
    <w:p w:rsidR="004178E2" w:rsidRDefault="004178E2" w:rsidP="00EE1FDE">
      <w:pPr>
        <w:spacing w:after="0"/>
        <w:ind w:left="360"/>
        <w:rPr>
          <w:lang w:val="bg-BG"/>
        </w:rPr>
      </w:pPr>
      <w:r>
        <w:t xml:space="preserve">S – </w:t>
      </w:r>
      <w:proofErr w:type="gramStart"/>
      <w:r>
        <w:rPr>
          <w:lang w:val="bg-BG"/>
        </w:rPr>
        <w:t>множество</w:t>
      </w:r>
      <w:proofErr w:type="gramEnd"/>
      <w:r>
        <w:rPr>
          <w:lang w:val="bg-BG"/>
        </w:rPr>
        <w:t xml:space="preserve"> от всички върхове към които не сочат ребро </w:t>
      </w:r>
    </w:p>
    <w:p w:rsidR="00EE1FDE" w:rsidRDefault="00EE1FDE" w:rsidP="00EE1FDE">
      <w:pPr>
        <w:spacing w:after="0"/>
        <w:ind w:left="360"/>
        <w:rPr>
          <w:rFonts w:cstheme="minorHAnsi"/>
        </w:rPr>
      </w:pPr>
      <w:r>
        <w:t xml:space="preserve">While </w:t>
      </w:r>
      <w:proofErr w:type="gramStart"/>
      <w:r>
        <w:t>( S</w:t>
      </w:r>
      <w:proofErr w:type="gramEnd"/>
      <w:r>
        <w:t xml:space="preserve"> </w:t>
      </w:r>
      <w:r>
        <w:rPr>
          <w:rFonts w:cstheme="minorHAnsi"/>
        </w:rPr>
        <w:t xml:space="preserve">≠ </w:t>
      </w:r>
      <m:oMath>
        <m:r>
          <w:rPr>
            <w:rFonts w:ascii="Cambria Math" w:hAnsi="Cambria Math"/>
          </w:rPr>
          <m:t>∅</m:t>
        </m:r>
      </m:oMath>
      <w:r>
        <w:rPr>
          <w:rFonts w:cstheme="minorHAnsi"/>
        </w:rPr>
        <w:t xml:space="preserve"> )</w:t>
      </w:r>
    </w:p>
    <w:p w:rsidR="00EE1FDE" w:rsidRDefault="00EE1FDE" w:rsidP="00EE1FDE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{ </w:t>
      </w:r>
      <w:r>
        <w:rPr>
          <w:rFonts w:cstheme="minorHAnsi"/>
          <w:lang w:val="bg-BG"/>
        </w:rPr>
        <w:t xml:space="preserve">     Махаме връх </w:t>
      </w:r>
      <w:r>
        <w:rPr>
          <w:rFonts w:cstheme="minorHAnsi"/>
        </w:rPr>
        <w:t>n o</w:t>
      </w:r>
      <w:r>
        <w:rPr>
          <w:rFonts w:cstheme="minorHAnsi"/>
          <w:lang w:val="bg-BG"/>
        </w:rPr>
        <w:t xml:space="preserve">т </w:t>
      </w:r>
      <w:r>
        <w:rPr>
          <w:rFonts w:cstheme="minorHAnsi"/>
        </w:rPr>
        <w:t>S</w:t>
      </w:r>
    </w:p>
    <w:p w:rsidR="00EE1FDE" w:rsidRDefault="00EE1FDE" w:rsidP="00EE1FDE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bg-BG"/>
        </w:rPr>
        <w:t xml:space="preserve">Добавяме </w:t>
      </w:r>
      <w:r>
        <w:rPr>
          <w:rFonts w:cstheme="minorHAnsi"/>
        </w:rPr>
        <w:t xml:space="preserve">n </w:t>
      </w:r>
      <w:r>
        <w:rPr>
          <w:rFonts w:cstheme="minorHAnsi"/>
          <w:lang w:val="bg-BG"/>
        </w:rPr>
        <w:t xml:space="preserve">към опашката на </w:t>
      </w:r>
      <w:r>
        <w:rPr>
          <w:rFonts w:cstheme="minorHAnsi"/>
        </w:rPr>
        <w:t>L</w:t>
      </w:r>
    </w:p>
    <w:p w:rsidR="00EE1FDE" w:rsidRPr="003C22FC" w:rsidRDefault="00EE1FDE" w:rsidP="00EE1FDE">
      <w:pPr>
        <w:spacing w:after="0"/>
        <w:rPr>
          <w:rFonts w:cstheme="minorHAnsi"/>
          <w:lang w:val="bg-BG"/>
        </w:rPr>
      </w:pPr>
      <w:r>
        <w:rPr>
          <w:rFonts w:cstheme="minorHAnsi"/>
        </w:rPr>
        <w:tab/>
      </w:r>
      <w:r>
        <w:rPr>
          <w:rFonts w:cstheme="minorHAnsi"/>
          <w:lang w:val="bg-BG"/>
        </w:rPr>
        <w:t xml:space="preserve">За </w:t>
      </w:r>
      <m:oMath>
        <m:r>
          <w:rPr>
            <w:rFonts w:ascii="Cambria Math" w:hAnsi="Cambria Math"/>
            <w:lang w:val="bg-BG"/>
          </w:rPr>
          <m:t>∀</m:t>
        </m:r>
      </m:oMath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връх </w:t>
      </w:r>
      <w:r>
        <w:rPr>
          <w:rFonts w:cstheme="minorHAnsi"/>
        </w:rPr>
        <w:t xml:space="preserve">m </w:t>
      </w:r>
      <w:r>
        <w:rPr>
          <w:rFonts w:cstheme="minorHAnsi"/>
          <w:lang w:val="bg-BG"/>
        </w:rPr>
        <w:t xml:space="preserve">към който сочи връх излизащ от </w:t>
      </w:r>
      <w:r>
        <w:rPr>
          <w:rFonts w:cstheme="minorHAnsi"/>
        </w:rPr>
        <w:t xml:space="preserve">n </w:t>
      </w:r>
      <w:r>
        <w:rPr>
          <w:rFonts w:cstheme="minorHAnsi"/>
          <w:lang w:val="bg-BG"/>
        </w:rPr>
        <w:t>махаме реброто</w:t>
      </w:r>
      <w:r w:rsidR="003C22FC">
        <w:rPr>
          <w:rFonts w:cstheme="minorHAnsi"/>
        </w:rPr>
        <w:t xml:space="preserve"> </w:t>
      </w:r>
      <w:r w:rsidR="003C22FC">
        <w:rPr>
          <w:rFonts w:cstheme="minorHAnsi"/>
          <w:lang w:val="bg-BG"/>
        </w:rPr>
        <w:t>между тях</w:t>
      </w:r>
    </w:p>
    <w:p w:rsidR="00EE1FDE" w:rsidRDefault="00EE1FDE" w:rsidP="00EE1FDE">
      <w:pPr>
        <w:spacing w:after="0"/>
        <w:rPr>
          <w:rFonts w:cstheme="minorHAnsi"/>
        </w:rPr>
      </w:pPr>
      <w:r>
        <w:rPr>
          <w:rFonts w:cstheme="minorHAnsi"/>
          <w:lang w:val="bg-BG"/>
        </w:rPr>
        <w:tab/>
        <w:t xml:space="preserve">Ако в </w:t>
      </w:r>
      <w:r>
        <w:rPr>
          <w:rFonts w:cstheme="minorHAnsi"/>
        </w:rPr>
        <w:t xml:space="preserve">m </w:t>
      </w:r>
      <w:r>
        <w:rPr>
          <w:rFonts w:cstheme="minorHAnsi"/>
          <w:lang w:val="bg-BG"/>
        </w:rPr>
        <w:t xml:space="preserve">не влизат други върхове вкарваме ги в </w:t>
      </w:r>
      <w:r>
        <w:rPr>
          <w:rFonts w:cstheme="minorHAnsi"/>
        </w:rPr>
        <w:t>S</w:t>
      </w:r>
    </w:p>
    <w:p w:rsidR="00EE1FDE" w:rsidRDefault="00EE1FDE" w:rsidP="00EE1FDE">
      <w:pPr>
        <w:spacing w:after="0"/>
        <w:rPr>
          <w:rFonts w:cstheme="minorHAnsi"/>
        </w:rPr>
      </w:pPr>
      <w:r>
        <w:rPr>
          <w:rFonts w:cstheme="minorHAnsi"/>
        </w:rPr>
        <w:t xml:space="preserve">       }</w:t>
      </w:r>
    </w:p>
    <w:p w:rsidR="00EE1FDE" w:rsidRPr="00EE1FDE" w:rsidRDefault="00EE1FDE" w:rsidP="00EE1FDE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С –топологично сортиран</w:t>
      </w:r>
    </w:p>
    <w:p w:rsidR="00EE1FDE" w:rsidRPr="00EE1FDE" w:rsidRDefault="00EE1FDE" w:rsidP="00EE1FDE"/>
    <w:p w:rsidR="0087130E" w:rsidRPr="0075638A" w:rsidRDefault="00EE1FDE" w:rsidP="00EE1FDE">
      <w:pPr>
        <w:pStyle w:val="ListParagraph"/>
        <w:numPr>
          <w:ilvl w:val="0"/>
          <w:numId w:val="12"/>
        </w:numPr>
        <w:rPr>
          <w:lang w:val="bg-BG"/>
        </w:rPr>
      </w:pPr>
      <m:oMath>
        <m:r>
          <w:rPr>
            <w:rFonts w:ascii="Cambria Math" w:hAnsi="Cambria Math"/>
          </w:rPr>
          <w:lastRenderedPageBreak/>
          <m:t>f</m:t>
        </m:r>
        <m:r>
          <w:rPr>
            <w:rFonts w:ascii="Cambria Math" w:hAnsi="Cambria Math"/>
            <w:lang w:val="bg-BG"/>
          </w:rPr>
          <m:t>⊆</m:t>
        </m:r>
      </m:oMath>
      <w:r>
        <w:t xml:space="preserve">X x Y e </w:t>
      </w:r>
      <w:r w:rsidRPr="0075638A">
        <w:rPr>
          <w:u w:val="single"/>
          <w:lang w:val="bg-BG"/>
        </w:rPr>
        <w:t>частична функция</w:t>
      </w:r>
      <w:r>
        <w:rPr>
          <w:lang w:val="bg-BG"/>
        </w:rPr>
        <w:t xml:space="preserve">, ако </w:t>
      </w:r>
      <m:oMath>
        <m:r>
          <w:rPr>
            <w:rFonts w:ascii="Cambria Math" w:hAnsi="Cambria Math"/>
            <w:lang w:val="bg-BG"/>
          </w:rPr>
          <m:t>∀</m:t>
        </m:r>
      </m:oMath>
      <w:r>
        <w:rPr>
          <w:lang w:val="bg-BG"/>
        </w:rPr>
        <w:t>а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X </w:t>
      </w:r>
      <m:oMath>
        <m:r>
          <w:rPr>
            <w:rFonts w:ascii="Cambria Math" w:hAnsi="Cambria Math"/>
          </w:rPr>
          <m:t>∃</m:t>
        </m:r>
      </m:oMath>
      <w:r>
        <w:t xml:space="preserve"> </w:t>
      </w:r>
      <w:r>
        <w:rPr>
          <w:lang w:val="bg-BG"/>
        </w:rPr>
        <w:t xml:space="preserve">не повече от едно </w:t>
      </w:r>
      <w:r w:rsidR="0075638A">
        <w:t>b</w:t>
      </w:r>
      <m:oMath>
        <m:r>
          <w:rPr>
            <w:rFonts w:ascii="Cambria Math" w:hAnsi="Cambria Math"/>
            <w:lang w:val="bg-BG"/>
          </w:rPr>
          <m:t>∈</m:t>
        </m:r>
      </m:oMath>
      <w:r w:rsidR="0075638A">
        <w:t>Y: (</w:t>
      </w:r>
      <w:proofErr w:type="spellStart"/>
      <w:r w:rsidR="0075638A">
        <w:t>a,b</w:t>
      </w:r>
      <w:proofErr w:type="spellEnd"/>
      <w:r w:rsidR="0075638A">
        <w:t>)</w:t>
      </w:r>
      <m:oMath>
        <m:r>
          <w:rPr>
            <w:rFonts w:ascii="Cambria Math" w:hAnsi="Cambria Math"/>
            <w:lang w:val="bg-BG"/>
          </w:rPr>
          <m:t>∈</m:t>
        </m:r>
        <m:r>
          <w:rPr>
            <w:rFonts w:ascii="Cambria Math" w:hAnsi="Cambria Math"/>
          </w:rPr>
          <m:t>f</m:t>
        </m:r>
      </m:oMath>
    </w:p>
    <w:p w:rsidR="0075638A" w:rsidRPr="0075638A" w:rsidRDefault="0075638A" w:rsidP="00EE1FDE">
      <w:pPr>
        <w:pStyle w:val="ListParagraph"/>
        <w:numPr>
          <w:ilvl w:val="0"/>
          <w:numId w:val="12"/>
        </w:numPr>
        <w:rPr>
          <w:lang w:val="bg-BG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bg-BG"/>
          </w:rPr>
          <m:t>⊆</m:t>
        </m:r>
      </m:oMath>
      <w:r>
        <w:t xml:space="preserve">X x Y  e </w:t>
      </w:r>
      <w:r>
        <w:rPr>
          <w:lang w:val="bg-BG"/>
        </w:rPr>
        <w:t xml:space="preserve">тотална функция ако за </w:t>
      </w:r>
      <m:oMath>
        <m:r>
          <w:rPr>
            <w:rFonts w:ascii="Cambria Math" w:hAnsi="Cambria Math"/>
            <w:lang w:val="bg-BG"/>
          </w:rPr>
          <m:t>∀</m:t>
        </m:r>
      </m:oMath>
      <w:r>
        <w:rPr>
          <w:lang w:val="bg-BG"/>
        </w:rPr>
        <w:t>а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X    </w:t>
      </w:r>
      <m:oMath>
        <m:r>
          <w:rPr>
            <w:rFonts w:ascii="Cambria Math" w:hAnsi="Cambria Math"/>
            <w:lang w:val="bg-BG"/>
          </w:rPr>
          <m:t>∃</m:t>
        </m:r>
      </m:oMath>
      <w:r>
        <w:t xml:space="preserve"> точно едно b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Y:     </w:t>
      </w:r>
      <w:r>
        <w:rPr>
          <w:lang w:val="bg-BG"/>
        </w:rPr>
        <w:t xml:space="preserve"> (а,</w:t>
      </w:r>
      <w:r>
        <w:t>b)</w:t>
      </w:r>
      <m:oMath>
        <m:r>
          <w:rPr>
            <w:rFonts w:ascii="Cambria Math" w:hAnsi="Cambria Math"/>
            <w:lang w:val="bg-BG"/>
          </w:rPr>
          <m:t>∈</m:t>
        </m:r>
        <m:r>
          <w:rPr>
            <w:rFonts w:ascii="Cambria Math" w:hAnsi="Cambria Math"/>
          </w:rPr>
          <m:t>f</m:t>
        </m:r>
      </m:oMath>
    </w:p>
    <w:p w:rsidR="0075638A" w:rsidRDefault="0075638A" w:rsidP="00EE1FDE">
      <w:pPr>
        <w:pStyle w:val="ListParagraph"/>
        <w:numPr>
          <w:ilvl w:val="0"/>
          <w:numId w:val="12"/>
        </w:numPr>
        <w:rPr>
          <w:lang w:val="bg-BG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bg-BG"/>
          </w:rPr>
          <m:t>⊆</m:t>
        </m:r>
      </m:oMath>
      <w:r>
        <w:t xml:space="preserve">X x Y </w:t>
      </w:r>
      <w:r>
        <w:rPr>
          <w:lang w:val="bg-BG"/>
        </w:rPr>
        <w:t>:</w:t>
      </w:r>
    </w:p>
    <w:p w:rsidR="0075638A" w:rsidRPr="0075638A" w:rsidRDefault="0075638A" w:rsidP="0075638A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 f(x</w:t>
      </w:r>
      <w:r w:rsidRPr="0075638A">
        <w:rPr>
          <w:vertAlign w:val="subscript"/>
        </w:rPr>
        <w:t>1</w:t>
      </w:r>
      <w:r>
        <w:t>)</w:t>
      </w:r>
      <w:r w:rsidRPr="0075638A">
        <w:rPr>
          <w:rFonts w:cstheme="minorHAnsi"/>
        </w:rPr>
        <w:t xml:space="preserve"> </w:t>
      </w:r>
      <w:r>
        <w:rPr>
          <w:rFonts w:cstheme="minorHAnsi"/>
        </w:rPr>
        <w:t>≠ f(x</w:t>
      </w:r>
      <w:r w:rsidRPr="0075638A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) </w:t>
      </w:r>
      <w:r>
        <w:rPr>
          <w:rFonts w:cstheme="minorHAnsi"/>
          <w:lang w:val="bg-BG"/>
        </w:rPr>
        <w:t xml:space="preserve">за </w:t>
      </w:r>
      <w:r>
        <w:rPr>
          <w:rFonts w:cstheme="minorHAnsi"/>
        </w:rPr>
        <w:t>x</w:t>
      </w:r>
      <w:r w:rsidRPr="0075638A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≠ x</w:t>
      </w:r>
      <w:r w:rsidRPr="0075638A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 -</w:t>
      </w:r>
      <w:r w:rsidRPr="0075638A">
        <w:rPr>
          <w:rFonts w:cstheme="minorHAnsi"/>
          <w:u w:val="single"/>
          <w:lang w:val="bg-BG"/>
        </w:rPr>
        <w:t>инекция</w:t>
      </w:r>
    </w:p>
    <w:p w:rsidR="0075638A" w:rsidRDefault="0075638A" w:rsidP="0075638A">
      <w:pPr>
        <w:pStyle w:val="ListParagraph"/>
        <w:numPr>
          <w:ilvl w:val="1"/>
          <w:numId w:val="12"/>
        </w:numPr>
        <w:rPr>
          <w:lang w:val="bg-BG"/>
        </w:rPr>
      </w:pPr>
      <m:oMath>
        <m:r>
          <w:rPr>
            <w:rFonts w:ascii="Cambria Math" w:hAnsi="Cambria Math"/>
            <w:lang w:val="bg-BG"/>
          </w:rPr>
          <m:t>∀</m:t>
        </m:r>
      </m:oMath>
      <w:r>
        <w:t xml:space="preserve">y 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Y      </w:t>
      </w:r>
      <m:oMath>
        <m:r>
          <w:rPr>
            <w:rFonts w:ascii="Cambria Math" w:hAnsi="Cambria Math"/>
            <w:lang w:val="bg-BG"/>
          </w:rPr>
          <m:t>∃</m:t>
        </m:r>
      </m:oMath>
      <w:r>
        <w:t>x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X: f(x) = y  =&gt; </w:t>
      </w:r>
      <w:r w:rsidRPr="0075638A">
        <w:rPr>
          <w:u w:val="single"/>
          <w:lang w:val="bg-BG"/>
        </w:rPr>
        <w:t>сюрекция</w:t>
      </w:r>
    </w:p>
    <w:p w:rsidR="005B444F" w:rsidRPr="005B444F" w:rsidRDefault="0075638A" w:rsidP="005B444F">
      <w:pPr>
        <w:pStyle w:val="ListParagraph"/>
        <w:numPr>
          <w:ilvl w:val="1"/>
          <w:numId w:val="12"/>
        </w:numPr>
        <w:rPr>
          <w:lang w:val="bg-BG"/>
        </w:rPr>
      </w:pPr>
      <w:r>
        <w:rPr>
          <w:lang w:val="bg-BG"/>
        </w:rPr>
        <w:t xml:space="preserve">инекция + сюрекция = </w:t>
      </w:r>
      <w:r w:rsidRPr="0075638A">
        <w:rPr>
          <w:u w:val="single"/>
          <w:lang w:val="bg-BG"/>
        </w:rPr>
        <w:t>биекция</w:t>
      </w:r>
      <w:r w:rsidRPr="0075638A">
        <w:rPr>
          <w:lang w:val="bg-BG"/>
        </w:rPr>
        <w:t xml:space="preserve">              т.е</w:t>
      </w:r>
      <w:r>
        <w:rPr>
          <w:lang w:val="bg-BG"/>
        </w:rPr>
        <w:t xml:space="preserve"> за различни стойности на </w:t>
      </w:r>
      <w:r>
        <w:t>x</w:t>
      </w:r>
      <w:r w:rsidR="005B444F">
        <w:t xml:space="preserve">, </w:t>
      </w:r>
      <w:r>
        <w:rPr>
          <w:lang w:val="bg-BG"/>
        </w:rPr>
        <w:t xml:space="preserve">трябва </w:t>
      </w:r>
      <w:r>
        <w:t xml:space="preserve">f </w:t>
      </w:r>
      <w:r>
        <w:rPr>
          <w:lang w:val="bg-BG"/>
        </w:rPr>
        <w:t xml:space="preserve">да има различни стойности, ако </w:t>
      </w:r>
      <m:oMath>
        <m:r>
          <w:rPr>
            <w:rFonts w:ascii="Cambria Math" w:hAnsi="Cambria Math"/>
            <w:lang w:val="bg-BG"/>
          </w:rPr>
          <m:t>∃</m:t>
        </m:r>
      </m:oMath>
      <w:r>
        <w:t>x</w:t>
      </w:r>
      <w:r w:rsidRPr="005B444F">
        <w:rPr>
          <w:vertAlign w:val="subscript"/>
        </w:rPr>
        <w:t>1</w:t>
      </w:r>
      <w:r>
        <w:t>,x</w:t>
      </w:r>
      <w:r w:rsidRPr="005B444F">
        <w:rPr>
          <w:vertAlign w:val="subscript"/>
        </w:rPr>
        <w:t>2</w:t>
      </w:r>
      <w:r>
        <w:t xml:space="preserve">: </w:t>
      </w:r>
      <w:r>
        <w:rPr>
          <w:rFonts w:cstheme="minorHAnsi"/>
        </w:rPr>
        <w:t>x</w:t>
      </w:r>
      <w:r w:rsidRPr="0075638A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≠ x</w:t>
      </w:r>
      <w:r w:rsidRPr="0075638A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 </w:t>
      </w:r>
      <w:r>
        <w:rPr>
          <w:rFonts w:cstheme="minorHAnsi"/>
          <w:lang w:val="bg-BG"/>
        </w:rPr>
        <w:t xml:space="preserve">и   </w:t>
      </w:r>
      <w:r>
        <w:rPr>
          <w:rFonts w:cstheme="minorHAnsi"/>
        </w:rPr>
        <w:t>f(x</w:t>
      </w:r>
      <w:r w:rsidRPr="005B444F">
        <w:rPr>
          <w:rFonts w:cstheme="minorHAnsi"/>
          <w:vertAlign w:val="subscript"/>
        </w:rPr>
        <w:t>1</w:t>
      </w:r>
      <w:r>
        <w:rPr>
          <w:rFonts w:cstheme="minorHAnsi"/>
        </w:rPr>
        <w:t>) = f(x</w:t>
      </w:r>
      <w:r w:rsidRPr="005B444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) =&gt; </w:t>
      </w:r>
      <w:proofErr w:type="spellStart"/>
      <w:r>
        <w:rPr>
          <w:rFonts w:cstheme="minorHAnsi"/>
        </w:rPr>
        <w:t>не</w:t>
      </w:r>
      <w:proofErr w:type="spellEnd"/>
      <w:r>
        <w:rPr>
          <w:rFonts w:cstheme="minorHAnsi"/>
        </w:rPr>
        <w:t xml:space="preserve"> е </w:t>
      </w:r>
      <w:r w:rsidR="005B444F">
        <w:rPr>
          <w:rFonts w:cstheme="minorHAnsi"/>
          <w:lang w:val="bg-BG"/>
        </w:rPr>
        <w:t>инекция</w:t>
      </w:r>
    </w:p>
    <w:p w:rsidR="005B444F" w:rsidRDefault="005B444F" w:rsidP="005B444F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А е </w:t>
      </w:r>
      <w:r w:rsidRPr="006F0D17">
        <w:rPr>
          <w:u w:val="single"/>
          <w:lang w:val="bg-BG"/>
        </w:rPr>
        <w:t>крайно множество</w:t>
      </w:r>
      <w:r>
        <w:rPr>
          <w:lang w:val="bg-BG"/>
        </w:rPr>
        <w:t xml:space="preserve"> ако: </w:t>
      </w:r>
    </w:p>
    <w:p w:rsidR="005B444F" w:rsidRDefault="005B444F" w:rsidP="005B444F">
      <w:pPr>
        <w:pStyle w:val="ListParagraph"/>
        <w:numPr>
          <w:ilvl w:val="0"/>
          <w:numId w:val="13"/>
        </w:numPr>
        <w:rPr>
          <w:lang w:val="bg-BG"/>
        </w:rPr>
      </w:pPr>
      <w:r w:rsidRPr="005B444F">
        <w:rPr>
          <w:lang w:val="bg-BG"/>
        </w:rPr>
        <w:t>А =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</w:p>
    <w:p w:rsidR="005B444F" w:rsidRPr="006F0D17" w:rsidRDefault="005B444F" w:rsidP="005B444F">
      <w:pPr>
        <w:pStyle w:val="ListParagraph"/>
        <w:numPr>
          <w:ilvl w:val="0"/>
          <w:numId w:val="13"/>
        </w:numPr>
        <w:rPr>
          <w:lang w:val="bg-BG"/>
        </w:rPr>
      </w:pPr>
      <m:oMath>
        <m:r>
          <w:rPr>
            <w:rFonts w:ascii="Cambria Math" w:hAnsi="Cambria Math"/>
            <w:lang w:val="bg-BG"/>
          </w:rPr>
          <m:t>∃</m:t>
        </m:r>
      </m:oMath>
      <w:r>
        <w:t xml:space="preserve">n </w:t>
      </w:r>
      <m:oMath>
        <m:r>
          <w:rPr>
            <w:rFonts w:ascii="Cambria Math" w:hAnsi="Cambria Math"/>
            <w:lang w:val="bg-BG"/>
          </w:rPr>
          <m:t>∈</m:t>
        </m:r>
      </m:oMath>
      <w: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bg-BG"/>
          </w:rPr>
          <m:t>N</m:t>
        </m:r>
      </m:oMath>
      <w:r w:rsidR="006F0D17">
        <w:t>: n</w:t>
      </w:r>
      <w:r w:rsidR="006F0D17">
        <w:rPr>
          <w:rFonts w:cstheme="minorHAnsi"/>
        </w:rPr>
        <w:t>≥</w:t>
      </w:r>
      <w:r w:rsidR="006F0D17">
        <w:t xml:space="preserve">1 </w:t>
      </w:r>
      <w:r w:rsidR="006F0D17">
        <w:rPr>
          <w:lang w:val="bg-BG"/>
        </w:rPr>
        <w:t xml:space="preserve">и </w:t>
      </w:r>
      <m:oMath>
        <m:r>
          <w:rPr>
            <w:rFonts w:ascii="Cambria Math" w:hAnsi="Cambria Math"/>
            <w:lang w:val="bg-BG"/>
          </w:rPr>
          <m:t>∃</m:t>
        </m:r>
      </m:oMath>
      <w:r w:rsidR="006F0D17">
        <w:t xml:space="preserve">f: fA </w:t>
      </w:r>
      <w:r w:rsidR="006F0D17">
        <w:sym w:font="Wingdings" w:char="F0E0"/>
      </w:r>
      <w:r w:rsidR="006F0D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6F0D17" w:rsidRDefault="006F0D17" w:rsidP="006F0D17">
      <w:pPr>
        <w:ind w:left="720"/>
      </w:pPr>
      <w:r>
        <w:t>A</w:t>
      </w:r>
      <w:r>
        <w:rPr>
          <w:lang w:val="bg-BG"/>
        </w:rPr>
        <w:t xml:space="preserve">ко А = </w:t>
      </w:r>
      <m:oMath>
        <m:r>
          <w:rPr>
            <w:rFonts w:ascii="Cambria Math" w:hAnsi="Cambria Math"/>
          </w:rPr>
          <m:t>∅</m:t>
        </m:r>
      </m:oMath>
      <w:r>
        <w:rPr>
          <w:lang w:val="bg-BG"/>
        </w:rPr>
        <w:t xml:space="preserve"> = </w:t>
      </w:r>
      <w:r>
        <w:t xml:space="preserve">&gt; |A|= </w:t>
      </w:r>
      <w:proofErr w:type="gramStart"/>
      <w:r>
        <w:t>0 ,</w:t>
      </w:r>
      <w:proofErr w:type="gramEnd"/>
      <w:r>
        <w:t xml:space="preserve"> </w:t>
      </w:r>
      <w:r>
        <w:rPr>
          <w:lang w:val="bg-BG"/>
        </w:rPr>
        <w:t xml:space="preserve">ако 2) = </w:t>
      </w:r>
      <w:r>
        <w:t>&gt; |A|= n</w:t>
      </w:r>
    </w:p>
    <w:p w:rsidR="006F0D17" w:rsidRDefault="006F0D17" w:rsidP="006F0D17">
      <w:pPr>
        <w:ind w:left="720"/>
        <w:rPr>
          <w:lang w:val="bg-BG"/>
        </w:rPr>
      </w:pPr>
      <w:r>
        <w:tab/>
        <w:t xml:space="preserve">|A| e </w:t>
      </w:r>
      <w:r w:rsidRPr="006F0D17">
        <w:rPr>
          <w:u w:val="single"/>
          <w:lang w:val="bg-BG"/>
        </w:rPr>
        <w:t>кардиналността</w:t>
      </w:r>
      <w:r>
        <w:rPr>
          <w:lang w:val="bg-BG"/>
        </w:rPr>
        <w:t xml:space="preserve"> </w:t>
      </w:r>
      <w:proofErr w:type="gramStart"/>
      <w:r>
        <w:rPr>
          <w:lang w:val="bg-BG"/>
        </w:rPr>
        <w:t>( бр</w:t>
      </w:r>
      <w:proofErr w:type="gramEnd"/>
      <w:r>
        <w:rPr>
          <w:lang w:val="bg-BG"/>
        </w:rPr>
        <w:t>. ел.) на А</w:t>
      </w:r>
    </w:p>
    <w:p w:rsidR="006F0D17" w:rsidRPr="006F0D17" w:rsidRDefault="006F0D17" w:rsidP="006F0D17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 е изброимо безкрайно, ако </w:t>
      </w:r>
      <m:oMath>
        <m:r>
          <w:rPr>
            <w:rFonts w:ascii="Cambria Math" w:hAnsi="Cambria Math"/>
            <w:lang w:val="bg-BG"/>
          </w:rPr>
          <m:t>∃</m:t>
        </m:r>
      </m:oMath>
      <w:r>
        <w:t xml:space="preserve">f – </w:t>
      </w:r>
      <w:r>
        <w:rPr>
          <w:lang w:val="bg-BG"/>
        </w:rPr>
        <w:t xml:space="preserve">биекция </w:t>
      </w:r>
      <w:r>
        <w:t xml:space="preserve">f: A-&gt; </w:t>
      </w:r>
      <m:oMath>
        <m:r>
          <m:rPr>
            <m:scr m:val="double-struck"/>
          </m:rPr>
          <w:rPr>
            <w:rFonts w:ascii="Cambria Math" w:hAnsi="Cambria Math"/>
            <w:lang w:val="bg-BG"/>
          </w:rPr>
          <m:t>N</m:t>
        </m:r>
      </m:oMath>
    </w:p>
    <w:p w:rsidR="006F0D17" w:rsidRPr="006F0D17" w:rsidRDefault="006F0D17" w:rsidP="006F0D17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Принцип на Дирихле: Нека </w:t>
      </w:r>
      <w:r>
        <w:t xml:space="preserve">X </w:t>
      </w:r>
      <w:r>
        <w:rPr>
          <w:lang w:val="bg-BG"/>
        </w:rPr>
        <w:t xml:space="preserve">и </w:t>
      </w:r>
      <w:r>
        <w:t xml:space="preserve">Y </w:t>
      </w:r>
      <w:r>
        <w:rPr>
          <w:lang w:val="bg-BG"/>
        </w:rPr>
        <w:t xml:space="preserve">са кратни и </w:t>
      </w:r>
      <w:r>
        <w:t>|X|&gt;|Y|. T</w:t>
      </w:r>
      <w:r>
        <w:rPr>
          <w:lang w:val="bg-BG"/>
        </w:rPr>
        <w:t xml:space="preserve">огава за </w:t>
      </w:r>
      <m:oMath>
        <m:r>
          <w:rPr>
            <w:rFonts w:ascii="Cambria Math" w:hAnsi="Cambria Math"/>
            <w:lang w:val="bg-BG"/>
          </w:rPr>
          <m:t>∀</m:t>
        </m:r>
      </m:oMath>
      <w:r>
        <w:rPr>
          <w:lang w:val="bg-BG"/>
        </w:rPr>
        <w:t xml:space="preserve"> тотална функция </w:t>
      </w:r>
      <w:r>
        <w:t xml:space="preserve">f: X-&gt;Y </w:t>
      </w:r>
      <w:r>
        <w:rPr>
          <w:lang w:val="bg-BG"/>
        </w:rPr>
        <w:t xml:space="preserve"> такава, че</w:t>
      </w:r>
    </w:p>
    <w:p w:rsidR="006F0D17" w:rsidRPr="006F0D17" w:rsidRDefault="006F0D17" w:rsidP="006F0D17">
      <w:pPr>
        <w:pStyle w:val="ListParagraph"/>
        <w:rPr>
          <w:lang w:val="bg-BG"/>
        </w:rPr>
      </w:pPr>
      <m:oMath>
        <m:r>
          <w:rPr>
            <w:rFonts w:ascii="Cambria Math" w:hAnsi="Cambria Math"/>
            <w:lang w:val="bg-BG"/>
          </w:rPr>
          <m:t>∃</m:t>
        </m:r>
      </m:oMath>
      <w:proofErr w:type="gramStart"/>
      <w:r>
        <w:t>a</w:t>
      </w:r>
      <w:r w:rsidR="00592261" w:rsidRPr="00592261">
        <w:rPr>
          <w:vertAlign w:val="subscript"/>
          <w:lang w:val="bg-BG"/>
        </w:rPr>
        <w:t>1</w:t>
      </w:r>
      <w:r>
        <w:rPr>
          <w:rFonts w:cstheme="minorHAnsi"/>
        </w:rPr>
        <w:t>≠</w:t>
      </w:r>
      <w:r>
        <w:rPr>
          <w:rFonts w:cstheme="minorHAnsi"/>
        </w:rPr>
        <w:t>a</w:t>
      </w:r>
      <w:r w:rsidRPr="006F0D17">
        <w:rPr>
          <w:rFonts w:cstheme="minorHAnsi"/>
          <w:vertAlign w:val="subscript"/>
        </w:rPr>
        <w:t>2</w:t>
      </w:r>
      <w:proofErr w:type="gramEnd"/>
      <m:oMath>
        <m:r>
          <w:rPr>
            <w:rFonts w:ascii="Cambria Math" w:hAnsi="Cambria Math"/>
            <w:lang w:val="bg-BG"/>
          </w:rPr>
          <m:t>∈</m:t>
        </m:r>
      </m:oMath>
      <w:r>
        <w:rPr>
          <w:rFonts w:cstheme="minorHAnsi"/>
        </w:rPr>
        <w:t xml:space="preserve">X   </w:t>
      </w:r>
      <w:r w:rsidRPr="006F0D17">
        <w:rPr>
          <w:rFonts w:cstheme="minorHAnsi"/>
        </w:rPr>
        <w:t>f(a</w:t>
      </w:r>
      <w:r w:rsidRPr="006F0D17">
        <w:rPr>
          <w:rFonts w:cstheme="minorHAnsi"/>
          <w:vertAlign w:val="subscript"/>
        </w:rPr>
        <w:t>1</w:t>
      </w:r>
      <w:r w:rsidRPr="006F0D17">
        <w:rPr>
          <w:rFonts w:cstheme="minorHAnsi"/>
        </w:rPr>
        <w:t>)= f(a</w:t>
      </w:r>
      <w:r w:rsidRPr="006F0D17">
        <w:rPr>
          <w:rFonts w:cstheme="minorHAnsi"/>
          <w:vertAlign w:val="subscript"/>
        </w:rPr>
        <w:t>2</w:t>
      </w:r>
      <w:r w:rsidRPr="006F0D17">
        <w:rPr>
          <w:rFonts w:cstheme="minorHAnsi"/>
        </w:rPr>
        <w:t>)</w:t>
      </w:r>
    </w:p>
    <w:p w:rsidR="005B444F" w:rsidRPr="005B444F" w:rsidRDefault="005B444F" w:rsidP="005B444F">
      <w:pPr>
        <w:pStyle w:val="ListParagraph"/>
        <w:ind w:left="360"/>
        <w:rPr>
          <w:lang w:val="bg-BG"/>
        </w:rPr>
      </w:pPr>
    </w:p>
    <w:sectPr w:rsidR="005B444F" w:rsidRPr="005B444F" w:rsidSect="00304FD5">
      <w:headerReference w:type="default" r:id="rId8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0DE" w:rsidRDefault="00D300DE" w:rsidP="00DD1E6A">
      <w:pPr>
        <w:spacing w:after="0" w:line="240" w:lineRule="auto"/>
      </w:pPr>
      <w:r>
        <w:separator/>
      </w:r>
    </w:p>
  </w:endnote>
  <w:endnote w:type="continuationSeparator" w:id="0">
    <w:p w:rsidR="00D300DE" w:rsidRDefault="00D300DE" w:rsidP="00DD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0DE" w:rsidRDefault="00D300DE" w:rsidP="00DD1E6A">
      <w:pPr>
        <w:spacing w:after="0" w:line="240" w:lineRule="auto"/>
      </w:pPr>
      <w:r>
        <w:separator/>
      </w:r>
    </w:p>
  </w:footnote>
  <w:footnote w:type="continuationSeparator" w:id="0">
    <w:p w:rsidR="00D300DE" w:rsidRDefault="00D300DE" w:rsidP="00DD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8A" w:rsidRPr="000E513E" w:rsidRDefault="0075638A" w:rsidP="000E513E">
    <w:pPr>
      <w:rPr>
        <w:lang w:val="bg-BG"/>
      </w:rPr>
    </w:pPr>
    <w:r>
      <w:rPr>
        <w:lang w:val="bg-BG"/>
      </w:rPr>
      <w:t xml:space="preserve">Тема 1  </w:t>
    </w:r>
    <w:r>
      <w:t>M</w:t>
    </w:r>
    <w:r>
      <w:rPr>
        <w:lang w:val="bg-BG"/>
      </w:rPr>
      <w:t>ножества. Декартово произведение. Релации. Функции.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548A"/>
    <w:multiLevelType w:val="hybridMultilevel"/>
    <w:tmpl w:val="4AC86EB0"/>
    <w:lvl w:ilvl="0" w:tplc="62DA9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3E3C"/>
    <w:multiLevelType w:val="hybridMultilevel"/>
    <w:tmpl w:val="AA9CAEC8"/>
    <w:lvl w:ilvl="0" w:tplc="62DA9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D5B70"/>
    <w:multiLevelType w:val="hybridMultilevel"/>
    <w:tmpl w:val="2C80BA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600FFE"/>
    <w:multiLevelType w:val="hybridMultilevel"/>
    <w:tmpl w:val="4C2A72FE"/>
    <w:lvl w:ilvl="0" w:tplc="62DA9D9A"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F554AE"/>
    <w:multiLevelType w:val="hybridMultilevel"/>
    <w:tmpl w:val="3EB87FF0"/>
    <w:lvl w:ilvl="0" w:tplc="62DA9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1395B"/>
    <w:multiLevelType w:val="hybridMultilevel"/>
    <w:tmpl w:val="3130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35392"/>
    <w:multiLevelType w:val="hybridMultilevel"/>
    <w:tmpl w:val="56602012"/>
    <w:lvl w:ilvl="0" w:tplc="62DA9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11790"/>
    <w:multiLevelType w:val="hybridMultilevel"/>
    <w:tmpl w:val="5C324122"/>
    <w:lvl w:ilvl="0" w:tplc="62DA9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D4217"/>
    <w:multiLevelType w:val="hybridMultilevel"/>
    <w:tmpl w:val="D5A49F00"/>
    <w:lvl w:ilvl="0" w:tplc="FF48FA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D1D17D7"/>
    <w:multiLevelType w:val="hybridMultilevel"/>
    <w:tmpl w:val="71C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EC6295"/>
    <w:multiLevelType w:val="hybridMultilevel"/>
    <w:tmpl w:val="45FE83E0"/>
    <w:lvl w:ilvl="0" w:tplc="62DA9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712DA"/>
    <w:multiLevelType w:val="hybridMultilevel"/>
    <w:tmpl w:val="10DABABE"/>
    <w:lvl w:ilvl="0" w:tplc="7A326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B45ABF"/>
    <w:multiLevelType w:val="multilevel"/>
    <w:tmpl w:val="762266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</w:abstractNum>
  <w:abstractNum w:abstractNumId="13">
    <w:nsid w:val="7F372EE8"/>
    <w:multiLevelType w:val="multilevel"/>
    <w:tmpl w:val="762266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</w:abstractNum>
  <w:abstractNum w:abstractNumId="14">
    <w:nsid w:val="7F966149"/>
    <w:multiLevelType w:val="hybridMultilevel"/>
    <w:tmpl w:val="01BCFE98"/>
    <w:lvl w:ilvl="0" w:tplc="62DA9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13"/>
  </w:num>
  <w:num w:numId="11">
    <w:abstractNumId w:val="4"/>
  </w:num>
  <w:num w:numId="12">
    <w:abstractNumId w:val="10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4B"/>
    <w:rsid w:val="000E48F3"/>
    <w:rsid w:val="000E513E"/>
    <w:rsid w:val="000F3D2D"/>
    <w:rsid w:val="00225F4A"/>
    <w:rsid w:val="00267DF6"/>
    <w:rsid w:val="002D530C"/>
    <w:rsid w:val="00304FD5"/>
    <w:rsid w:val="003C22FC"/>
    <w:rsid w:val="004178E2"/>
    <w:rsid w:val="004F6EAB"/>
    <w:rsid w:val="00527542"/>
    <w:rsid w:val="00562505"/>
    <w:rsid w:val="00592261"/>
    <w:rsid w:val="005B444F"/>
    <w:rsid w:val="005B7DCF"/>
    <w:rsid w:val="005C3C0D"/>
    <w:rsid w:val="005F4D2E"/>
    <w:rsid w:val="006268BF"/>
    <w:rsid w:val="006B5E24"/>
    <w:rsid w:val="006F0D17"/>
    <w:rsid w:val="0075638A"/>
    <w:rsid w:val="0087130E"/>
    <w:rsid w:val="00A27830"/>
    <w:rsid w:val="00A71164"/>
    <w:rsid w:val="00A868AA"/>
    <w:rsid w:val="00AF1320"/>
    <w:rsid w:val="00B26482"/>
    <w:rsid w:val="00B2764B"/>
    <w:rsid w:val="00B478D6"/>
    <w:rsid w:val="00C45F95"/>
    <w:rsid w:val="00C72D21"/>
    <w:rsid w:val="00C973AB"/>
    <w:rsid w:val="00D300DE"/>
    <w:rsid w:val="00DB5FE8"/>
    <w:rsid w:val="00DC3441"/>
    <w:rsid w:val="00DD1E6A"/>
    <w:rsid w:val="00E0729D"/>
    <w:rsid w:val="00EE1FDE"/>
    <w:rsid w:val="00F2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51F20-6932-48A5-866B-1D71E70D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F4A"/>
    <w:rPr>
      <w:color w:val="808080"/>
    </w:rPr>
  </w:style>
  <w:style w:type="paragraph" w:styleId="ListParagraph">
    <w:name w:val="List Paragraph"/>
    <w:basedOn w:val="Normal"/>
    <w:uiPriority w:val="34"/>
    <w:qFormat/>
    <w:rsid w:val="00225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E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6A"/>
  </w:style>
  <w:style w:type="paragraph" w:styleId="Footer">
    <w:name w:val="footer"/>
    <w:basedOn w:val="Normal"/>
    <w:link w:val="FooterChar"/>
    <w:uiPriority w:val="99"/>
    <w:unhideWhenUsed/>
    <w:rsid w:val="00DD1E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Parushev</dc:creator>
  <cp:keywords/>
  <dc:description/>
  <cp:lastModifiedBy>David Parushev</cp:lastModifiedBy>
  <cp:revision>20</cp:revision>
  <dcterms:created xsi:type="dcterms:W3CDTF">2017-05-07T10:04:00Z</dcterms:created>
  <dcterms:modified xsi:type="dcterms:W3CDTF">2017-05-08T08:55:00Z</dcterms:modified>
</cp:coreProperties>
</file>