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0DE" w:rsidRPr="00324B7A" w:rsidRDefault="001700DE" w:rsidP="001700DE">
      <w:pPr>
        <w:jc w:val="center"/>
        <w:rPr>
          <w:b/>
          <w:i/>
          <w:color w:val="17365D" w:themeColor="text2" w:themeShade="BF"/>
          <w:sz w:val="32"/>
          <w:szCs w:val="32"/>
          <w:lang w:val="en-US"/>
        </w:rPr>
      </w:pPr>
      <w:r w:rsidRPr="00324B7A">
        <w:rPr>
          <w:b/>
          <w:i/>
          <w:color w:val="17365D" w:themeColor="text2" w:themeShade="BF"/>
          <w:sz w:val="40"/>
          <w:szCs w:val="40"/>
          <w:lang w:val="bg-BG"/>
        </w:rPr>
        <w:t>ДОКУМЕНТАЦИЯ</w:t>
      </w:r>
      <w:r w:rsidRPr="00324B7A">
        <w:rPr>
          <w:b/>
          <w:i/>
          <w:color w:val="17365D" w:themeColor="text2" w:themeShade="BF"/>
          <w:sz w:val="40"/>
          <w:szCs w:val="40"/>
          <w:lang w:val="bg-BG"/>
        </w:rPr>
        <w:br/>
      </w:r>
      <w:r>
        <w:rPr>
          <w:b/>
          <w:i/>
          <w:color w:val="8DB3E2" w:themeColor="text2" w:themeTint="66"/>
          <w:sz w:val="32"/>
          <w:szCs w:val="32"/>
          <w:lang w:val="bg-BG"/>
        </w:rPr>
        <w:br/>
      </w:r>
      <w:r w:rsidRPr="00324B7A">
        <w:rPr>
          <w:b/>
          <w:i/>
          <w:color w:val="17365D" w:themeColor="text2" w:themeShade="BF"/>
          <w:sz w:val="32"/>
          <w:szCs w:val="32"/>
          <w:lang w:val="bg-BG"/>
        </w:rPr>
        <w:t>Софтуер</w:t>
      </w:r>
      <w:r w:rsidRPr="00324B7A">
        <w:rPr>
          <w:b/>
          <w:i/>
          <w:color w:val="17365D" w:themeColor="text2" w:themeShade="BF"/>
          <w:sz w:val="32"/>
          <w:szCs w:val="32"/>
          <w:lang w:val="bg-BG"/>
        </w:rPr>
        <w:br/>
      </w:r>
      <w:r w:rsidRPr="001700DE">
        <w:rPr>
          <w:b/>
          <w:i/>
          <w:color w:val="17365D" w:themeColor="text2" w:themeShade="BF"/>
          <w:sz w:val="32"/>
          <w:szCs w:val="32"/>
          <w:lang w:val="bg-BG"/>
        </w:rPr>
        <w:t>Learn By Practice - Образователен софтуер по български език за първокласници</w:t>
      </w:r>
      <w:r w:rsidRPr="00324B7A">
        <w:rPr>
          <w:b/>
          <w:i/>
          <w:color w:val="17365D" w:themeColor="text2" w:themeShade="BF"/>
          <w:sz w:val="32"/>
          <w:szCs w:val="32"/>
          <w:lang w:val="bg-BG"/>
        </w:rPr>
        <w:t xml:space="preserve"> </w:t>
      </w:r>
    </w:p>
    <w:p w:rsidR="001700DE" w:rsidRPr="00324B7A" w:rsidRDefault="001700DE" w:rsidP="001700DE">
      <w:pPr>
        <w:jc w:val="center"/>
        <w:rPr>
          <w:b/>
          <w:i/>
          <w:color w:val="17365D" w:themeColor="text2" w:themeShade="BF"/>
          <w:sz w:val="22"/>
          <w:lang w:val="bg-BG"/>
        </w:rPr>
      </w:pPr>
      <w:r w:rsidRPr="00324B7A">
        <w:rPr>
          <w:color w:val="17365D" w:themeColor="text2" w:themeShade="BF"/>
          <w:lang w:val="bg-BG"/>
        </w:rPr>
        <w:br/>
      </w:r>
      <w:r w:rsidRPr="00324B7A">
        <w:rPr>
          <w:color w:val="17365D" w:themeColor="text2" w:themeShade="BF"/>
          <w:lang w:val="bg-BG"/>
        </w:rPr>
        <w:br/>
      </w:r>
      <w:r>
        <w:rPr>
          <w:b/>
          <w:i/>
          <w:color w:val="17365D" w:themeColor="text2" w:themeShade="BF"/>
          <w:sz w:val="22"/>
          <w:lang w:val="bg-BG"/>
        </w:rPr>
        <w:t xml:space="preserve">Айвар Алексиев </w:t>
      </w:r>
      <w:r w:rsidRPr="001700DE">
        <w:rPr>
          <w:b/>
          <w:i/>
          <w:color w:val="17365D" w:themeColor="text2" w:themeShade="BF"/>
          <w:sz w:val="22"/>
          <w:lang w:val="bg-BG"/>
        </w:rPr>
        <w:t>44789</w:t>
      </w:r>
      <w:r w:rsidRPr="00324B7A">
        <w:rPr>
          <w:b/>
          <w:i/>
          <w:color w:val="17365D" w:themeColor="text2" w:themeShade="BF"/>
          <w:sz w:val="22"/>
          <w:lang w:val="bg-BG"/>
        </w:rPr>
        <w:br/>
      </w:r>
      <w:r>
        <w:rPr>
          <w:b/>
          <w:i/>
          <w:color w:val="17365D" w:themeColor="text2" w:themeShade="BF"/>
          <w:sz w:val="22"/>
          <w:lang w:val="bg-BG"/>
        </w:rPr>
        <w:t xml:space="preserve">Атанас </w:t>
      </w:r>
      <w:bookmarkStart w:id="0" w:name="_GoBack"/>
      <w:bookmarkEnd w:id="0"/>
      <w:r>
        <w:rPr>
          <w:b/>
          <w:i/>
          <w:color w:val="17365D" w:themeColor="text2" w:themeShade="BF"/>
          <w:sz w:val="22"/>
          <w:lang w:val="bg-BG"/>
        </w:rPr>
        <w:t>Методиев</w:t>
      </w:r>
      <w:r w:rsidRPr="00324B7A">
        <w:rPr>
          <w:b/>
          <w:i/>
          <w:color w:val="17365D" w:themeColor="text2" w:themeShade="BF"/>
          <w:sz w:val="22"/>
          <w:lang w:val="bg-BG"/>
        </w:rPr>
        <w:t xml:space="preserve"> </w:t>
      </w:r>
      <w:r w:rsidRPr="001700DE">
        <w:rPr>
          <w:b/>
          <w:i/>
          <w:color w:val="17365D" w:themeColor="text2" w:themeShade="BF"/>
          <w:sz w:val="22"/>
          <w:lang w:val="bg-BG"/>
        </w:rPr>
        <w:t>44831</w:t>
      </w:r>
      <w:r w:rsidRPr="00324B7A">
        <w:rPr>
          <w:b/>
          <w:i/>
          <w:color w:val="17365D" w:themeColor="text2" w:themeShade="BF"/>
          <w:sz w:val="22"/>
          <w:lang w:val="bg-BG"/>
        </w:rPr>
        <w:br/>
      </w:r>
      <w:r>
        <w:rPr>
          <w:b/>
          <w:i/>
          <w:color w:val="17365D" w:themeColor="text2" w:themeShade="BF"/>
          <w:sz w:val="22"/>
          <w:lang w:val="bg-BG"/>
        </w:rPr>
        <w:t>Михаил Станин</w:t>
      </w:r>
      <w:r w:rsidRPr="00324B7A">
        <w:rPr>
          <w:b/>
          <w:i/>
          <w:color w:val="17365D" w:themeColor="text2" w:themeShade="BF"/>
          <w:sz w:val="22"/>
          <w:lang w:val="bg-BG"/>
        </w:rPr>
        <w:t xml:space="preserve"> </w:t>
      </w:r>
      <w:r w:rsidRPr="001700DE">
        <w:rPr>
          <w:b/>
          <w:i/>
          <w:color w:val="17365D" w:themeColor="text2" w:themeShade="BF"/>
          <w:sz w:val="22"/>
          <w:lang w:val="bg-BG"/>
        </w:rPr>
        <w:t>44772</w:t>
      </w:r>
      <w:r w:rsidRPr="00324B7A">
        <w:rPr>
          <w:b/>
          <w:i/>
          <w:color w:val="17365D" w:themeColor="text2" w:themeShade="BF"/>
          <w:sz w:val="22"/>
          <w:lang w:val="bg-BG"/>
        </w:rPr>
        <w:br/>
      </w:r>
      <w:r>
        <w:rPr>
          <w:b/>
          <w:i/>
          <w:color w:val="17365D" w:themeColor="text2" w:themeShade="BF"/>
          <w:sz w:val="22"/>
          <w:lang w:val="bg-BG"/>
        </w:rPr>
        <w:t xml:space="preserve">Стилиян Валериев </w:t>
      </w:r>
      <w:r w:rsidRPr="001700DE">
        <w:rPr>
          <w:b/>
          <w:i/>
          <w:color w:val="17365D" w:themeColor="text2" w:themeShade="BF"/>
          <w:sz w:val="22"/>
          <w:lang w:val="bg-BG"/>
        </w:rPr>
        <w:t>44757</w:t>
      </w:r>
    </w:p>
    <w:p w:rsidR="001700DE" w:rsidRPr="00324B7A" w:rsidRDefault="001700DE" w:rsidP="001700DE">
      <w:pPr>
        <w:rPr>
          <w:b/>
          <w:i/>
          <w:color w:val="17365D" w:themeColor="text2" w:themeShade="BF"/>
          <w:sz w:val="22"/>
          <w:lang w:val="bg-BG"/>
        </w:rPr>
      </w:pPr>
      <w:r>
        <w:rPr>
          <w:lang w:val="bg-BG"/>
        </w:rPr>
        <w:br/>
      </w:r>
      <w:r w:rsidRPr="00324B7A">
        <w:rPr>
          <w:b/>
          <w:i/>
          <w:color w:val="17365D" w:themeColor="text2" w:themeShade="BF"/>
          <w:sz w:val="22"/>
          <w:lang w:val="bg-BG"/>
        </w:rPr>
        <w:t>1. Потребителска група, основен проблем и тема на софтуера</w:t>
      </w:r>
    </w:p>
    <w:p w:rsidR="001700DE" w:rsidRDefault="001700DE" w:rsidP="001700DE">
      <w:pPr>
        <w:rPr>
          <w:b/>
          <w:i/>
          <w:color w:val="8DB3E2" w:themeColor="text2" w:themeTint="66"/>
          <w:sz w:val="22"/>
          <w:lang w:val="bg-BG"/>
        </w:rPr>
      </w:pPr>
    </w:p>
    <w:p w:rsidR="001700DE" w:rsidRPr="008420C6" w:rsidRDefault="001700DE" w:rsidP="001700DE">
      <w:pPr>
        <w:rPr>
          <w:i/>
          <w:sz w:val="22"/>
          <w:lang w:val="bg-BG"/>
        </w:rPr>
      </w:pPr>
      <w:r w:rsidRPr="008420C6">
        <w:rPr>
          <w:i/>
          <w:sz w:val="22"/>
          <w:lang w:val="bg-BG"/>
        </w:rPr>
        <w:t>Потребителската група, към която нашия софтуер е фокусиран е тази на учениците от 1</w:t>
      </w:r>
      <w:r>
        <w:rPr>
          <w:i/>
          <w:sz w:val="22"/>
          <w:lang w:val="en-US"/>
        </w:rPr>
        <w:t>-</w:t>
      </w:r>
      <w:r>
        <w:rPr>
          <w:i/>
          <w:sz w:val="22"/>
          <w:lang w:val="bg-BG"/>
        </w:rPr>
        <w:t>в</w:t>
      </w:r>
      <w:r>
        <w:rPr>
          <w:i/>
          <w:sz w:val="22"/>
          <w:lang w:val="bg-BG"/>
        </w:rPr>
        <w:t>и</w:t>
      </w:r>
      <w:r w:rsidRPr="008420C6">
        <w:rPr>
          <w:i/>
          <w:sz w:val="22"/>
          <w:lang w:val="bg-BG"/>
        </w:rPr>
        <w:t xml:space="preserve"> клас на българските </w:t>
      </w:r>
      <w:r>
        <w:rPr>
          <w:i/>
          <w:sz w:val="22"/>
          <w:lang w:val="bg-BG"/>
        </w:rPr>
        <w:t>начални училища</w:t>
      </w:r>
      <w:r w:rsidRPr="008420C6">
        <w:rPr>
          <w:i/>
          <w:sz w:val="22"/>
          <w:lang w:val="bg-BG"/>
        </w:rPr>
        <w:t xml:space="preserve">,. </w:t>
      </w:r>
    </w:p>
    <w:p w:rsidR="003429D9" w:rsidRDefault="001700DE">
      <w:pPr>
        <w:rPr>
          <w:i/>
          <w:sz w:val="22"/>
          <w:lang w:val="bg-BG"/>
        </w:rPr>
      </w:pPr>
      <w:r>
        <w:rPr>
          <w:i/>
          <w:sz w:val="22"/>
          <w:lang w:val="bg-BG"/>
        </w:rPr>
        <w:t>Основен проблем е качесвтвеното</w:t>
      </w:r>
      <w:r w:rsidRPr="008420C6">
        <w:rPr>
          <w:i/>
          <w:sz w:val="22"/>
          <w:lang w:val="bg-BG"/>
        </w:rPr>
        <w:t xml:space="preserve"> усвояване на </w:t>
      </w:r>
      <w:r>
        <w:rPr>
          <w:i/>
          <w:sz w:val="22"/>
          <w:lang w:val="bg-BG"/>
        </w:rPr>
        <w:t>материала по български език</w:t>
      </w:r>
      <w:r w:rsidRPr="008420C6">
        <w:rPr>
          <w:i/>
          <w:sz w:val="22"/>
          <w:lang w:val="bg-BG"/>
        </w:rPr>
        <w:t xml:space="preserve">. Също така и добрата подготовка и опит в решаване </w:t>
      </w:r>
      <w:r w:rsidR="009413CA">
        <w:rPr>
          <w:i/>
          <w:sz w:val="22"/>
          <w:lang w:val="bg-BG"/>
        </w:rPr>
        <w:t xml:space="preserve">задачи свързани с писането на думи, диктовки и подобни. </w:t>
      </w:r>
      <w:r w:rsidRPr="008420C6">
        <w:rPr>
          <w:i/>
          <w:sz w:val="22"/>
          <w:lang w:val="bg-BG"/>
        </w:rPr>
        <w:t>Нашата цел е чрез множество упражнения, отговарящи на критериите поставени от Министерството, както и доброто визуално и интерактивно представяне, да предоставим на учениците един добър самоучител, чрез който лесно и забавно да тренират езика си.</w:t>
      </w:r>
    </w:p>
    <w:p w:rsidR="009413CA" w:rsidRDefault="009413CA">
      <w:pPr>
        <w:rPr>
          <w:i/>
          <w:sz w:val="22"/>
          <w:lang w:val="bg-BG"/>
        </w:rPr>
      </w:pPr>
      <w:r>
        <w:rPr>
          <w:i/>
          <w:sz w:val="22"/>
          <w:lang w:val="bg-BG"/>
        </w:rPr>
        <w:t>Като бонус към нашия софтуер учениците ще се упражняват и в писане на клавиатура.</w:t>
      </w:r>
    </w:p>
    <w:p w:rsidR="009413CA" w:rsidRDefault="009413CA">
      <w:pPr>
        <w:rPr>
          <w:i/>
          <w:sz w:val="22"/>
          <w:lang w:val="bg-BG"/>
        </w:rPr>
      </w:pPr>
    </w:p>
    <w:p w:rsidR="009413CA" w:rsidRPr="00324B7A" w:rsidRDefault="009413CA" w:rsidP="009413CA">
      <w:pPr>
        <w:rPr>
          <w:b/>
          <w:i/>
          <w:color w:val="17365D" w:themeColor="text2" w:themeShade="BF"/>
          <w:sz w:val="22"/>
          <w:lang w:val="bg-BG"/>
        </w:rPr>
      </w:pPr>
      <w:r w:rsidRPr="00324B7A">
        <w:rPr>
          <w:b/>
          <w:i/>
          <w:color w:val="17365D" w:themeColor="text2" w:themeShade="BF"/>
          <w:sz w:val="22"/>
          <w:lang w:val="bg-BG"/>
        </w:rPr>
        <w:t>2. Образователен дизайн на софтуера (Анализ на задачите)</w:t>
      </w:r>
    </w:p>
    <w:p w:rsidR="009413CA" w:rsidRDefault="009413CA">
      <w:pPr>
        <w:rPr>
          <w:i/>
          <w:sz w:val="22"/>
          <w:lang w:val="bg-BG"/>
        </w:rPr>
      </w:pPr>
    </w:p>
    <w:p w:rsidR="009413CA" w:rsidRDefault="009413CA" w:rsidP="009413CA">
      <w:pPr>
        <w:rPr>
          <w:b/>
          <w:i/>
          <w:color w:val="8DB3E2" w:themeColor="text2" w:themeTint="66"/>
          <w:sz w:val="22"/>
          <w:lang w:val="bg-BG"/>
        </w:rPr>
      </w:pPr>
    </w:p>
    <w:p w:rsidR="009413CA" w:rsidRPr="009413CA" w:rsidRDefault="009413CA" w:rsidP="009413CA">
      <w:pPr>
        <w:pStyle w:val="ListParagraph"/>
        <w:numPr>
          <w:ilvl w:val="0"/>
          <w:numId w:val="1"/>
        </w:numPr>
        <w:rPr>
          <w:i/>
          <w:sz w:val="22"/>
          <w:lang w:val="bg-BG"/>
        </w:rPr>
      </w:pPr>
      <w:r w:rsidRPr="009413CA">
        <w:rPr>
          <w:b/>
          <w:i/>
          <w:color w:val="17365D" w:themeColor="text2" w:themeShade="BF"/>
          <w:sz w:val="22"/>
          <w:lang w:val="bg-BG"/>
        </w:rPr>
        <w:t xml:space="preserve">Цел – </w:t>
      </w:r>
      <w:r w:rsidRPr="009413CA">
        <w:rPr>
          <w:i/>
          <w:color w:val="000000" w:themeColor="text1"/>
          <w:sz w:val="22"/>
          <w:lang w:val="bg-BG"/>
        </w:rPr>
        <w:t xml:space="preserve">В края на обучението учениците, които са ползвали софтуера да имат минимум 90% успеваемост на последващо полагане на упражнения от типа, зададен от софтуера; и съответно подобряване на знанията по </w:t>
      </w:r>
      <w:r>
        <w:rPr>
          <w:i/>
          <w:color w:val="000000" w:themeColor="text1"/>
          <w:sz w:val="22"/>
          <w:lang w:val="bg-BG"/>
        </w:rPr>
        <w:t>Български език (писмено</w:t>
      </w:r>
      <w:r w:rsidRPr="009413CA">
        <w:rPr>
          <w:i/>
          <w:color w:val="000000" w:themeColor="text1"/>
          <w:sz w:val="22"/>
          <w:lang w:val="bg-BG"/>
        </w:rPr>
        <w:t>)</w:t>
      </w:r>
    </w:p>
    <w:p w:rsidR="009413CA" w:rsidRPr="00E813AE" w:rsidRDefault="009413CA" w:rsidP="009413CA">
      <w:pPr>
        <w:pStyle w:val="ListParagraph"/>
        <w:numPr>
          <w:ilvl w:val="0"/>
          <w:numId w:val="1"/>
        </w:numPr>
        <w:rPr>
          <w:i/>
          <w:color w:val="000000" w:themeColor="text1"/>
          <w:sz w:val="22"/>
          <w:lang w:val="bg-BG"/>
        </w:rPr>
      </w:pPr>
      <w:r w:rsidRPr="00324B7A">
        <w:rPr>
          <w:b/>
          <w:i/>
          <w:color w:val="17365D" w:themeColor="text2" w:themeShade="BF"/>
          <w:sz w:val="22"/>
          <w:lang w:val="bg-BG"/>
        </w:rPr>
        <w:t xml:space="preserve">Резултати от обучението – </w:t>
      </w:r>
      <w:r>
        <w:rPr>
          <w:i/>
          <w:color w:val="000000" w:themeColor="text1"/>
          <w:sz w:val="22"/>
          <w:lang w:val="bg-BG"/>
        </w:rPr>
        <w:t xml:space="preserve">Подобряване на писмената </w:t>
      </w:r>
      <w:r w:rsidRPr="00E813AE">
        <w:rPr>
          <w:i/>
          <w:color w:val="000000" w:themeColor="text1"/>
          <w:sz w:val="22"/>
          <w:lang w:val="bg-BG"/>
        </w:rPr>
        <w:t xml:space="preserve">култура по </w:t>
      </w:r>
      <w:r>
        <w:rPr>
          <w:i/>
          <w:color w:val="000000" w:themeColor="text1"/>
          <w:sz w:val="22"/>
          <w:lang w:val="bg-BG"/>
        </w:rPr>
        <w:t>Български</w:t>
      </w:r>
      <w:r w:rsidRPr="00E813AE">
        <w:rPr>
          <w:i/>
          <w:color w:val="000000" w:themeColor="text1"/>
          <w:sz w:val="22"/>
          <w:lang w:val="bg-BG"/>
        </w:rPr>
        <w:t xml:space="preserve"> език. Учениците да пр</w:t>
      </w:r>
      <w:r>
        <w:rPr>
          <w:i/>
          <w:color w:val="000000" w:themeColor="text1"/>
          <w:sz w:val="22"/>
          <w:lang w:val="bg-BG"/>
        </w:rPr>
        <w:t>и</w:t>
      </w:r>
      <w:r w:rsidRPr="00E813AE">
        <w:rPr>
          <w:i/>
          <w:color w:val="000000" w:themeColor="text1"/>
          <w:sz w:val="22"/>
          <w:lang w:val="bg-BG"/>
        </w:rPr>
        <w:t xml:space="preserve">добият нужните знания за успешно </w:t>
      </w:r>
      <w:r>
        <w:rPr>
          <w:i/>
          <w:color w:val="000000" w:themeColor="text1"/>
          <w:sz w:val="22"/>
          <w:lang w:val="bg-BG"/>
        </w:rPr>
        <w:t>справяне с поставени задачи.</w:t>
      </w:r>
    </w:p>
    <w:p w:rsidR="009413CA" w:rsidRDefault="009413CA" w:rsidP="009413CA">
      <w:pPr>
        <w:pStyle w:val="ListParagraph"/>
        <w:numPr>
          <w:ilvl w:val="0"/>
          <w:numId w:val="1"/>
        </w:numPr>
        <w:rPr>
          <w:i/>
          <w:sz w:val="22"/>
          <w:lang w:val="bg-BG"/>
        </w:rPr>
      </w:pPr>
      <w:r w:rsidRPr="00324B7A">
        <w:rPr>
          <w:b/>
          <w:i/>
          <w:color w:val="17365D" w:themeColor="text2" w:themeShade="BF"/>
          <w:sz w:val="22"/>
          <w:lang w:val="bg-BG"/>
        </w:rPr>
        <w:t xml:space="preserve">Анализ на информационните процеси – </w:t>
      </w:r>
      <w:r w:rsidRPr="00E813AE">
        <w:rPr>
          <w:i/>
          <w:sz w:val="22"/>
          <w:lang w:val="bg-BG"/>
        </w:rPr>
        <w:t xml:space="preserve">Тъй като софтуера е тясно свързан с </w:t>
      </w:r>
      <w:r w:rsidR="00950B8E">
        <w:rPr>
          <w:i/>
          <w:sz w:val="22"/>
          <w:lang w:val="bg-BG"/>
        </w:rPr>
        <w:t>програмата</w:t>
      </w:r>
      <w:r w:rsidRPr="00E813AE">
        <w:rPr>
          <w:i/>
          <w:sz w:val="22"/>
          <w:lang w:val="bg-BG"/>
        </w:rPr>
        <w:t xml:space="preserve"> на МОН </w:t>
      </w:r>
      <w:r w:rsidR="00950B8E">
        <w:rPr>
          <w:i/>
          <w:sz w:val="22"/>
          <w:lang w:val="bg-BG"/>
        </w:rPr>
        <w:t xml:space="preserve">за първокласници </w:t>
      </w:r>
      <w:r w:rsidRPr="00E813AE">
        <w:rPr>
          <w:i/>
          <w:sz w:val="22"/>
          <w:lang w:val="bg-BG"/>
        </w:rPr>
        <w:t xml:space="preserve">по </w:t>
      </w:r>
      <w:r w:rsidR="00950B8E">
        <w:rPr>
          <w:i/>
          <w:sz w:val="22"/>
          <w:lang w:val="bg-BG"/>
        </w:rPr>
        <w:t>Български</w:t>
      </w:r>
      <w:r w:rsidRPr="00E813AE">
        <w:rPr>
          <w:i/>
          <w:sz w:val="22"/>
          <w:lang w:val="bg-BG"/>
        </w:rPr>
        <w:t xml:space="preserve"> език, той трябва стриктно да ги изпълнява. Целта в случая е д</w:t>
      </w:r>
      <w:r w:rsidR="00950B8E">
        <w:rPr>
          <w:i/>
          <w:sz w:val="22"/>
          <w:lang w:val="bg-BG"/>
        </w:rPr>
        <w:t>обро обучение в насока по-добра подготовка за горен клас</w:t>
      </w:r>
      <w:r w:rsidRPr="00E813AE">
        <w:rPr>
          <w:i/>
          <w:sz w:val="22"/>
          <w:lang w:val="bg-BG"/>
        </w:rPr>
        <w:t xml:space="preserve">. За това тук много важна роля има доброто определяне на информационните процеси и на формата на </w:t>
      </w:r>
      <w:r w:rsidR="00950B8E">
        <w:rPr>
          <w:i/>
          <w:sz w:val="22"/>
          <w:lang w:val="bg-BG"/>
        </w:rPr>
        <w:t xml:space="preserve">упражненията </w:t>
      </w:r>
      <w:r w:rsidRPr="00E813AE">
        <w:rPr>
          <w:i/>
          <w:sz w:val="22"/>
          <w:lang w:val="bg-BG"/>
        </w:rPr>
        <w:t xml:space="preserve">и съответно </w:t>
      </w:r>
      <w:r>
        <w:rPr>
          <w:i/>
          <w:sz w:val="22"/>
          <w:lang w:val="bg-BG"/>
        </w:rPr>
        <w:t xml:space="preserve">на </w:t>
      </w:r>
      <w:r w:rsidR="00950B8E">
        <w:rPr>
          <w:i/>
          <w:sz w:val="22"/>
          <w:lang w:val="bg-BG"/>
        </w:rPr>
        <w:t>диктовките</w:t>
      </w:r>
      <w:r>
        <w:rPr>
          <w:i/>
          <w:sz w:val="22"/>
          <w:lang w:val="bg-BG"/>
        </w:rPr>
        <w:t xml:space="preserve"> включени в него.</w:t>
      </w:r>
    </w:p>
    <w:p w:rsidR="00E15023" w:rsidRPr="00E15023" w:rsidRDefault="00950B8E" w:rsidP="009413CA">
      <w:pPr>
        <w:pStyle w:val="ListParagraph"/>
        <w:numPr>
          <w:ilvl w:val="0"/>
          <w:numId w:val="1"/>
        </w:numPr>
        <w:rPr>
          <w:i/>
          <w:sz w:val="22"/>
          <w:lang w:val="bg-BG"/>
        </w:rPr>
      </w:pPr>
      <w:r>
        <w:rPr>
          <w:b/>
          <w:i/>
          <w:color w:val="17365D" w:themeColor="text2" w:themeShade="BF"/>
          <w:sz w:val="22"/>
          <w:lang w:val="bg-BG"/>
        </w:rPr>
        <w:t>Процесът на обучение по Български език е</w:t>
      </w:r>
      <w:r w:rsidRPr="00324B7A">
        <w:rPr>
          <w:b/>
          <w:i/>
          <w:color w:val="17365D" w:themeColor="text2" w:themeShade="BF"/>
          <w:sz w:val="22"/>
          <w:lang w:val="bg-BG"/>
        </w:rPr>
        <w:t xml:space="preserve"> разделен в </w:t>
      </w:r>
      <w:r>
        <w:rPr>
          <w:b/>
          <w:i/>
          <w:color w:val="17365D" w:themeColor="text2" w:themeShade="BF"/>
          <w:sz w:val="22"/>
          <w:lang w:val="bg-BG"/>
        </w:rPr>
        <w:t xml:space="preserve">три </w:t>
      </w:r>
      <w:r w:rsidRPr="00324B7A">
        <w:rPr>
          <w:b/>
          <w:i/>
          <w:color w:val="17365D" w:themeColor="text2" w:themeShade="BF"/>
          <w:sz w:val="22"/>
          <w:lang w:val="bg-BG"/>
        </w:rPr>
        <w:t xml:space="preserve">категории: </w:t>
      </w:r>
    </w:p>
    <w:p w:rsidR="00E15023" w:rsidRDefault="00950B8E" w:rsidP="00E15023">
      <w:pPr>
        <w:pStyle w:val="ListParagraph"/>
        <w:numPr>
          <w:ilvl w:val="1"/>
          <w:numId w:val="1"/>
        </w:numPr>
        <w:rPr>
          <w:i/>
          <w:sz w:val="22"/>
          <w:lang w:val="bg-BG"/>
        </w:rPr>
      </w:pPr>
      <w:r>
        <w:rPr>
          <w:b/>
          <w:i/>
          <w:sz w:val="22"/>
          <w:lang w:val="bg-BG"/>
        </w:rPr>
        <w:t>Теория</w:t>
      </w:r>
      <w:r w:rsidRPr="00E813AE">
        <w:rPr>
          <w:i/>
          <w:sz w:val="22"/>
        </w:rPr>
        <w:t>(</w:t>
      </w:r>
      <w:r>
        <w:rPr>
          <w:i/>
          <w:sz w:val="22"/>
          <w:lang w:val="bg-BG"/>
        </w:rPr>
        <w:t>представяне на нови букви посредством картинки</w:t>
      </w:r>
      <w:r w:rsidRPr="00E813AE">
        <w:rPr>
          <w:i/>
          <w:sz w:val="22"/>
        </w:rPr>
        <w:t>)</w:t>
      </w:r>
    </w:p>
    <w:p w:rsidR="00E15023" w:rsidRDefault="00950B8E" w:rsidP="00E15023">
      <w:pPr>
        <w:pStyle w:val="ListParagraph"/>
        <w:numPr>
          <w:ilvl w:val="1"/>
          <w:numId w:val="1"/>
        </w:numPr>
        <w:rPr>
          <w:i/>
          <w:sz w:val="22"/>
          <w:lang w:val="bg-BG"/>
        </w:rPr>
      </w:pPr>
      <w:r>
        <w:rPr>
          <w:b/>
          <w:i/>
          <w:sz w:val="22"/>
          <w:lang w:val="bg-BG"/>
        </w:rPr>
        <w:t>Упражнения</w:t>
      </w:r>
      <w:r w:rsidRPr="00E813AE">
        <w:rPr>
          <w:b/>
          <w:i/>
          <w:sz w:val="22"/>
          <w:lang w:val="en-US"/>
        </w:rPr>
        <w:t xml:space="preserve"> </w:t>
      </w:r>
      <w:r w:rsidRPr="00E813AE">
        <w:rPr>
          <w:i/>
          <w:sz w:val="22"/>
        </w:rPr>
        <w:t>(</w:t>
      </w:r>
      <w:r>
        <w:rPr>
          <w:i/>
          <w:sz w:val="22"/>
          <w:lang w:val="bg-BG"/>
        </w:rPr>
        <w:t>разпознаване на предмети в картинки</w:t>
      </w:r>
      <w:r w:rsidRPr="00E813AE">
        <w:rPr>
          <w:i/>
          <w:sz w:val="22"/>
        </w:rPr>
        <w:t>)</w:t>
      </w:r>
    </w:p>
    <w:p w:rsidR="00E15023" w:rsidRDefault="00950B8E" w:rsidP="00E15023">
      <w:pPr>
        <w:pStyle w:val="ListParagraph"/>
        <w:numPr>
          <w:ilvl w:val="1"/>
          <w:numId w:val="1"/>
        </w:numPr>
        <w:rPr>
          <w:i/>
          <w:sz w:val="22"/>
          <w:lang w:val="bg-BG"/>
        </w:rPr>
      </w:pPr>
      <w:r>
        <w:rPr>
          <w:b/>
          <w:i/>
          <w:sz w:val="22"/>
          <w:lang w:val="bg-BG"/>
        </w:rPr>
        <w:t>Диктовка</w:t>
      </w:r>
      <w:r w:rsidRPr="00E813AE">
        <w:rPr>
          <w:i/>
          <w:sz w:val="22"/>
        </w:rPr>
        <w:t>(</w:t>
      </w:r>
      <w:r w:rsidRPr="00E813AE">
        <w:rPr>
          <w:i/>
          <w:sz w:val="22"/>
          <w:lang w:val="bg-BG"/>
        </w:rPr>
        <w:t xml:space="preserve">използване на </w:t>
      </w:r>
      <w:r w:rsidR="00E15023">
        <w:rPr>
          <w:i/>
          <w:sz w:val="22"/>
          <w:lang w:val="bg-BG"/>
        </w:rPr>
        <w:t>изучените букви и думи от примерите</w:t>
      </w:r>
      <w:r w:rsidRPr="00E813AE">
        <w:rPr>
          <w:i/>
          <w:sz w:val="22"/>
        </w:rPr>
        <w:t>)</w:t>
      </w:r>
    </w:p>
    <w:p w:rsidR="00950B8E" w:rsidRPr="00E15023" w:rsidRDefault="00E15023" w:rsidP="00E15023">
      <w:pPr>
        <w:ind w:left="1080"/>
        <w:rPr>
          <w:i/>
          <w:sz w:val="22"/>
          <w:lang w:val="bg-BG"/>
        </w:rPr>
      </w:pPr>
      <w:r w:rsidRPr="00E15023">
        <w:rPr>
          <w:i/>
          <w:sz w:val="22"/>
          <w:lang w:val="bg-BG"/>
        </w:rPr>
        <w:t>Специално</w:t>
      </w:r>
      <w:r w:rsidR="00950B8E" w:rsidRPr="00E15023">
        <w:rPr>
          <w:i/>
          <w:sz w:val="22"/>
          <w:lang w:val="en-US"/>
        </w:rPr>
        <w:t xml:space="preserve"> </w:t>
      </w:r>
      <w:r w:rsidR="00950B8E" w:rsidRPr="00E15023">
        <w:rPr>
          <w:i/>
          <w:sz w:val="22"/>
          <w:lang w:val="bg-BG"/>
        </w:rPr>
        <w:t xml:space="preserve">категорията </w:t>
      </w:r>
      <w:r w:rsidRPr="00E15023">
        <w:rPr>
          <w:b/>
          <w:i/>
          <w:sz w:val="22"/>
          <w:lang w:val="bg-BG"/>
        </w:rPr>
        <w:t>Диктовка</w:t>
      </w:r>
      <w:r w:rsidRPr="00E15023">
        <w:rPr>
          <w:i/>
          <w:sz w:val="22"/>
          <w:lang w:val="bg-BG"/>
        </w:rPr>
        <w:t xml:space="preserve"> </w:t>
      </w:r>
      <w:r w:rsidR="00950B8E" w:rsidRPr="00E15023">
        <w:rPr>
          <w:i/>
          <w:sz w:val="22"/>
          <w:lang w:val="bg-BG"/>
        </w:rPr>
        <w:t xml:space="preserve">няма да бъде разработена в софтуера, тъй като е трудна за проверяване и за систематизиране, но </w:t>
      </w:r>
      <w:r w:rsidRPr="00E15023">
        <w:rPr>
          <w:i/>
          <w:sz w:val="22"/>
          <w:lang w:val="bg-BG"/>
        </w:rPr>
        <w:t>ще бъде включена във финалната версия на софтуера.</w:t>
      </w:r>
    </w:p>
    <w:p w:rsidR="00A37A80" w:rsidRDefault="00A37A80" w:rsidP="00A37A80">
      <w:pPr>
        <w:pStyle w:val="ListParagraph"/>
        <w:numPr>
          <w:ilvl w:val="0"/>
          <w:numId w:val="4"/>
        </w:numPr>
        <w:rPr>
          <w:b/>
          <w:i/>
          <w:color w:val="17365D" w:themeColor="text2" w:themeShade="BF"/>
          <w:sz w:val="22"/>
          <w:lang w:val="bg-BG"/>
        </w:rPr>
      </w:pPr>
      <w:r w:rsidRPr="00324B7A">
        <w:rPr>
          <w:b/>
          <w:i/>
          <w:color w:val="17365D" w:themeColor="text2" w:themeShade="BF"/>
          <w:sz w:val="22"/>
          <w:lang w:val="bg-BG"/>
        </w:rPr>
        <w:lastRenderedPageBreak/>
        <w:t>Нека разгледаме всяка от трите категории по отделно:</w:t>
      </w:r>
    </w:p>
    <w:p w:rsidR="004216DA" w:rsidRDefault="004216DA" w:rsidP="004216DA">
      <w:pPr>
        <w:pStyle w:val="ListParagraph"/>
        <w:ind w:left="1080"/>
        <w:jc w:val="left"/>
        <w:rPr>
          <w:b/>
          <w:i/>
          <w:color w:val="8DB3E2" w:themeColor="text2" w:themeTint="66"/>
          <w:sz w:val="22"/>
          <w:lang w:val="bg-BG"/>
        </w:rPr>
      </w:pPr>
      <w:r w:rsidRPr="00324B7A">
        <w:rPr>
          <w:b/>
          <w:i/>
          <w:color w:val="17365D" w:themeColor="text2" w:themeShade="BF"/>
          <w:sz w:val="22"/>
          <w:lang w:val="bg-BG"/>
        </w:rPr>
        <w:t>Предварителни изисквания:</w:t>
      </w:r>
      <w:r>
        <w:rPr>
          <w:i/>
          <w:sz w:val="22"/>
          <w:lang w:val="bg-BG"/>
        </w:rPr>
        <w:t xml:space="preserve">Ползващите софтуера </w:t>
      </w:r>
      <w:r>
        <w:rPr>
          <w:i/>
          <w:sz w:val="22"/>
          <w:lang w:val="bg-BG"/>
        </w:rPr>
        <w:t>първокласници</w:t>
      </w:r>
      <w:r>
        <w:rPr>
          <w:i/>
          <w:sz w:val="22"/>
          <w:lang w:val="bg-BG"/>
        </w:rPr>
        <w:t xml:space="preserve"> трябва да </w:t>
      </w:r>
      <w:r>
        <w:rPr>
          <w:i/>
          <w:sz w:val="22"/>
          <w:lang w:val="bg-BG"/>
        </w:rPr>
        <w:t>умеят да използват клавиатурата, за да пишат на кирилица</w:t>
      </w:r>
      <w:r>
        <w:rPr>
          <w:i/>
          <w:sz w:val="22"/>
          <w:lang w:val="bg-BG"/>
        </w:rPr>
        <w:t xml:space="preserve">. Предполага се, че те ще могат до някаква степен да разбират </w:t>
      </w:r>
      <w:r>
        <w:rPr>
          <w:i/>
          <w:sz w:val="22"/>
          <w:lang w:val="bg-BG"/>
        </w:rPr>
        <w:t xml:space="preserve">кратък </w:t>
      </w:r>
      <w:r>
        <w:rPr>
          <w:i/>
          <w:sz w:val="22"/>
          <w:lang w:val="bg-BG"/>
        </w:rPr>
        <w:t xml:space="preserve">текст на </w:t>
      </w:r>
      <w:r>
        <w:rPr>
          <w:i/>
          <w:sz w:val="22"/>
          <w:lang w:val="bg-BG"/>
        </w:rPr>
        <w:t xml:space="preserve">Български </w:t>
      </w:r>
      <w:r>
        <w:rPr>
          <w:i/>
          <w:sz w:val="22"/>
          <w:lang w:val="bg-BG"/>
        </w:rPr>
        <w:t xml:space="preserve">език и софтуера за тях е тренировъчна инстанция, която да им предостави нужното количество </w:t>
      </w:r>
      <w:r>
        <w:rPr>
          <w:i/>
          <w:sz w:val="22"/>
          <w:lang w:val="bg-BG"/>
        </w:rPr>
        <w:t xml:space="preserve">допълнителна </w:t>
      </w:r>
      <w:r>
        <w:rPr>
          <w:i/>
          <w:sz w:val="22"/>
          <w:lang w:val="bg-BG"/>
        </w:rPr>
        <w:t xml:space="preserve">информация и различни типове </w:t>
      </w:r>
      <w:r>
        <w:rPr>
          <w:i/>
          <w:sz w:val="22"/>
          <w:lang w:val="bg-BG"/>
        </w:rPr>
        <w:t>упражнения</w:t>
      </w:r>
      <w:r>
        <w:rPr>
          <w:i/>
          <w:sz w:val="22"/>
          <w:lang w:val="bg-BG"/>
        </w:rPr>
        <w:t xml:space="preserve"> за обогатяване </w:t>
      </w:r>
      <w:r>
        <w:rPr>
          <w:i/>
          <w:sz w:val="22"/>
          <w:lang w:val="bg-BG"/>
        </w:rPr>
        <w:t>на познанията им</w:t>
      </w:r>
      <w:r>
        <w:rPr>
          <w:i/>
          <w:sz w:val="22"/>
          <w:lang w:val="bg-BG"/>
        </w:rPr>
        <w:t>, ко</w:t>
      </w:r>
      <w:r>
        <w:rPr>
          <w:i/>
          <w:sz w:val="22"/>
          <w:lang w:val="bg-BG"/>
        </w:rPr>
        <w:t>и</w:t>
      </w:r>
      <w:r>
        <w:rPr>
          <w:i/>
          <w:sz w:val="22"/>
          <w:lang w:val="bg-BG"/>
        </w:rPr>
        <w:t xml:space="preserve">то до </w:t>
      </w:r>
      <w:r>
        <w:rPr>
          <w:i/>
          <w:sz w:val="22"/>
          <w:lang w:val="bg-BG"/>
        </w:rPr>
        <w:t>момента са получили</w:t>
      </w:r>
      <w:r>
        <w:rPr>
          <w:i/>
          <w:sz w:val="22"/>
          <w:lang w:val="bg-BG"/>
        </w:rPr>
        <w:t>.</w:t>
      </w:r>
      <w:r>
        <w:rPr>
          <w:b/>
          <w:i/>
          <w:color w:val="8DB3E2" w:themeColor="text2" w:themeTint="66"/>
          <w:sz w:val="22"/>
          <w:lang w:val="bg-BG"/>
        </w:rPr>
        <w:t xml:space="preserve"> </w:t>
      </w:r>
    </w:p>
    <w:p w:rsidR="004216DA" w:rsidRDefault="004216DA" w:rsidP="004216DA">
      <w:pPr>
        <w:pStyle w:val="ListParagraph"/>
        <w:ind w:left="1080"/>
        <w:rPr>
          <w:b/>
          <w:i/>
          <w:color w:val="17365D" w:themeColor="text2" w:themeShade="BF"/>
          <w:sz w:val="22"/>
          <w:lang w:val="bg-BG"/>
        </w:rPr>
      </w:pPr>
    </w:p>
    <w:p w:rsidR="00A37A80" w:rsidRPr="00A37A80" w:rsidRDefault="00A37A80" w:rsidP="004216DA">
      <w:pPr>
        <w:pStyle w:val="ListParagraph"/>
        <w:numPr>
          <w:ilvl w:val="1"/>
          <w:numId w:val="4"/>
        </w:numPr>
        <w:rPr>
          <w:b/>
          <w:i/>
          <w:color w:val="17365D" w:themeColor="text2" w:themeShade="BF"/>
          <w:sz w:val="22"/>
          <w:lang w:val="bg-BG"/>
        </w:rPr>
      </w:pPr>
      <w:r>
        <w:rPr>
          <w:b/>
          <w:i/>
          <w:sz w:val="22"/>
          <w:lang w:val="bg-BG"/>
        </w:rPr>
        <w:t>Теория</w:t>
      </w:r>
      <w:r w:rsidR="004216DA">
        <w:rPr>
          <w:b/>
          <w:i/>
          <w:sz w:val="22"/>
          <w:lang w:val="bg-BG"/>
        </w:rPr>
        <w:t xml:space="preserve"> - </w:t>
      </w:r>
      <w:r w:rsidR="004216DA">
        <w:rPr>
          <w:i/>
          <w:sz w:val="22"/>
          <w:lang w:val="bg-BG"/>
        </w:rPr>
        <w:t>В</w:t>
      </w:r>
      <w:r w:rsidR="004216DA" w:rsidRPr="004216DA">
        <w:rPr>
          <w:i/>
          <w:sz w:val="22"/>
          <w:lang w:val="bg-BG"/>
        </w:rPr>
        <w:t xml:space="preserve"> средата на екрана ще бъде изписан номерът на урока заедно с кратко представяне на новата буква. Това ще представлява както различни шрифтове за изписването и, така и снимки с нея.</w:t>
      </w:r>
    </w:p>
    <w:p w:rsidR="00A37A80" w:rsidRDefault="00A37A80" w:rsidP="00A37A80">
      <w:pPr>
        <w:pStyle w:val="ListParagraph"/>
        <w:numPr>
          <w:ilvl w:val="1"/>
          <w:numId w:val="4"/>
        </w:numPr>
        <w:rPr>
          <w:i/>
          <w:sz w:val="22"/>
          <w:lang w:val="bg-BG"/>
        </w:rPr>
      </w:pPr>
      <w:r w:rsidRPr="00A37A80">
        <w:rPr>
          <w:b/>
          <w:i/>
          <w:sz w:val="22"/>
          <w:lang w:val="bg-BG"/>
        </w:rPr>
        <w:t>Упражнения</w:t>
      </w:r>
      <w:r w:rsidR="0032300E">
        <w:rPr>
          <w:b/>
          <w:i/>
          <w:sz w:val="22"/>
          <w:lang w:val="bg-BG"/>
        </w:rPr>
        <w:t xml:space="preserve"> – </w:t>
      </w:r>
      <w:r w:rsidR="0032300E">
        <w:rPr>
          <w:i/>
          <w:sz w:val="22"/>
          <w:lang w:val="bg-BG"/>
        </w:rPr>
        <w:t>Упраженията ще включват тематични картинки с празни полета за въвеждане на букви, формиращи думи описващи картинките. Думите ще включват само изучените до момента букви. След като ученикът попълни полетата се прави проверка дали са изписани правилните букви – грешните полета се оцветяват в червено и ученикът бива подканен да опита отново.</w:t>
      </w:r>
    </w:p>
    <w:p w:rsidR="00A37A80" w:rsidRPr="004778F3" w:rsidRDefault="00A37A80" w:rsidP="0032300E">
      <w:pPr>
        <w:pStyle w:val="ListParagraph"/>
        <w:numPr>
          <w:ilvl w:val="1"/>
          <w:numId w:val="4"/>
        </w:numPr>
        <w:rPr>
          <w:i/>
          <w:sz w:val="22"/>
          <w:lang w:val="bg-BG"/>
        </w:rPr>
      </w:pPr>
      <w:r w:rsidRPr="004778F3">
        <w:rPr>
          <w:b/>
          <w:i/>
          <w:sz w:val="22"/>
          <w:lang w:val="bg-BG"/>
        </w:rPr>
        <w:t>Диктовка</w:t>
      </w:r>
      <w:r w:rsidR="0032300E" w:rsidRPr="004778F3">
        <w:rPr>
          <w:b/>
          <w:i/>
          <w:sz w:val="22"/>
          <w:lang w:val="bg-BG"/>
        </w:rPr>
        <w:t xml:space="preserve"> – </w:t>
      </w:r>
      <w:r w:rsidR="0032300E" w:rsidRPr="004778F3">
        <w:rPr>
          <w:i/>
          <w:sz w:val="22"/>
          <w:lang w:val="bg-BG"/>
        </w:rPr>
        <w:t xml:space="preserve">Ученикът </w:t>
      </w:r>
      <w:r w:rsidR="0032300E" w:rsidRPr="004778F3">
        <w:rPr>
          <w:i/>
          <w:sz w:val="22"/>
          <w:lang w:val="bg-BG"/>
        </w:rPr>
        <w:t xml:space="preserve">ще може да </w:t>
      </w:r>
      <w:r w:rsidR="004778F3" w:rsidRPr="004778F3">
        <w:rPr>
          <w:i/>
          <w:sz w:val="22"/>
          <w:lang w:val="bg-BG"/>
        </w:rPr>
        <w:t xml:space="preserve">пуска, да </w:t>
      </w:r>
      <w:r w:rsidR="0032300E" w:rsidRPr="004778F3">
        <w:rPr>
          <w:i/>
          <w:sz w:val="22"/>
          <w:lang w:val="bg-BG"/>
        </w:rPr>
        <w:t xml:space="preserve">спира и да регулира звука на записа. Текста въведен от </w:t>
      </w:r>
      <w:r w:rsidR="004778F3" w:rsidRPr="004778F3">
        <w:rPr>
          <w:i/>
          <w:sz w:val="22"/>
          <w:lang w:val="bg-BG"/>
        </w:rPr>
        <w:t>ученика</w:t>
      </w:r>
      <w:r w:rsidR="0032300E" w:rsidRPr="004778F3">
        <w:rPr>
          <w:i/>
          <w:sz w:val="22"/>
          <w:lang w:val="bg-BG"/>
        </w:rPr>
        <w:t xml:space="preserve"> ще бъде показван в съответната кутия. Там ще бъдат подчертавани грешките му, за да има възможност да ги поправи.</w:t>
      </w:r>
      <w:r w:rsidR="004778F3" w:rsidRPr="004778F3">
        <w:rPr>
          <w:i/>
          <w:sz w:val="22"/>
          <w:lang w:val="bg-BG"/>
        </w:rPr>
        <w:t xml:space="preserve"> Ученикът </w:t>
      </w:r>
      <w:r w:rsidR="0032300E" w:rsidRPr="004778F3">
        <w:rPr>
          <w:i/>
          <w:sz w:val="22"/>
          <w:lang w:val="bg-BG"/>
        </w:rPr>
        <w:t>приключва диктовката, когато няма нито една останала грешка.</w:t>
      </w:r>
      <w:r w:rsidR="004778F3">
        <w:rPr>
          <w:i/>
          <w:sz w:val="22"/>
          <w:lang w:val="bg-BG"/>
        </w:rPr>
        <w:t xml:space="preserve"> </w:t>
      </w:r>
      <w:r w:rsidR="0032300E" w:rsidRPr="004778F3">
        <w:rPr>
          <w:i/>
          <w:sz w:val="22"/>
          <w:lang w:val="bg-BG"/>
        </w:rPr>
        <w:t>При натискане на бутона „Напред“ ще бъде показан прозорец с игра. В нея потребителя ще може да похарчи събраните точки от упражненията и диктовката.</w:t>
      </w:r>
    </w:p>
    <w:p w:rsidR="00A37A80" w:rsidRDefault="00A37A80" w:rsidP="00E15023">
      <w:pPr>
        <w:rPr>
          <w:b/>
          <w:i/>
          <w:color w:val="17365D" w:themeColor="text2" w:themeShade="BF"/>
          <w:sz w:val="22"/>
          <w:lang w:val="bg-BG"/>
        </w:rPr>
      </w:pPr>
    </w:p>
    <w:p w:rsidR="00E15023" w:rsidRPr="00324B7A" w:rsidRDefault="00E15023" w:rsidP="00E15023">
      <w:pPr>
        <w:rPr>
          <w:b/>
          <w:i/>
          <w:color w:val="17365D" w:themeColor="text2" w:themeShade="BF"/>
          <w:sz w:val="22"/>
          <w:lang w:val="bg-BG"/>
        </w:rPr>
      </w:pPr>
      <w:r w:rsidRPr="00324B7A">
        <w:rPr>
          <w:b/>
          <w:i/>
          <w:color w:val="17365D" w:themeColor="text2" w:themeShade="BF"/>
          <w:sz w:val="22"/>
          <w:lang w:val="bg-BG"/>
        </w:rPr>
        <w:t>3. Сценарий и Story Boarding, за представяне на структурата на софтуера и потребителския интерфейс</w:t>
      </w:r>
    </w:p>
    <w:p w:rsidR="00E15023" w:rsidRDefault="00E15023" w:rsidP="00E15023">
      <w:pPr>
        <w:rPr>
          <w:b/>
          <w:i/>
          <w:color w:val="8DB3E2" w:themeColor="text2" w:themeTint="66"/>
          <w:sz w:val="22"/>
          <w:lang w:val="bg-BG"/>
        </w:rPr>
      </w:pPr>
    </w:p>
    <w:p w:rsidR="00E15023" w:rsidRPr="00AB6E2C" w:rsidRDefault="00E15023" w:rsidP="00E15023">
      <w:pPr>
        <w:rPr>
          <w:sz w:val="22"/>
          <w:lang w:val="en-US"/>
        </w:rPr>
      </w:pPr>
      <w:r w:rsidRPr="00AB6E2C">
        <w:rPr>
          <w:noProof/>
          <w:sz w:val="22"/>
          <w:lang w:val="bg-BG"/>
        </w:rPr>
        <w:t xml:space="preserve">Моля погледнете приложения файл: </w:t>
      </w:r>
      <w:r w:rsidRPr="00E15023">
        <w:rPr>
          <w:noProof/>
          <w:sz w:val="22"/>
          <w:lang w:val="en-US"/>
        </w:rPr>
        <w:t>Сторибординг.pdf</w:t>
      </w:r>
    </w:p>
    <w:p w:rsidR="00E15023" w:rsidRPr="00324B7A" w:rsidRDefault="00E15023" w:rsidP="00E15023">
      <w:pPr>
        <w:rPr>
          <w:b/>
          <w:color w:val="365F91" w:themeColor="accent1" w:themeShade="BF"/>
          <w:sz w:val="22"/>
          <w:lang w:val="bg-BG"/>
        </w:rPr>
      </w:pPr>
    </w:p>
    <w:p w:rsidR="00E15023" w:rsidRDefault="00E15023" w:rsidP="00E15023">
      <w:pPr>
        <w:rPr>
          <w:b/>
          <w:i/>
          <w:color w:val="17365D" w:themeColor="text2" w:themeShade="BF"/>
          <w:sz w:val="22"/>
          <w:lang w:val="en-US"/>
        </w:rPr>
      </w:pPr>
      <w:r w:rsidRPr="00AB6E2C">
        <w:rPr>
          <w:b/>
          <w:i/>
          <w:color w:val="17365D" w:themeColor="text2" w:themeShade="BF"/>
          <w:sz w:val="22"/>
          <w:lang w:val="bg-BG"/>
        </w:rPr>
        <w:t>4. Оценка на софтуера по разработената от вас в заданията скала за оценяване на образователен софтуер</w:t>
      </w:r>
    </w:p>
    <w:p w:rsidR="00E15023" w:rsidRDefault="00E15023" w:rsidP="00E15023">
      <w:pPr>
        <w:rPr>
          <w:b/>
          <w:i/>
          <w:color w:val="17365D" w:themeColor="text2" w:themeShade="BF"/>
          <w:sz w:val="22"/>
          <w:lang w:val="en-US"/>
        </w:rPr>
      </w:pPr>
    </w:p>
    <w:p w:rsidR="00E15023" w:rsidRPr="00E12898" w:rsidRDefault="00E15023" w:rsidP="00535773">
      <w:pPr>
        <w:jc w:val="left"/>
        <w:rPr>
          <w:noProof/>
          <w:sz w:val="22"/>
          <w:lang w:val="en-US"/>
        </w:rPr>
      </w:pPr>
      <w:r w:rsidRPr="00AB6E2C">
        <w:rPr>
          <w:noProof/>
          <w:sz w:val="22"/>
          <w:lang w:val="bg-BG"/>
        </w:rPr>
        <w:t>М</w:t>
      </w:r>
      <w:r w:rsidR="00535773">
        <w:rPr>
          <w:noProof/>
          <w:sz w:val="22"/>
          <w:lang w:val="bg-BG"/>
        </w:rPr>
        <w:t xml:space="preserve">оля погледнете приложения файл: </w:t>
      </w:r>
      <w:r w:rsidR="00535773" w:rsidRPr="00535773">
        <w:rPr>
          <w:noProof/>
          <w:sz w:val="22"/>
          <w:lang w:val="en-US"/>
        </w:rPr>
        <w:t>FormuliarOcenka_EduSoft_44757_44831_44772__44789.pdf</w:t>
      </w:r>
    </w:p>
    <w:p w:rsidR="00E15023" w:rsidRPr="00AB6E2C" w:rsidRDefault="00E15023" w:rsidP="00E15023">
      <w:pPr>
        <w:rPr>
          <w:sz w:val="22"/>
          <w:lang w:val="en-US"/>
        </w:rPr>
      </w:pPr>
    </w:p>
    <w:p w:rsidR="00E15023" w:rsidRPr="00AB6E2C" w:rsidRDefault="00E15023" w:rsidP="00E15023">
      <w:pPr>
        <w:rPr>
          <w:b/>
          <w:i/>
          <w:color w:val="17365D" w:themeColor="text2" w:themeShade="BF"/>
          <w:sz w:val="22"/>
          <w:lang w:val="en-US"/>
        </w:rPr>
      </w:pPr>
    </w:p>
    <w:p w:rsidR="00E15023" w:rsidRPr="00AB6E2C" w:rsidRDefault="00E15023" w:rsidP="00E15023">
      <w:pPr>
        <w:rPr>
          <w:b/>
          <w:i/>
          <w:color w:val="17365D" w:themeColor="text2" w:themeShade="BF"/>
          <w:sz w:val="22"/>
          <w:lang w:val="bg-BG"/>
        </w:rPr>
      </w:pPr>
      <w:r w:rsidRPr="00AB6E2C">
        <w:rPr>
          <w:b/>
          <w:i/>
          <w:color w:val="17365D" w:themeColor="text2" w:themeShade="BF"/>
          <w:sz w:val="22"/>
          <w:lang w:val="bg-BG"/>
        </w:rPr>
        <w:t>5. Ръководство за потребителя с описание на начина на инсталиране на софтуера, основните функционалности и начина на използане</w:t>
      </w:r>
    </w:p>
    <w:p w:rsidR="00E15023" w:rsidRPr="001073F5" w:rsidRDefault="00E15023" w:rsidP="00E15023">
      <w:pPr>
        <w:jc w:val="left"/>
        <w:rPr>
          <w:b/>
          <w:i/>
          <w:color w:val="17365D" w:themeColor="text2" w:themeShade="BF"/>
          <w:sz w:val="22"/>
          <w:lang w:val="en-US"/>
        </w:rPr>
      </w:pPr>
    </w:p>
    <w:p w:rsidR="00535773" w:rsidRDefault="00E15023" w:rsidP="00E15023">
      <w:pPr>
        <w:rPr>
          <w:i/>
          <w:sz w:val="22"/>
          <w:lang w:val="en-US"/>
        </w:rPr>
      </w:pPr>
      <w:r w:rsidRPr="00B85498">
        <w:rPr>
          <w:i/>
          <w:sz w:val="22"/>
          <w:lang w:val="bg-BG"/>
        </w:rPr>
        <w:t xml:space="preserve">Софтуера изисква </w:t>
      </w:r>
      <w:r w:rsidR="00535773">
        <w:rPr>
          <w:i/>
          <w:sz w:val="22"/>
          <w:lang w:val="bg-BG"/>
        </w:rPr>
        <w:t>и</w:t>
      </w:r>
      <w:r w:rsidR="00535773" w:rsidRPr="00535773">
        <w:rPr>
          <w:i/>
          <w:sz w:val="22"/>
          <w:lang w:val="bg-BG"/>
        </w:rPr>
        <w:t>нсталиран Python 3.4.3 или по-нова</w:t>
      </w:r>
      <w:r w:rsidR="00535773">
        <w:rPr>
          <w:i/>
          <w:sz w:val="22"/>
          <w:lang w:val="bg-BG"/>
        </w:rPr>
        <w:t xml:space="preserve"> версия.</w:t>
      </w:r>
    </w:p>
    <w:p w:rsidR="00535773" w:rsidRDefault="00E15023" w:rsidP="00E15023">
      <w:pPr>
        <w:rPr>
          <w:i/>
          <w:sz w:val="22"/>
          <w:lang w:val="en-US"/>
        </w:rPr>
      </w:pPr>
      <w:r w:rsidRPr="00B85498">
        <w:rPr>
          <w:i/>
          <w:sz w:val="22"/>
          <w:lang w:val="bg-BG"/>
        </w:rPr>
        <w:t>След изтегляне на файловете, единственот</w:t>
      </w:r>
      <w:r w:rsidR="00535773">
        <w:rPr>
          <w:i/>
          <w:sz w:val="22"/>
          <w:lang w:val="bg-BG"/>
        </w:rPr>
        <w:t>о, от което се нуждае клиента е</w:t>
      </w:r>
      <w:r w:rsidR="00535773">
        <w:rPr>
          <w:i/>
          <w:sz w:val="22"/>
          <w:lang w:val="en-US"/>
        </w:rPr>
        <w:t>:</w:t>
      </w:r>
    </w:p>
    <w:p w:rsidR="00535773" w:rsidRDefault="00535773" w:rsidP="00535773">
      <w:pPr>
        <w:pStyle w:val="ListParagraph"/>
        <w:numPr>
          <w:ilvl w:val="0"/>
          <w:numId w:val="3"/>
        </w:numPr>
        <w:rPr>
          <w:i/>
          <w:sz w:val="22"/>
          <w:lang w:val="en-US"/>
        </w:rPr>
      </w:pPr>
      <w:r w:rsidRPr="00535773">
        <w:rPr>
          <w:i/>
          <w:sz w:val="22"/>
          <w:lang w:val="bg-BG"/>
        </w:rPr>
        <w:t xml:space="preserve">да стартира </w:t>
      </w:r>
      <w:r w:rsidRPr="00535773">
        <w:rPr>
          <w:i/>
          <w:sz w:val="22"/>
          <w:lang w:val="en-US"/>
        </w:rPr>
        <w:t xml:space="preserve">IDLE </w:t>
      </w:r>
      <w:r w:rsidRPr="00535773">
        <w:rPr>
          <w:i/>
          <w:sz w:val="22"/>
          <w:lang w:val="bg-BG"/>
        </w:rPr>
        <w:t xml:space="preserve">(от инсталацията на </w:t>
      </w:r>
      <w:r w:rsidRPr="00535773">
        <w:rPr>
          <w:i/>
          <w:sz w:val="22"/>
          <w:lang w:val="en-US"/>
        </w:rPr>
        <w:t>Python)</w:t>
      </w:r>
    </w:p>
    <w:p w:rsidR="00535773" w:rsidRDefault="00535773" w:rsidP="00535773">
      <w:pPr>
        <w:pStyle w:val="ListParagraph"/>
        <w:numPr>
          <w:ilvl w:val="0"/>
          <w:numId w:val="3"/>
        </w:numPr>
        <w:rPr>
          <w:i/>
          <w:sz w:val="22"/>
          <w:lang w:val="en-US"/>
        </w:rPr>
      </w:pPr>
      <w:r w:rsidRPr="00535773">
        <w:rPr>
          <w:i/>
          <w:sz w:val="22"/>
          <w:lang w:val="bg-BG"/>
        </w:rPr>
        <w:t xml:space="preserve">да зареди файлът </w:t>
      </w:r>
      <w:r w:rsidRPr="00535773">
        <w:rPr>
          <w:i/>
          <w:sz w:val="22"/>
          <w:lang w:val="en-US"/>
        </w:rPr>
        <w:t>main.py</w:t>
      </w:r>
    </w:p>
    <w:p w:rsidR="00E15023" w:rsidRPr="00535773" w:rsidRDefault="00535773" w:rsidP="00535773">
      <w:pPr>
        <w:pStyle w:val="ListParagraph"/>
        <w:numPr>
          <w:ilvl w:val="0"/>
          <w:numId w:val="3"/>
        </w:numPr>
        <w:rPr>
          <w:i/>
          <w:sz w:val="22"/>
          <w:lang w:val="en-US"/>
        </w:rPr>
      </w:pPr>
      <w:r w:rsidRPr="00535773">
        <w:rPr>
          <w:i/>
          <w:sz w:val="22"/>
          <w:lang w:val="bg-BG"/>
        </w:rPr>
        <w:t xml:space="preserve">да го стартира използвайки бутона </w:t>
      </w:r>
      <w:r w:rsidRPr="00535773">
        <w:rPr>
          <w:i/>
          <w:sz w:val="22"/>
          <w:lang w:val="en-US"/>
        </w:rPr>
        <w:t>F5.</w:t>
      </w:r>
    </w:p>
    <w:p w:rsidR="00E15023" w:rsidRPr="001073F5" w:rsidRDefault="00E15023" w:rsidP="00E15023">
      <w:pPr>
        <w:rPr>
          <w:i/>
          <w:sz w:val="22"/>
          <w:lang w:val="bg-BG"/>
        </w:rPr>
      </w:pPr>
    </w:p>
    <w:p w:rsidR="00E15023" w:rsidRPr="008420C6" w:rsidRDefault="00E15023" w:rsidP="00E15023">
      <w:pPr>
        <w:jc w:val="left"/>
        <w:rPr>
          <w:b/>
          <w:i/>
          <w:color w:val="8DB3E2" w:themeColor="text2" w:themeTint="66"/>
          <w:sz w:val="22"/>
          <w:lang w:val="bg-BG"/>
        </w:rPr>
      </w:pPr>
      <w:r>
        <w:rPr>
          <w:b/>
          <w:i/>
          <w:color w:val="8DB3E2" w:themeColor="text2" w:themeTint="66"/>
          <w:sz w:val="22"/>
          <w:lang w:val="bg-BG"/>
        </w:rPr>
        <w:br/>
      </w:r>
      <w:r>
        <w:rPr>
          <w:i/>
          <w:sz w:val="22"/>
          <w:lang w:val="bg-BG"/>
        </w:rPr>
        <w:t xml:space="preserve">В заключение смятаме, че ако нещата бъдат изпълнени по дадените изисквания, софтуера ни наистина би бил полезен за </w:t>
      </w:r>
      <w:r w:rsidR="00535773">
        <w:rPr>
          <w:i/>
          <w:sz w:val="22"/>
          <w:lang w:val="bg-BG"/>
        </w:rPr>
        <w:t>първокласници</w:t>
      </w:r>
      <w:r>
        <w:rPr>
          <w:i/>
          <w:sz w:val="22"/>
          <w:lang w:val="bg-BG"/>
        </w:rPr>
        <w:t xml:space="preserve"> за упражняване и затвърдяване на знанията им. А също така надяваме се и приятен.</w:t>
      </w:r>
    </w:p>
    <w:p w:rsidR="00E15023" w:rsidRPr="00E15023" w:rsidRDefault="00E15023" w:rsidP="00E15023">
      <w:pPr>
        <w:rPr>
          <w:i/>
          <w:sz w:val="22"/>
          <w:lang w:val="bg-BG"/>
        </w:rPr>
      </w:pPr>
    </w:p>
    <w:p w:rsidR="00E15023" w:rsidRPr="009413CA" w:rsidRDefault="00E15023" w:rsidP="00E15023">
      <w:pPr>
        <w:pStyle w:val="ListParagraph"/>
        <w:ind w:left="1440"/>
        <w:rPr>
          <w:i/>
          <w:sz w:val="22"/>
          <w:lang w:val="bg-BG"/>
        </w:rPr>
      </w:pPr>
    </w:p>
    <w:sectPr w:rsidR="00E15023" w:rsidRPr="00941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F51BD"/>
    <w:multiLevelType w:val="hybridMultilevel"/>
    <w:tmpl w:val="268C3420"/>
    <w:lvl w:ilvl="0" w:tplc="04020009">
      <w:start w:val="1"/>
      <w:numFmt w:val="bullet"/>
      <w:lvlText w:val=""/>
      <w:lvlJc w:val="left"/>
      <w:pPr>
        <w:ind w:left="1080" w:hanging="360"/>
      </w:pPr>
      <w:rPr>
        <w:rFonts w:ascii="Wingdings" w:hAnsi="Wingdings"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nsid w:val="4A961049"/>
    <w:multiLevelType w:val="hybridMultilevel"/>
    <w:tmpl w:val="D73CD0A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
    <w:nsid w:val="56EA21BC"/>
    <w:multiLevelType w:val="hybridMultilevel"/>
    <w:tmpl w:val="C5B8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3A31A1"/>
    <w:multiLevelType w:val="hybridMultilevel"/>
    <w:tmpl w:val="5B04F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0DE"/>
    <w:rsid w:val="001700DE"/>
    <w:rsid w:val="0032300E"/>
    <w:rsid w:val="003549BA"/>
    <w:rsid w:val="004216DA"/>
    <w:rsid w:val="004778F3"/>
    <w:rsid w:val="00535773"/>
    <w:rsid w:val="009413CA"/>
    <w:rsid w:val="00950B8E"/>
    <w:rsid w:val="00A37A80"/>
    <w:rsid w:val="00BA05A5"/>
    <w:rsid w:val="00E15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0DE"/>
    <w:pPr>
      <w:spacing w:after="0" w:line="240" w:lineRule="auto"/>
      <w:jc w:val="both"/>
    </w:pPr>
    <w:rPr>
      <w:rFonts w:ascii="Arial" w:eastAsia="Times New Roman" w:hAnsi="Arial" w:cs="Times New Roman"/>
      <w:sz w:val="2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3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0DE"/>
    <w:pPr>
      <w:spacing w:after="0" w:line="240" w:lineRule="auto"/>
      <w:jc w:val="both"/>
    </w:pPr>
    <w:rPr>
      <w:rFonts w:ascii="Arial" w:eastAsia="Times New Roman" w:hAnsi="Arial" w:cs="Times New Roman"/>
      <w:sz w:val="2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Mihail Stanin</dc:creator>
  <cp:lastModifiedBy>Mihail Stanin</cp:lastModifiedBy>
  <cp:revision>1</cp:revision>
  <dcterms:created xsi:type="dcterms:W3CDTF">2015-06-19T20:36:00Z</dcterms:created>
  <dcterms:modified xsi:type="dcterms:W3CDTF">2015-06-19T22:02:00Z</dcterms:modified>
</cp:coreProperties>
</file>