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6E08" w14:textId="0794EB82" w:rsidR="00F72229" w:rsidRDefault="00B2190F">
      <w:r>
        <w:t>Michael Sy</w:t>
      </w:r>
    </w:p>
    <w:p w14:paraId="771B94E4" w14:textId="33BACE9F" w:rsidR="00B2190F" w:rsidRDefault="00B2190F">
      <w:proofErr w:type="spellStart"/>
      <w:r>
        <w:t>ePortfolio</w:t>
      </w:r>
      <w:proofErr w:type="spellEnd"/>
    </w:p>
    <w:p w14:paraId="20958B78" w14:textId="5194EC9C" w:rsidR="00B2190F" w:rsidRDefault="00B2190F">
      <w:r>
        <w:t xml:space="preserve">e: </w:t>
      </w:r>
      <w:hyperlink r:id="rId4" w:history="1">
        <w:r w:rsidRPr="00717B34">
          <w:rPr>
            <w:rStyle w:val="Hyperlink"/>
          </w:rPr>
          <w:t>s3921688@student.rmit.edu.au</w:t>
        </w:r>
      </w:hyperlink>
    </w:p>
    <w:p w14:paraId="401EF38C" w14:textId="790E744D" w:rsidR="00B2190F" w:rsidRDefault="00B2190F">
      <w:r>
        <w:t>w: michael-sy27</w:t>
      </w:r>
    </w:p>
    <w:p w14:paraId="3A90AA48" w14:textId="089F5597" w:rsidR="00B2190F" w:rsidRDefault="00B2190F">
      <w:r>
        <w:t>m: 0488008515</w:t>
      </w:r>
    </w:p>
    <w:p w14:paraId="63A3333B" w14:textId="06F1532D" w:rsidR="00B2190F" w:rsidRDefault="00B2190F"/>
    <w:p w14:paraId="731098AC" w14:textId="5066214F" w:rsidR="00B2190F" w:rsidRDefault="00B2190F">
      <w:r>
        <w:t>Personal Information</w:t>
      </w:r>
    </w:p>
    <w:p w14:paraId="7918A9DD" w14:textId="32878AD0" w:rsidR="00F91770" w:rsidRDefault="00F91770">
      <w:r>
        <w:t xml:space="preserve">I am currently enrolled in RMIT with student # s3921688 and at the same time working fulltime as a sales consultant in Telstra- Melbourne store. I am originally from Philippines, migrated here in Australia 10 years ago together with my lovely wife who works as a chef and my </w:t>
      </w:r>
      <w:proofErr w:type="gramStart"/>
      <w:r>
        <w:t>12 year old</w:t>
      </w:r>
      <w:proofErr w:type="gramEnd"/>
      <w:r>
        <w:t xml:space="preserve"> son. Our native language is Filipino</w:t>
      </w:r>
      <w:r w:rsidR="00E57AA9">
        <w:t xml:space="preserve"> which we insist </w:t>
      </w:r>
      <w:proofErr w:type="gramStart"/>
      <w:r w:rsidR="00E57AA9">
        <w:t>of</w:t>
      </w:r>
      <w:proofErr w:type="gramEnd"/>
      <w:r w:rsidR="00E57AA9">
        <w:t xml:space="preserve"> teaching our son to learn since he technically grew up and started school here. We as a family is a </w:t>
      </w:r>
      <w:proofErr w:type="gramStart"/>
      <w:r w:rsidR="00E57AA9">
        <w:t>basketball fanatics</w:t>
      </w:r>
      <w:proofErr w:type="gramEnd"/>
      <w:r w:rsidR="00E57AA9">
        <w:t xml:space="preserve">, we watch and follow NBA games and my son also started to play Rep basketball. </w:t>
      </w:r>
    </w:p>
    <w:p w14:paraId="16BC4376" w14:textId="14E52E73" w:rsidR="00B2190F" w:rsidRDefault="00B2190F">
      <w:r>
        <w:t>Interest in IT</w:t>
      </w:r>
    </w:p>
    <w:p w14:paraId="37339FEF" w14:textId="2A949863" w:rsidR="00E57AA9" w:rsidRDefault="00E57AA9">
      <w:r>
        <w:t xml:space="preserve">My interest in IT started because of my passion with latest gadgets such as mobile device and wearables. Perhaps my current job in telecom </w:t>
      </w:r>
      <w:proofErr w:type="gramStart"/>
      <w:r w:rsidR="007E22A5">
        <w:t>open</w:t>
      </w:r>
      <w:proofErr w:type="gramEnd"/>
      <w:r w:rsidR="007E22A5">
        <w:t xml:space="preserve"> up my curiosity</w:t>
      </w:r>
      <w:r>
        <w:t xml:space="preserve"> </w:t>
      </w:r>
      <w:r w:rsidR="00712B4B">
        <w:t>even further</w:t>
      </w:r>
      <w:r w:rsidR="00D17A85">
        <w:t>.</w:t>
      </w:r>
      <w:r w:rsidR="00FD15D0">
        <w:t xml:space="preserve"> IT is the future as well as it is </w:t>
      </w:r>
      <w:r w:rsidR="000634D8">
        <w:t>very much needed today.</w:t>
      </w:r>
      <w:r w:rsidR="00D17A85">
        <w:t xml:space="preserve"> During the first hit of </w:t>
      </w:r>
      <w:proofErr w:type="gramStart"/>
      <w:r w:rsidR="00D17A85">
        <w:t>pandemic</w:t>
      </w:r>
      <w:proofErr w:type="gramEnd"/>
      <w:r w:rsidR="00D17A85">
        <w:t xml:space="preserve"> </w:t>
      </w:r>
      <w:r w:rsidR="00B408D9">
        <w:t>it made me realized how important IT is</w:t>
      </w:r>
      <w:r w:rsidR="00BA3D55">
        <w:t xml:space="preserve"> to the world from home learning</w:t>
      </w:r>
      <w:r w:rsidR="00415DF9">
        <w:t xml:space="preserve"> / working from home to the needed technology </w:t>
      </w:r>
      <w:r w:rsidR="00DA3C86">
        <w:t xml:space="preserve">used for tracing cases and </w:t>
      </w:r>
      <w:r w:rsidR="00D57310">
        <w:t>whole IT need</w:t>
      </w:r>
      <w:r w:rsidR="00804CD6">
        <w:t>s</w:t>
      </w:r>
      <w:r w:rsidR="00D57310">
        <w:t xml:space="preserve"> in dealing with this situations. </w:t>
      </w:r>
    </w:p>
    <w:p w14:paraId="6CFF4C1F" w14:textId="5391B730" w:rsidR="00B2190F" w:rsidRDefault="00B2190F">
      <w:r>
        <w:t>Ideal Job</w:t>
      </w:r>
    </w:p>
    <w:p w14:paraId="2553ACBD" w14:textId="77777777" w:rsidR="00851AA0" w:rsidRDefault="006156C7">
      <w:r>
        <w:t>My Ideal job</w:t>
      </w:r>
    </w:p>
    <w:p w14:paraId="41C21E67" w14:textId="364BB189" w:rsidR="00C91F20" w:rsidRDefault="00851AA0">
      <w:r>
        <w:t>Head of Technology and Operations</w:t>
      </w:r>
      <w:r w:rsidR="006156C7">
        <w:t xml:space="preserve"> </w:t>
      </w:r>
    </w:p>
    <w:p w14:paraId="3E36D2AE" w14:textId="62447D63" w:rsidR="00F05E45" w:rsidRDefault="001C3478">
      <w:r w:rsidRPr="001C3478">
        <w:t>https://www.seek.com.au/job/53967950?type=standard#searchRequestToken=ad9e241b-068f-49be-9e7e-891dc16b31c7</w:t>
      </w:r>
    </w:p>
    <w:p w14:paraId="182D8681" w14:textId="22FF9349" w:rsidR="00FB12CF" w:rsidRDefault="003556D0">
      <w:r>
        <w:t xml:space="preserve"> </w:t>
      </w:r>
    </w:p>
    <w:p w14:paraId="43058DFE" w14:textId="1E1DBDDF" w:rsidR="00B2190F" w:rsidRDefault="00B2190F">
      <w:r>
        <w:t>Project Idea</w:t>
      </w:r>
    </w:p>
    <w:p w14:paraId="7609CDEE" w14:textId="41188AED" w:rsidR="00467C1C" w:rsidRDefault="003213C6">
      <w:r>
        <w:t>I love to travel</w:t>
      </w:r>
      <w:r w:rsidR="007611EB">
        <w:t xml:space="preserve">. But with this current situation this </w:t>
      </w:r>
      <w:r w:rsidR="00766C4B">
        <w:t>passion has been set aside. But with the vaccin</w:t>
      </w:r>
      <w:r w:rsidR="00CC2929">
        <w:t xml:space="preserve">ation coming full force around the world, there might be a ray of hope for </w:t>
      </w:r>
      <w:r w:rsidR="008649E3">
        <w:t>travellers</w:t>
      </w:r>
      <w:r w:rsidR="00CC2929">
        <w:t xml:space="preserve">. My </w:t>
      </w:r>
      <w:r w:rsidR="00501A57">
        <w:t>project idea is to create a worldwide accredited apps</w:t>
      </w:r>
      <w:r w:rsidR="00061D12">
        <w:t xml:space="preserve"> / program that will </w:t>
      </w:r>
      <w:r w:rsidR="00222E94">
        <w:t>certify</w:t>
      </w:r>
      <w:r w:rsidR="00061D12">
        <w:t xml:space="preserve"> a user if </w:t>
      </w:r>
      <w:r w:rsidR="00205EE0">
        <w:t xml:space="preserve">he is fully vaccinated. A program that will link the user’s </w:t>
      </w:r>
      <w:r w:rsidR="006F0219">
        <w:t>real vaccination information</w:t>
      </w:r>
      <w:r w:rsidR="00FA78AA">
        <w:t xml:space="preserve"> to </w:t>
      </w:r>
      <w:r w:rsidR="00890E23">
        <w:t>get the accreditation for validity</w:t>
      </w:r>
      <w:r w:rsidR="003A32D5">
        <w:t xml:space="preserve"> that can be used and endorsed globally. </w:t>
      </w:r>
    </w:p>
    <w:p w14:paraId="7C849B22" w14:textId="77777777" w:rsidR="002E45F9" w:rsidRPr="002E45F9" w:rsidRDefault="002E45F9" w:rsidP="002E45F9">
      <w:pPr>
        <w:spacing w:line="240" w:lineRule="auto"/>
        <w:jc w:val="center"/>
        <w:rPr>
          <w:rFonts w:ascii="Open Sans" w:eastAsia="Times New Roman" w:hAnsi="Open Sans" w:cs="Open Sans"/>
          <w:b/>
          <w:bCs/>
          <w:color w:val="51596A"/>
          <w:sz w:val="29"/>
          <w:szCs w:val="29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51596A"/>
          <w:sz w:val="29"/>
          <w:szCs w:val="29"/>
          <w:lang w:eastAsia="en-AU"/>
        </w:rPr>
        <w:t>Your Results</w:t>
      </w:r>
    </w:p>
    <w:p w14:paraId="0640568D" w14:textId="77777777" w:rsidR="002E45F9" w:rsidRPr="002E45F9" w:rsidRDefault="002E45F9" w:rsidP="002E45F9">
      <w:pPr>
        <w:shd w:val="clear" w:color="auto" w:fill="E5E6E7"/>
        <w:spacing w:after="0" w:line="240" w:lineRule="auto"/>
        <w:rPr>
          <w:rFonts w:ascii="Open Sans" w:eastAsia="Times New Roman" w:hAnsi="Open Sans" w:cs="Open Sans"/>
          <w:color w:val="51596A"/>
          <w:sz w:val="27"/>
          <w:szCs w:val="27"/>
          <w:lang w:eastAsia="en-AU"/>
        </w:rPr>
      </w:pPr>
      <w:r w:rsidRPr="002E45F9">
        <w:rPr>
          <w:rFonts w:ascii="Open Sans" w:eastAsia="Times New Roman" w:hAnsi="Open Sans" w:cs="Open Sans"/>
          <w:noProof/>
          <w:color w:val="51596A"/>
          <w:sz w:val="27"/>
          <w:szCs w:val="27"/>
          <w:lang w:eastAsia="en-AU"/>
        </w:rPr>
        <mc:AlternateContent>
          <mc:Choice Requires="wps">
            <w:drawing>
              <wp:inline distT="0" distB="0" distL="0" distR="0" wp14:anchorId="0FED57AA" wp14:editId="1F48CD08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BADB9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6D45019D" w14:textId="77777777" w:rsidR="002E45F9" w:rsidRPr="002E45F9" w:rsidRDefault="002E45F9" w:rsidP="002E45F9">
      <w:pPr>
        <w:spacing w:after="45" w:line="240" w:lineRule="auto"/>
        <w:jc w:val="center"/>
        <w:rPr>
          <w:rFonts w:ascii="Open Sans" w:eastAsia="Times New Roman" w:hAnsi="Open Sans" w:cs="Open Sans"/>
          <w:b/>
          <w:bCs/>
          <w:color w:val="51596A"/>
          <w:sz w:val="27"/>
          <w:szCs w:val="27"/>
          <w:lang w:eastAsia="en-AU"/>
        </w:rPr>
      </w:pPr>
      <w:hyperlink r:id="rId5" w:history="1">
        <w:r w:rsidRPr="002E45F9">
          <w:rPr>
            <w:rFonts w:ascii="Open Sans" w:eastAsia="Times New Roman" w:hAnsi="Open Sans" w:cs="Open Sans"/>
            <w:b/>
            <w:bCs/>
            <w:color w:val="4298B4"/>
            <w:sz w:val="27"/>
            <w:szCs w:val="27"/>
            <w:u w:val="single"/>
            <w:lang w:eastAsia="en-AU"/>
          </w:rPr>
          <w:t>Advocate</w:t>
        </w:r>
      </w:hyperlink>
    </w:p>
    <w:p w14:paraId="0B5BCC30" w14:textId="77777777" w:rsidR="002E45F9" w:rsidRPr="002E45F9" w:rsidRDefault="002E45F9" w:rsidP="002E45F9">
      <w:pPr>
        <w:spacing w:line="240" w:lineRule="auto"/>
        <w:jc w:val="center"/>
        <w:rPr>
          <w:rFonts w:ascii="Open Sans" w:eastAsia="Times New Roman" w:hAnsi="Open Sans" w:cs="Open Sans"/>
          <w:b/>
          <w:bCs/>
          <w:color w:val="51596A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51596A"/>
          <w:lang w:eastAsia="en-AU"/>
        </w:rPr>
        <w:t>INFJ-T</w:t>
      </w:r>
    </w:p>
    <w:p w14:paraId="5BB51358" w14:textId="77777777" w:rsidR="002E45F9" w:rsidRPr="002E45F9" w:rsidRDefault="002E45F9" w:rsidP="002E45F9">
      <w:pPr>
        <w:spacing w:after="45" w:line="240" w:lineRule="auto"/>
        <w:jc w:val="center"/>
        <w:rPr>
          <w:rFonts w:ascii="Open Sans" w:eastAsia="Times New Roman" w:hAnsi="Open Sans" w:cs="Open Sans"/>
          <w:color w:val="51596A"/>
          <w:lang w:eastAsia="en-AU"/>
        </w:rPr>
      </w:pPr>
      <w:r w:rsidRPr="002E45F9">
        <w:rPr>
          <w:rFonts w:ascii="Open Sans" w:eastAsia="Times New Roman" w:hAnsi="Open Sans" w:cs="Open Sans"/>
          <w:color w:val="51596A"/>
          <w:lang w:eastAsia="en-AU"/>
        </w:rPr>
        <w:t> </w:t>
      </w:r>
      <w:hyperlink r:id="rId6" w:tooltip="This is your Role. It determines your goals, interests and preferred activities." w:history="1">
        <w:r w:rsidRPr="002E45F9">
          <w:rPr>
            <w:rFonts w:ascii="Open Sans" w:eastAsia="Times New Roman" w:hAnsi="Open Sans" w:cs="Open Sans"/>
            <w:color w:val="0000FF"/>
            <w:u w:val="single"/>
            <w:lang w:eastAsia="en-AU"/>
          </w:rPr>
          <w:t>Diplomat</w:t>
        </w:r>
      </w:hyperlink>
    </w:p>
    <w:p w14:paraId="4CB402DD" w14:textId="77777777" w:rsidR="002E45F9" w:rsidRPr="002E45F9" w:rsidRDefault="002E45F9" w:rsidP="002E45F9">
      <w:pPr>
        <w:spacing w:after="45" w:line="240" w:lineRule="auto"/>
        <w:jc w:val="center"/>
        <w:rPr>
          <w:rFonts w:ascii="Open Sans" w:eastAsia="Times New Roman" w:hAnsi="Open Sans" w:cs="Open Sans"/>
          <w:color w:val="51596A"/>
          <w:lang w:eastAsia="en-AU"/>
        </w:rPr>
      </w:pPr>
      <w:r w:rsidRPr="002E45F9">
        <w:rPr>
          <w:rFonts w:ascii="Open Sans" w:eastAsia="Times New Roman" w:hAnsi="Open Sans" w:cs="Open Sans"/>
          <w:color w:val="51596A"/>
          <w:lang w:eastAsia="en-AU"/>
        </w:rPr>
        <w:lastRenderedPageBreak/>
        <w:t> </w:t>
      </w:r>
      <w:hyperlink r:id="rId7" w:tooltip="This is your Strategy. It determines how you approach everyday situations and achieve your goals." w:history="1">
        <w:r w:rsidRPr="002E45F9">
          <w:rPr>
            <w:rFonts w:ascii="Open Sans" w:eastAsia="Times New Roman" w:hAnsi="Open Sans" w:cs="Open Sans"/>
            <w:color w:val="0000FF"/>
            <w:u w:val="single"/>
            <w:lang w:eastAsia="en-AU"/>
          </w:rPr>
          <w:t>Constant Improvement</w:t>
        </w:r>
      </w:hyperlink>
    </w:p>
    <w:p w14:paraId="30DEC7B4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  <w:t>34%</w:t>
      </w:r>
    </w:p>
    <w:p w14:paraId="6DA0220C" w14:textId="77777777" w:rsidR="002E45F9" w:rsidRPr="002E45F9" w:rsidRDefault="002E45F9" w:rsidP="002E45F9">
      <w:pPr>
        <w:shd w:val="clear" w:color="auto" w:fill="FFFFFF"/>
        <w:spacing w:after="75" w:line="240" w:lineRule="auto"/>
        <w:jc w:val="right"/>
        <w:rPr>
          <w:rFonts w:ascii="Open Sans" w:eastAsia="Times New Roman" w:hAnsi="Open Sans" w:cs="Open Sans"/>
          <w:b/>
          <w:bCs/>
          <w:color w:val="4298B4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4298B4"/>
          <w:sz w:val="16"/>
          <w:szCs w:val="16"/>
          <w:lang w:eastAsia="en-AU"/>
        </w:rPr>
        <w:t>66%</w:t>
      </w:r>
    </w:p>
    <w:p w14:paraId="33472883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  <w:t>EXTRAVERTED</w:t>
      </w:r>
    </w:p>
    <w:p w14:paraId="4BE9F0B2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4298B4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4298B4"/>
          <w:sz w:val="16"/>
          <w:szCs w:val="16"/>
          <w:lang w:eastAsia="en-AU"/>
        </w:rPr>
        <w:t>INTROVERTED</w:t>
      </w:r>
    </w:p>
    <w:p w14:paraId="68C3C4F6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E4AE3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E4AE3A"/>
          <w:sz w:val="16"/>
          <w:szCs w:val="16"/>
          <w:lang w:eastAsia="en-AU"/>
        </w:rPr>
        <w:t>69%</w:t>
      </w:r>
    </w:p>
    <w:p w14:paraId="39680B93" w14:textId="77777777" w:rsidR="002E45F9" w:rsidRPr="002E45F9" w:rsidRDefault="002E45F9" w:rsidP="002E45F9">
      <w:pPr>
        <w:shd w:val="clear" w:color="auto" w:fill="FFFFFF"/>
        <w:spacing w:after="75" w:line="240" w:lineRule="auto"/>
        <w:jc w:val="right"/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  <w:t>31%</w:t>
      </w:r>
    </w:p>
    <w:p w14:paraId="6790EA0E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E4AE3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E4AE3A"/>
          <w:sz w:val="16"/>
          <w:szCs w:val="16"/>
          <w:lang w:eastAsia="en-AU"/>
        </w:rPr>
        <w:t>INTUITIVE</w:t>
      </w:r>
    </w:p>
    <w:p w14:paraId="3D700B41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  <w:t>OBSERVANT</w:t>
      </w:r>
    </w:p>
    <w:p w14:paraId="0E6C933C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  <w:t>27%</w:t>
      </w:r>
    </w:p>
    <w:p w14:paraId="7659175F" w14:textId="77777777" w:rsidR="002E45F9" w:rsidRPr="002E45F9" w:rsidRDefault="002E45F9" w:rsidP="002E45F9">
      <w:pPr>
        <w:shd w:val="clear" w:color="auto" w:fill="FFFFFF"/>
        <w:spacing w:after="75" w:line="240" w:lineRule="auto"/>
        <w:jc w:val="right"/>
        <w:rPr>
          <w:rFonts w:ascii="Open Sans" w:eastAsia="Times New Roman" w:hAnsi="Open Sans" w:cs="Open Sans"/>
          <w:b/>
          <w:bCs/>
          <w:color w:val="33A474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33A474"/>
          <w:sz w:val="16"/>
          <w:szCs w:val="16"/>
          <w:lang w:eastAsia="en-AU"/>
        </w:rPr>
        <w:t>73%</w:t>
      </w:r>
    </w:p>
    <w:p w14:paraId="52E288A7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  <w:t>THINKING</w:t>
      </w:r>
    </w:p>
    <w:p w14:paraId="57A15325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3A474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33A474"/>
          <w:sz w:val="16"/>
          <w:szCs w:val="16"/>
          <w:lang w:eastAsia="en-AU"/>
        </w:rPr>
        <w:t>FEELING</w:t>
      </w:r>
    </w:p>
    <w:p w14:paraId="62FFA288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88619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88619A"/>
          <w:sz w:val="16"/>
          <w:szCs w:val="16"/>
          <w:lang w:eastAsia="en-AU"/>
        </w:rPr>
        <w:t>57%</w:t>
      </w:r>
    </w:p>
    <w:p w14:paraId="040B316C" w14:textId="77777777" w:rsidR="002E45F9" w:rsidRPr="002E45F9" w:rsidRDefault="002E45F9" w:rsidP="002E45F9">
      <w:pPr>
        <w:shd w:val="clear" w:color="auto" w:fill="FFFFFF"/>
        <w:spacing w:after="75" w:line="240" w:lineRule="auto"/>
        <w:jc w:val="right"/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  <w:t>43%</w:t>
      </w:r>
    </w:p>
    <w:p w14:paraId="3C73B2EF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88619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88619A"/>
          <w:sz w:val="16"/>
          <w:szCs w:val="16"/>
          <w:lang w:eastAsia="en-AU"/>
        </w:rPr>
        <w:t>JUDGING</w:t>
      </w:r>
    </w:p>
    <w:p w14:paraId="3DA4453A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  <w:t>PROSPECTING</w:t>
      </w:r>
    </w:p>
    <w:p w14:paraId="6200AA12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51596A"/>
          <w:sz w:val="16"/>
          <w:szCs w:val="16"/>
          <w:lang w:eastAsia="en-AU"/>
        </w:rPr>
        <w:t>42%</w:t>
      </w:r>
    </w:p>
    <w:p w14:paraId="4E8952E0" w14:textId="77777777" w:rsidR="002E45F9" w:rsidRPr="002E45F9" w:rsidRDefault="002E45F9" w:rsidP="002E45F9">
      <w:pPr>
        <w:shd w:val="clear" w:color="auto" w:fill="FFFFFF"/>
        <w:spacing w:after="75" w:line="240" w:lineRule="auto"/>
        <w:jc w:val="right"/>
        <w:rPr>
          <w:rFonts w:ascii="Open Sans" w:eastAsia="Times New Roman" w:hAnsi="Open Sans" w:cs="Open Sans"/>
          <w:b/>
          <w:bCs/>
          <w:color w:val="F25E62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olor w:val="F25E62"/>
          <w:sz w:val="16"/>
          <w:szCs w:val="16"/>
          <w:lang w:eastAsia="en-AU"/>
        </w:rPr>
        <w:t>58%</w:t>
      </w:r>
    </w:p>
    <w:p w14:paraId="053D2928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9B9FAA"/>
          <w:sz w:val="16"/>
          <w:szCs w:val="16"/>
          <w:lang w:eastAsia="en-AU"/>
        </w:rPr>
        <w:t>ASSERTIVE</w:t>
      </w:r>
    </w:p>
    <w:p w14:paraId="1660857A" w14:textId="77777777" w:rsidR="002E45F9" w:rsidRPr="002E45F9" w:rsidRDefault="002E45F9" w:rsidP="002E45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F25E62"/>
          <w:sz w:val="16"/>
          <w:szCs w:val="16"/>
          <w:lang w:eastAsia="en-AU"/>
        </w:rPr>
      </w:pPr>
      <w:r w:rsidRPr="002E45F9">
        <w:rPr>
          <w:rFonts w:ascii="Open Sans" w:eastAsia="Times New Roman" w:hAnsi="Open Sans" w:cs="Open Sans"/>
          <w:b/>
          <w:bCs/>
          <w:caps/>
          <w:color w:val="F25E62"/>
          <w:sz w:val="16"/>
          <w:szCs w:val="16"/>
          <w:lang w:eastAsia="en-AU"/>
        </w:rPr>
        <w:t>TURBULENT</w:t>
      </w:r>
    </w:p>
    <w:p w14:paraId="65968F85" w14:textId="45800CC0" w:rsidR="002E45F9" w:rsidRDefault="002E45F9"/>
    <w:p w14:paraId="5C760029" w14:textId="35F0F9A4" w:rsidR="00B136D5" w:rsidRDefault="00B136D5"/>
    <w:p w14:paraId="49938F7A" w14:textId="77777777" w:rsidR="001F0C73" w:rsidRDefault="001F0C73" w:rsidP="001F0C73">
      <w:pPr>
        <w:jc w:val="center"/>
        <w:rPr>
          <w:rFonts w:ascii="Open Sans" w:hAnsi="Open Sans" w:cs="Open Sans"/>
          <w:b/>
          <w:bCs/>
          <w:color w:val="51596A"/>
          <w:sz w:val="29"/>
          <w:szCs w:val="29"/>
        </w:rPr>
      </w:pPr>
      <w:r>
        <w:rPr>
          <w:rFonts w:ascii="Open Sans" w:hAnsi="Open Sans" w:cs="Open Sans"/>
          <w:b/>
          <w:bCs/>
          <w:color w:val="51596A"/>
          <w:sz w:val="29"/>
          <w:szCs w:val="29"/>
        </w:rPr>
        <w:t>Your Results</w:t>
      </w:r>
    </w:p>
    <w:p w14:paraId="3CF413BC" w14:textId="77777777" w:rsidR="001F0C73" w:rsidRDefault="001F0C73" w:rsidP="001F0C73">
      <w:pPr>
        <w:shd w:val="clear" w:color="auto" w:fill="E5E6E7"/>
        <w:rPr>
          <w:rFonts w:ascii="Open Sans" w:hAnsi="Open Sans" w:cs="Open Sans"/>
          <w:color w:val="51596A"/>
          <w:sz w:val="27"/>
          <w:szCs w:val="27"/>
        </w:rPr>
      </w:pPr>
      <w:r>
        <w:rPr>
          <w:rFonts w:ascii="Open Sans" w:hAnsi="Open Sans" w:cs="Open Sans"/>
          <w:color w:val="51596A"/>
          <w:sz w:val="27"/>
          <w:szCs w:val="27"/>
        </w:rPr>
        <w:fldChar w:fldCharType="begin"/>
      </w:r>
      <w:r>
        <w:rPr>
          <w:rFonts w:ascii="Open Sans" w:hAnsi="Open Sans" w:cs="Open Sans"/>
          <w:color w:val="51596A"/>
          <w:sz w:val="27"/>
          <w:szCs w:val="27"/>
        </w:rPr>
        <w:instrText xml:space="preserve"> INCLUDEPICTURE "https://static.neris-assets.com/images/personality-types/avatars/faces/infj-advocate-s3-v3-male.svg?v=1" \* MERGEFORMATINET </w:instrText>
      </w:r>
      <w:r>
        <w:rPr>
          <w:rFonts w:ascii="Open Sans" w:hAnsi="Open Sans" w:cs="Open Sans"/>
          <w:color w:val="51596A"/>
          <w:sz w:val="27"/>
          <w:szCs w:val="27"/>
        </w:rPr>
        <w:fldChar w:fldCharType="separate"/>
      </w:r>
      <w:r>
        <w:rPr>
          <w:rFonts w:ascii="Open Sans" w:hAnsi="Open Sans" w:cs="Open Sans"/>
          <w:color w:val="51596A"/>
          <w:sz w:val="27"/>
          <w:szCs w:val="27"/>
        </w:rPr>
        <w:pict w14:anchorId="58EAF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Open Sans" w:hAnsi="Open Sans" w:cs="Open Sans"/>
          <w:color w:val="51596A"/>
          <w:sz w:val="27"/>
          <w:szCs w:val="27"/>
        </w:rPr>
        <w:fldChar w:fldCharType="end"/>
      </w:r>
    </w:p>
    <w:p w14:paraId="7AA5FA05" w14:textId="77777777" w:rsidR="001F0C73" w:rsidRDefault="001F0C73" w:rsidP="001F0C73">
      <w:pPr>
        <w:jc w:val="center"/>
        <w:rPr>
          <w:rFonts w:ascii="Open Sans" w:hAnsi="Open Sans" w:cs="Open Sans"/>
          <w:b/>
          <w:bCs/>
          <w:color w:val="51596A"/>
          <w:sz w:val="27"/>
          <w:szCs w:val="27"/>
        </w:rPr>
      </w:pPr>
      <w:hyperlink r:id="rId8" w:history="1">
        <w:r>
          <w:rPr>
            <w:rStyle w:val="Hyperlink"/>
            <w:rFonts w:ascii="Open Sans" w:hAnsi="Open Sans" w:cs="Open Sans"/>
            <w:b/>
            <w:bCs/>
            <w:color w:val="4298B4"/>
            <w:sz w:val="27"/>
            <w:szCs w:val="27"/>
          </w:rPr>
          <w:t>Advocate</w:t>
        </w:r>
      </w:hyperlink>
    </w:p>
    <w:p w14:paraId="4C759324" w14:textId="77777777" w:rsidR="001F0C73" w:rsidRDefault="001F0C73" w:rsidP="001F0C73">
      <w:pPr>
        <w:jc w:val="center"/>
        <w:rPr>
          <w:rFonts w:ascii="Open Sans" w:hAnsi="Open Sans" w:cs="Open Sans"/>
          <w:b/>
          <w:bCs/>
          <w:color w:val="51596A"/>
        </w:rPr>
      </w:pPr>
      <w:r>
        <w:rPr>
          <w:rFonts w:ascii="Open Sans" w:hAnsi="Open Sans" w:cs="Open Sans"/>
          <w:b/>
          <w:bCs/>
          <w:color w:val="51596A"/>
        </w:rPr>
        <w:t>INFJ-T</w:t>
      </w:r>
    </w:p>
    <w:p w14:paraId="559AB98C" w14:textId="77777777" w:rsidR="001F0C73" w:rsidRDefault="001F0C73" w:rsidP="001F0C73">
      <w:pPr>
        <w:jc w:val="center"/>
        <w:rPr>
          <w:rFonts w:ascii="Open Sans" w:hAnsi="Open Sans" w:cs="Open Sans"/>
          <w:color w:val="51596A"/>
        </w:rPr>
      </w:pPr>
      <w:r>
        <w:rPr>
          <w:rFonts w:ascii="Open Sans" w:hAnsi="Open Sans" w:cs="Open Sans"/>
          <w:color w:val="51596A"/>
        </w:rPr>
        <w:t> </w:t>
      </w:r>
      <w:hyperlink r:id="rId9" w:tooltip="This is your Role. It determines your goals, interests and preferred activities." w:history="1">
        <w:r>
          <w:rPr>
            <w:rStyle w:val="Hyperlink"/>
            <w:rFonts w:ascii="Open Sans" w:hAnsi="Open Sans" w:cs="Open Sans"/>
          </w:rPr>
          <w:t>Diplomat</w:t>
        </w:r>
      </w:hyperlink>
    </w:p>
    <w:p w14:paraId="2BCD1829" w14:textId="77777777" w:rsidR="001F0C73" w:rsidRDefault="001F0C73" w:rsidP="001F0C73">
      <w:pPr>
        <w:jc w:val="center"/>
        <w:rPr>
          <w:rFonts w:ascii="Open Sans" w:hAnsi="Open Sans" w:cs="Open Sans"/>
          <w:color w:val="51596A"/>
        </w:rPr>
      </w:pPr>
      <w:r>
        <w:rPr>
          <w:rFonts w:ascii="Open Sans" w:hAnsi="Open Sans" w:cs="Open Sans"/>
          <w:color w:val="51596A"/>
        </w:rPr>
        <w:t> </w:t>
      </w:r>
      <w:hyperlink r:id="rId10" w:tooltip="This is your Strategy. It determines how you approach everyday situations and achieve your goals." w:history="1">
        <w:r>
          <w:rPr>
            <w:rStyle w:val="Hyperlink"/>
            <w:rFonts w:ascii="Open Sans" w:hAnsi="Open Sans" w:cs="Open Sans"/>
          </w:rPr>
          <w:t>Constant Improvement</w:t>
        </w:r>
      </w:hyperlink>
    </w:p>
    <w:p w14:paraId="7624B0BC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34%</w:t>
      </w:r>
    </w:p>
    <w:p w14:paraId="203AE9DE" w14:textId="77777777" w:rsidR="001F0C73" w:rsidRDefault="001F0C73" w:rsidP="001F0C73">
      <w:pPr>
        <w:jc w:val="center"/>
        <w:rPr>
          <w:rFonts w:ascii="Open Sans" w:hAnsi="Open Sans" w:cs="Open Sans"/>
          <w:b/>
          <w:bCs/>
          <w:color w:val="51596A"/>
          <w:sz w:val="29"/>
          <w:szCs w:val="29"/>
        </w:rPr>
      </w:pPr>
      <w:r>
        <w:rPr>
          <w:rFonts w:ascii="Open Sans" w:hAnsi="Open Sans" w:cs="Open Sans"/>
          <w:b/>
          <w:bCs/>
          <w:color w:val="51596A"/>
          <w:sz w:val="29"/>
          <w:szCs w:val="29"/>
        </w:rPr>
        <w:t>Your Results</w:t>
      </w:r>
    </w:p>
    <w:p w14:paraId="0F2AB75A" w14:textId="77777777" w:rsidR="001F0C73" w:rsidRDefault="001F0C73" w:rsidP="001F0C73">
      <w:pPr>
        <w:shd w:val="clear" w:color="auto" w:fill="E5E6E7"/>
        <w:rPr>
          <w:rFonts w:ascii="Open Sans" w:hAnsi="Open Sans" w:cs="Open Sans"/>
          <w:color w:val="51596A"/>
          <w:sz w:val="27"/>
          <w:szCs w:val="27"/>
        </w:rPr>
      </w:pPr>
      <w:r>
        <w:rPr>
          <w:rFonts w:ascii="Open Sans" w:hAnsi="Open Sans" w:cs="Open Sans"/>
          <w:color w:val="51596A"/>
          <w:sz w:val="27"/>
          <w:szCs w:val="27"/>
        </w:rPr>
        <w:fldChar w:fldCharType="begin"/>
      </w:r>
      <w:r>
        <w:rPr>
          <w:rFonts w:ascii="Open Sans" w:hAnsi="Open Sans" w:cs="Open Sans"/>
          <w:color w:val="51596A"/>
          <w:sz w:val="27"/>
          <w:szCs w:val="27"/>
        </w:rPr>
        <w:instrText xml:space="preserve"> INCLUDEPICTURE "https://static.neris-assets.com/images/personality-types/avatars/faces/infj-advocate-s3-v3-male.svg?v=1" \* MERGEFORMATINET </w:instrText>
      </w:r>
      <w:r>
        <w:rPr>
          <w:rFonts w:ascii="Open Sans" w:hAnsi="Open Sans" w:cs="Open Sans"/>
          <w:color w:val="51596A"/>
          <w:sz w:val="27"/>
          <w:szCs w:val="27"/>
        </w:rPr>
        <w:fldChar w:fldCharType="separate"/>
      </w:r>
      <w:r>
        <w:rPr>
          <w:rFonts w:ascii="Open Sans" w:hAnsi="Open Sans" w:cs="Open Sans"/>
          <w:color w:val="51596A"/>
          <w:sz w:val="27"/>
          <w:szCs w:val="27"/>
        </w:rPr>
        <w:pict w14:anchorId="211791A3">
          <v:shape id="_x0000_i1027" type="#_x0000_t75" alt="" style="width:24pt;height:24pt"/>
        </w:pict>
      </w:r>
      <w:r>
        <w:rPr>
          <w:rFonts w:ascii="Open Sans" w:hAnsi="Open Sans" w:cs="Open Sans"/>
          <w:color w:val="51596A"/>
          <w:sz w:val="27"/>
          <w:szCs w:val="27"/>
        </w:rPr>
        <w:fldChar w:fldCharType="end"/>
      </w:r>
    </w:p>
    <w:p w14:paraId="74C8B908" w14:textId="77777777" w:rsidR="001F0C73" w:rsidRDefault="001F0C73" w:rsidP="001F0C73">
      <w:pPr>
        <w:jc w:val="center"/>
        <w:rPr>
          <w:rFonts w:ascii="Open Sans" w:hAnsi="Open Sans" w:cs="Open Sans"/>
          <w:b/>
          <w:bCs/>
          <w:color w:val="51596A"/>
          <w:sz w:val="27"/>
          <w:szCs w:val="27"/>
        </w:rPr>
      </w:pPr>
      <w:hyperlink r:id="rId11" w:history="1">
        <w:r>
          <w:rPr>
            <w:rStyle w:val="Hyperlink"/>
            <w:rFonts w:ascii="Open Sans" w:hAnsi="Open Sans" w:cs="Open Sans"/>
            <w:b/>
            <w:bCs/>
            <w:color w:val="4298B4"/>
            <w:sz w:val="27"/>
            <w:szCs w:val="27"/>
          </w:rPr>
          <w:t>Advocate</w:t>
        </w:r>
      </w:hyperlink>
    </w:p>
    <w:p w14:paraId="536F50BB" w14:textId="77777777" w:rsidR="001F0C73" w:rsidRDefault="001F0C73" w:rsidP="001F0C73">
      <w:pPr>
        <w:jc w:val="center"/>
        <w:rPr>
          <w:rFonts w:ascii="Open Sans" w:hAnsi="Open Sans" w:cs="Open Sans"/>
          <w:b/>
          <w:bCs/>
          <w:color w:val="51596A"/>
        </w:rPr>
      </w:pPr>
      <w:r>
        <w:rPr>
          <w:rFonts w:ascii="Open Sans" w:hAnsi="Open Sans" w:cs="Open Sans"/>
          <w:b/>
          <w:bCs/>
          <w:color w:val="51596A"/>
        </w:rPr>
        <w:t>INFJ-T</w:t>
      </w:r>
    </w:p>
    <w:p w14:paraId="7078F444" w14:textId="77777777" w:rsidR="001F0C73" w:rsidRDefault="001F0C73" w:rsidP="001F0C73">
      <w:pPr>
        <w:jc w:val="center"/>
        <w:rPr>
          <w:rFonts w:ascii="Open Sans" w:hAnsi="Open Sans" w:cs="Open Sans"/>
          <w:color w:val="51596A"/>
        </w:rPr>
      </w:pPr>
      <w:r>
        <w:rPr>
          <w:rFonts w:ascii="Open Sans" w:hAnsi="Open Sans" w:cs="Open Sans"/>
          <w:color w:val="51596A"/>
        </w:rPr>
        <w:t> </w:t>
      </w:r>
      <w:hyperlink r:id="rId12" w:tooltip="This is your Role. It determines your goals, interests and preferred activities." w:history="1">
        <w:r>
          <w:rPr>
            <w:rStyle w:val="Hyperlink"/>
            <w:rFonts w:ascii="Open Sans" w:hAnsi="Open Sans" w:cs="Open Sans"/>
          </w:rPr>
          <w:t>Diplomat</w:t>
        </w:r>
      </w:hyperlink>
    </w:p>
    <w:p w14:paraId="6B3FC8D7" w14:textId="77777777" w:rsidR="001F0C73" w:rsidRDefault="001F0C73" w:rsidP="001F0C73">
      <w:pPr>
        <w:jc w:val="center"/>
        <w:rPr>
          <w:rFonts w:ascii="Open Sans" w:hAnsi="Open Sans" w:cs="Open Sans"/>
          <w:color w:val="51596A"/>
        </w:rPr>
      </w:pPr>
      <w:r>
        <w:rPr>
          <w:rFonts w:ascii="Open Sans" w:hAnsi="Open Sans" w:cs="Open Sans"/>
          <w:color w:val="51596A"/>
        </w:rPr>
        <w:t> </w:t>
      </w:r>
      <w:hyperlink r:id="rId13" w:tooltip="This is your Strategy. It determines how you approach everyday situations and achieve your goals." w:history="1">
        <w:r>
          <w:rPr>
            <w:rStyle w:val="Hyperlink"/>
            <w:rFonts w:ascii="Open Sans" w:hAnsi="Open Sans" w:cs="Open Sans"/>
          </w:rPr>
          <w:t>Constant Improvement</w:t>
        </w:r>
      </w:hyperlink>
    </w:p>
    <w:p w14:paraId="0908CEC7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34%</w:t>
      </w:r>
    </w:p>
    <w:p w14:paraId="31F166B6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4298B4"/>
          <w:sz w:val="16"/>
          <w:szCs w:val="16"/>
        </w:rPr>
      </w:pPr>
      <w:r>
        <w:rPr>
          <w:rFonts w:ascii="Open Sans" w:hAnsi="Open Sans" w:cs="Open Sans"/>
          <w:b/>
          <w:bCs/>
          <w:color w:val="4298B4"/>
          <w:sz w:val="16"/>
          <w:szCs w:val="16"/>
        </w:rPr>
        <w:t>66%</w:t>
      </w:r>
    </w:p>
    <w:p w14:paraId="14FE135C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EXTRAVERTED</w:t>
      </w:r>
    </w:p>
    <w:p w14:paraId="72396F95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4298B4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4298B4"/>
          <w:sz w:val="16"/>
          <w:szCs w:val="16"/>
        </w:rPr>
        <w:lastRenderedPageBreak/>
        <w:t>INTROVERTED</w:t>
      </w:r>
    </w:p>
    <w:p w14:paraId="207AAC0E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E4AE3A"/>
          <w:sz w:val="16"/>
          <w:szCs w:val="16"/>
        </w:rPr>
      </w:pPr>
      <w:r>
        <w:rPr>
          <w:rFonts w:ascii="Open Sans" w:hAnsi="Open Sans" w:cs="Open Sans"/>
          <w:b/>
          <w:bCs/>
          <w:color w:val="E4AE3A"/>
          <w:sz w:val="16"/>
          <w:szCs w:val="16"/>
        </w:rPr>
        <w:t>69%</w:t>
      </w:r>
    </w:p>
    <w:p w14:paraId="1D275168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31%</w:t>
      </w:r>
    </w:p>
    <w:p w14:paraId="086ABEBA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E4AE3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E4AE3A"/>
          <w:sz w:val="16"/>
          <w:szCs w:val="16"/>
        </w:rPr>
        <w:t>INTUITIVE</w:t>
      </w:r>
    </w:p>
    <w:p w14:paraId="0223A50A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OBSERVANT</w:t>
      </w:r>
    </w:p>
    <w:p w14:paraId="2C7F1E57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27%</w:t>
      </w:r>
    </w:p>
    <w:p w14:paraId="23BBC1CE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33A474"/>
          <w:sz w:val="16"/>
          <w:szCs w:val="16"/>
        </w:rPr>
      </w:pPr>
      <w:r>
        <w:rPr>
          <w:rFonts w:ascii="Open Sans" w:hAnsi="Open Sans" w:cs="Open Sans"/>
          <w:b/>
          <w:bCs/>
          <w:color w:val="33A474"/>
          <w:sz w:val="16"/>
          <w:szCs w:val="16"/>
        </w:rPr>
        <w:t>73%</w:t>
      </w:r>
    </w:p>
    <w:p w14:paraId="7506D047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THINKING</w:t>
      </w:r>
    </w:p>
    <w:p w14:paraId="217128D5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33A474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33A474"/>
          <w:sz w:val="16"/>
          <w:szCs w:val="16"/>
        </w:rPr>
        <w:t>FEELING</w:t>
      </w:r>
    </w:p>
    <w:p w14:paraId="0D384295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88619A"/>
          <w:sz w:val="16"/>
          <w:szCs w:val="16"/>
        </w:rPr>
      </w:pPr>
      <w:r>
        <w:rPr>
          <w:rFonts w:ascii="Open Sans" w:hAnsi="Open Sans" w:cs="Open Sans"/>
          <w:b/>
          <w:bCs/>
          <w:color w:val="88619A"/>
          <w:sz w:val="16"/>
          <w:szCs w:val="16"/>
        </w:rPr>
        <w:t>57%</w:t>
      </w:r>
    </w:p>
    <w:p w14:paraId="425F0161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43%</w:t>
      </w:r>
    </w:p>
    <w:p w14:paraId="51C4C95E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88619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88619A"/>
          <w:sz w:val="16"/>
          <w:szCs w:val="16"/>
        </w:rPr>
        <w:t>JUDGING</w:t>
      </w:r>
    </w:p>
    <w:p w14:paraId="056E00E8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PROSPECTING</w:t>
      </w:r>
    </w:p>
    <w:p w14:paraId="68256B04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42%</w:t>
      </w:r>
    </w:p>
    <w:p w14:paraId="7E877521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F25E62"/>
          <w:sz w:val="16"/>
          <w:szCs w:val="16"/>
        </w:rPr>
      </w:pPr>
      <w:r>
        <w:rPr>
          <w:rFonts w:ascii="Open Sans" w:hAnsi="Open Sans" w:cs="Open Sans"/>
          <w:b/>
          <w:bCs/>
          <w:color w:val="F25E62"/>
          <w:sz w:val="16"/>
          <w:szCs w:val="16"/>
        </w:rPr>
        <w:t>58%</w:t>
      </w:r>
    </w:p>
    <w:p w14:paraId="2DA57CC8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ASSERTIVE</w:t>
      </w:r>
    </w:p>
    <w:p w14:paraId="40B0DFFE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F25E62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F25E62"/>
          <w:sz w:val="16"/>
          <w:szCs w:val="16"/>
        </w:rPr>
        <w:t>TURBULENT</w:t>
      </w:r>
    </w:p>
    <w:p w14:paraId="789D2650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4298B4"/>
          <w:sz w:val="16"/>
          <w:szCs w:val="16"/>
        </w:rPr>
      </w:pPr>
      <w:r>
        <w:rPr>
          <w:rFonts w:ascii="Open Sans" w:hAnsi="Open Sans" w:cs="Open Sans"/>
          <w:b/>
          <w:bCs/>
          <w:color w:val="4298B4"/>
          <w:sz w:val="16"/>
          <w:szCs w:val="16"/>
        </w:rPr>
        <w:t>66%</w:t>
      </w:r>
    </w:p>
    <w:p w14:paraId="3FD3BB3B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EXTRAVERTED</w:t>
      </w:r>
    </w:p>
    <w:p w14:paraId="38C29D20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4298B4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4298B4"/>
          <w:sz w:val="16"/>
          <w:szCs w:val="16"/>
        </w:rPr>
        <w:t>INTROVERTED</w:t>
      </w:r>
    </w:p>
    <w:p w14:paraId="1D12B489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E4AE3A"/>
          <w:sz w:val="16"/>
          <w:szCs w:val="16"/>
        </w:rPr>
      </w:pPr>
      <w:r>
        <w:rPr>
          <w:rFonts w:ascii="Open Sans" w:hAnsi="Open Sans" w:cs="Open Sans"/>
          <w:b/>
          <w:bCs/>
          <w:color w:val="E4AE3A"/>
          <w:sz w:val="16"/>
          <w:szCs w:val="16"/>
        </w:rPr>
        <w:t>69%</w:t>
      </w:r>
    </w:p>
    <w:p w14:paraId="71A4B26D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31%</w:t>
      </w:r>
    </w:p>
    <w:p w14:paraId="565DE473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E4AE3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E4AE3A"/>
          <w:sz w:val="16"/>
          <w:szCs w:val="16"/>
        </w:rPr>
        <w:t>INTUITIVE</w:t>
      </w:r>
    </w:p>
    <w:p w14:paraId="6B11FC59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OBSERVANT</w:t>
      </w:r>
    </w:p>
    <w:p w14:paraId="2C0AC3BE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27%</w:t>
      </w:r>
    </w:p>
    <w:p w14:paraId="34040898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33A474"/>
          <w:sz w:val="16"/>
          <w:szCs w:val="16"/>
        </w:rPr>
      </w:pPr>
      <w:r>
        <w:rPr>
          <w:rFonts w:ascii="Open Sans" w:hAnsi="Open Sans" w:cs="Open Sans"/>
          <w:b/>
          <w:bCs/>
          <w:color w:val="33A474"/>
          <w:sz w:val="16"/>
          <w:szCs w:val="16"/>
        </w:rPr>
        <w:t>73%</w:t>
      </w:r>
    </w:p>
    <w:p w14:paraId="19CA8E61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THINKING</w:t>
      </w:r>
    </w:p>
    <w:p w14:paraId="0AC4ECF1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33A474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33A474"/>
          <w:sz w:val="16"/>
          <w:szCs w:val="16"/>
        </w:rPr>
        <w:t>FEELING</w:t>
      </w:r>
    </w:p>
    <w:p w14:paraId="3FC29AE3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88619A"/>
          <w:sz w:val="16"/>
          <w:szCs w:val="16"/>
        </w:rPr>
      </w:pPr>
      <w:r>
        <w:rPr>
          <w:rFonts w:ascii="Open Sans" w:hAnsi="Open Sans" w:cs="Open Sans"/>
          <w:b/>
          <w:bCs/>
          <w:color w:val="88619A"/>
          <w:sz w:val="16"/>
          <w:szCs w:val="16"/>
        </w:rPr>
        <w:t>57%</w:t>
      </w:r>
    </w:p>
    <w:p w14:paraId="27BCDF4B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43%</w:t>
      </w:r>
    </w:p>
    <w:p w14:paraId="13CEF825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88619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88619A"/>
          <w:sz w:val="16"/>
          <w:szCs w:val="16"/>
        </w:rPr>
        <w:t>JUDGING</w:t>
      </w:r>
    </w:p>
    <w:p w14:paraId="06126A41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PROSPECTING</w:t>
      </w:r>
    </w:p>
    <w:p w14:paraId="0B82E5AE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olor w:val="51596A"/>
          <w:sz w:val="16"/>
          <w:szCs w:val="16"/>
        </w:rPr>
      </w:pPr>
      <w:r>
        <w:rPr>
          <w:rFonts w:ascii="Open Sans" w:hAnsi="Open Sans" w:cs="Open Sans"/>
          <w:b/>
          <w:bCs/>
          <w:color w:val="51596A"/>
          <w:sz w:val="16"/>
          <w:szCs w:val="16"/>
        </w:rPr>
        <w:t>42%</w:t>
      </w:r>
    </w:p>
    <w:p w14:paraId="37B2022D" w14:textId="77777777" w:rsidR="001F0C73" w:rsidRDefault="001F0C73" w:rsidP="001F0C73">
      <w:pPr>
        <w:shd w:val="clear" w:color="auto" w:fill="FFFFFF"/>
        <w:jc w:val="right"/>
        <w:rPr>
          <w:rFonts w:ascii="Open Sans" w:hAnsi="Open Sans" w:cs="Open Sans"/>
          <w:b/>
          <w:bCs/>
          <w:color w:val="F25E62"/>
          <w:sz w:val="16"/>
          <w:szCs w:val="16"/>
        </w:rPr>
      </w:pPr>
      <w:r>
        <w:rPr>
          <w:rFonts w:ascii="Open Sans" w:hAnsi="Open Sans" w:cs="Open Sans"/>
          <w:b/>
          <w:bCs/>
          <w:color w:val="F25E62"/>
          <w:sz w:val="16"/>
          <w:szCs w:val="16"/>
        </w:rPr>
        <w:t>58%</w:t>
      </w:r>
    </w:p>
    <w:p w14:paraId="430A5A81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9B9FAA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9B9FAA"/>
          <w:sz w:val="16"/>
          <w:szCs w:val="16"/>
        </w:rPr>
        <w:t>ASSERTIVE</w:t>
      </w:r>
    </w:p>
    <w:p w14:paraId="7F3EDEC0" w14:textId="77777777" w:rsidR="001F0C73" w:rsidRDefault="001F0C73" w:rsidP="001F0C73">
      <w:pPr>
        <w:shd w:val="clear" w:color="auto" w:fill="FFFFFF"/>
        <w:rPr>
          <w:rFonts w:ascii="Open Sans" w:hAnsi="Open Sans" w:cs="Open Sans"/>
          <w:b/>
          <w:bCs/>
          <w:caps/>
          <w:color w:val="F25E62"/>
          <w:sz w:val="16"/>
          <w:szCs w:val="16"/>
        </w:rPr>
      </w:pPr>
      <w:r>
        <w:rPr>
          <w:rFonts w:ascii="Open Sans" w:hAnsi="Open Sans" w:cs="Open Sans"/>
          <w:b/>
          <w:bCs/>
          <w:caps/>
          <w:color w:val="F25E62"/>
          <w:sz w:val="16"/>
          <w:szCs w:val="16"/>
        </w:rPr>
        <w:lastRenderedPageBreak/>
        <w:t>TURBULENT</w:t>
      </w:r>
    </w:p>
    <w:p w14:paraId="78A5CCC2" w14:textId="77777777" w:rsidR="00B136D5" w:rsidRDefault="00B136D5"/>
    <w:sectPr w:rsidR="00B1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0F"/>
    <w:rsid w:val="00061D12"/>
    <w:rsid w:val="000634D8"/>
    <w:rsid w:val="001C3478"/>
    <w:rsid w:val="001F0C73"/>
    <w:rsid w:val="00205EE0"/>
    <w:rsid w:val="00222E94"/>
    <w:rsid w:val="002E45F9"/>
    <w:rsid w:val="003213C6"/>
    <w:rsid w:val="003556D0"/>
    <w:rsid w:val="003A32D5"/>
    <w:rsid w:val="00415DF9"/>
    <w:rsid w:val="00467C1C"/>
    <w:rsid w:val="00501A57"/>
    <w:rsid w:val="006156C7"/>
    <w:rsid w:val="006850B6"/>
    <w:rsid w:val="006F0219"/>
    <w:rsid w:val="00712B4B"/>
    <w:rsid w:val="007611EB"/>
    <w:rsid w:val="00766C4B"/>
    <w:rsid w:val="007E22A5"/>
    <w:rsid w:val="00804CD6"/>
    <w:rsid w:val="00851AA0"/>
    <w:rsid w:val="008649E3"/>
    <w:rsid w:val="00890E23"/>
    <w:rsid w:val="00B136D5"/>
    <w:rsid w:val="00B2190F"/>
    <w:rsid w:val="00B408D9"/>
    <w:rsid w:val="00BA3D55"/>
    <w:rsid w:val="00C91F20"/>
    <w:rsid w:val="00CC2929"/>
    <w:rsid w:val="00D17A85"/>
    <w:rsid w:val="00D57310"/>
    <w:rsid w:val="00DA3C86"/>
    <w:rsid w:val="00E57AA9"/>
    <w:rsid w:val="00F05E45"/>
    <w:rsid w:val="00F72229"/>
    <w:rsid w:val="00F91770"/>
    <w:rsid w:val="00FA78AA"/>
    <w:rsid w:val="00FB12CF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AC80"/>
  <w15:chartTrackingRefBased/>
  <w15:docId w15:val="{02344F99-ADA2-4CA0-A883-4677D016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53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807">
          <w:marLeft w:val="-225"/>
          <w:marRight w:val="-225"/>
          <w:marTop w:val="225"/>
          <w:marBottom w:val="0"/>
          <w:divBdr>
            <w:top w:val="single" w:sz="6" w:space="11" w:color="DCDCDC"/>
            <w:left w:val="none" w:sz="0" w:space="0" w:color="auto"/>
            <w:bottom w:val="single" w:sz="6" w:space="11" w:color="DCDCDC"/>
            <w:right w:val="none" w:sz="0" w:space="0" w:color="auto"/>
          </w:divBdr>
          <w:divsChild>
            <w:div w:id="701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728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83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51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47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7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8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304">
          <w:marLeft w:val="-225"/>
          <w:marRight w:val="-225"/>
          <w:marTop w:val="225"/>
          <w:marBottom w:val="0"/>
          <w:divBdr>
            <w:top w:val="single" w:sz="6" w:space="11" w:color="DCDCDC"/>
            <w:left w:val="none" w:sz="0" w:space="0" w:color="auto"/>
            <w:bottom w:val="single" w:sz="6" w:space="11" w:color="DCDCDC"/>
            <w:right w:val="none" w:sz="0" w:space="0" w:color="auto"/>
          </w:divBdr>
          <w:divsChild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63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1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7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6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3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16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5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52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5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49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9019">
          <w:marLeft w:val="-225"/>
          <w:marRight w:val="-225"/>
          <w:marTop w:val="225"/>
          <w:marBottom w:val="0"/>
          <w:divBdr>
            <w:top w:val="single" w:sz="6" w:space="11" w:color="DCDCDC"/>
            <w:left w:val="none" w:sz="0" w:space="0" w:color="auto"/>
            <w:bottom w:val="single" w:sz="6" w:space="11" w:color="DCDCDC"/>
            <w:right w:val="none" w:sz="0" w:space="0" w:color="auto"/>
          </w:divBdr>
          <w:divsChild>
            <w:div w:id="929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6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30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78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52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19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6personalities.com/infj-personality" TargetMode="External"/><Relationship Id="rId13" Type="http://schemas.openxmlformats.org/officeDocument/2006/relationships/hyperlink" Target="https://www.16personalities.com/articles/strategies-constant-improv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16personalities.com/articles/strategies-constant-improvement" TargetMode="External"/><Relationship Id="rId12" Type="http://schemas.openxmlformats.org/officeDocument/2006/relationships/hyperlink" Target="https://www.16personalities.com/articles/roles-diploma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6personalities.com/articles/roles-diplomats" TargetMode="External"/><Relationship Id="rId11" Type="http://schemas.openxmlformats.org/officeDocument/2006/relationships/hyperlink" Target="https://www.16personalities.com/infj-personality" TargetMode="External"/><Relationship Id="rId5" Type="http://schemas.openxmlformats.org/officeDocument/2006/relationships/hyperlink" Target="https://www.16personalities.com/infj-personal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16personalities.com/articles/strategies-constant-improvement" TargetMode="External"/><Relationship Id="rId4" Type="http://schemas.openxmlformats.org/officeDocument/2006/relationships/hyperlink" Target="mailto:s3921688@student.rmit.edu.au" TargetMode="External"/><Relationship Id="rId9" Type="http://schemas.openxmlformats.org/officeDocument/2006/relationships/hyperlink" Target="https://www.16personalities.com/articles/roles-diploma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sy</dc:creator>
  <cp:keywords/>
  <dc:description/>
  <cp:lastModifiedBy>michael sy</cp:lastModifiedBy>
  <cp:revision>38</cp:revision>
  <dcterms:created xsi:type="dcterms:W3CDTF">2021-09-17T13:20:00Z</dcterms:created>
  <dcterms:modified xsi:type="dcterms:W3CDTF">2021-10-02T13:46:00Z</dcterms:modified>
</cp:coreProperties>
</file>