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C864" w14:textId="77777777" w:rsidR="00E43DF8" w:rsidRDefault="00E43DF8">
      <w:pPr>
        <w:rPr>
          <w:b/>
          <w:color w:val="FF0000"/>
        </w:rPr>
      </w:pPr>
    </w:p>
    <w:p w14:paraId="6A305E8C" w14:textId="77777777" w:rsidR="00E43DF8" w:rsidRDefault="00E43DF8">
      <w:pPr>
        <w:rPr>
          <w:b/>
        </w:rPr>
      </w:pPr>
    </w:p>
    <w:p w14:paraId="5CA7FFDE" w14:textId="60D1F5F7" w:rsidR="00E43DF8" w:rsidRDefault="002D479E">
      <w:r w:rsidRPr="00AB3806">
        <w:rPr>
          <w:b/>
          <w:color w:val="FF0000"/>
          <w:lang w:eastAsia="en-US"/>
        </w:rPr>
        <w:t>Title:</w:t>
      </w:r>
      <w:r w:rsidR="00AB3806">
        <w:rPr>
          <w:b/>
          <w:color w:val="FF0000"/>
          <w:lang w:eastAsia="en-US"/>
        </w:rPr>
        <w:t xml:space="preserve"> </w:t>
      </w:r>
      <w:r>
        <w:rPr>
          <w:lang w:val="zh-CN" w:bidi="zh-CN"/>
        </w:rPr>
        <w:t>GrabCAD 软件开发工具包</w:t>
      </w:r>
      <w:r>
        <w:rPr>
          <w:lang w:val="zh-CN" w:bidi="zh-CN"/>
        </w:rPr>
        <w:br/>
      </w:r>
    </w:p>
    <w:p w14:paraId="340FCDC7" w14:textId="51706B51" w:rsidR="00E43DF8" w:rsidRDefault="002D479E">
      <w:r w:rsidRPr="00AB3806">
        <w:rPr>
          <w:b/>
          <w:color w:val="FF0000"/>
          <w:lang w:eastAsia="en-US"/>
        </w:rPr>
        <w:t>Meta description:</w:t>
      </w:r>
      <w:r w:rsidR="00AB3806">
        <w:rPr>
          <w:b/>
          <w:color w:val="FF0000"/>
          <w:lang w:eastAsia="en-US"/>
        </w:rPr>
        <w:t xml:space="preserve"> </w:t>
      </w:r>
      <w:r>
        <w:rPr>
          <w:lang w:val="zh-CN" w:bidi="zh-CN"/>
        </w:rPr>
        <w:t>GrabCAD 软件开发工具包帮助 ISV 使用 Stratasys API 并集成 Stratasys 打印机和软件。了解详情！</w:t>
      </w:r>
      <w:r>
        <w:rPr>
          <w:lang w:val="zh-CN" w:bidi="zh-CN"/>
        </w:rPr>
        <w:br/>
      </w:r>
    </w:p>
    <w:p w14:paraId="4A6B9716" w14:textId="0227F1B5" w:rsidR="00E43DF8" w:rsidRDefault="002D479E">
      <w:r w:rsidRPr="00AB3806">
        <w:rPr>
          <w:b/>
          <w:color w:val="FF0000"/>
          <w:lang w:eastAsia="en-US"/>
        </w:rPr>
        <w:t>Top nav bar link name:</w:t>
      </w:r>
      <w:r w:rsidR="00AB3806">
        <w:rPr>
          <w:b/>
          <w:color w:val="FF0000"/>
          <w:lang w:eastAsia="en-US"/>
        </w:rPr>
        <w:t xml:space="preserve"> </w:t>
      </w:r>
      <w:r>
        <w:rPr>
          <w:lang w:val="zh-CN" w:bidi="zh-CN"/>
        </w:rPr>
        <w:t>GrabCAD SDK</w:t>
      </w:r>
    </w:p>
    <w:p w14:paraId="1C900C4C" w14:textId="77777777" w:rsidR="00E43DF8" w:rsidRDefault="00E43DF8"/>
    <w:p w14:paraId="5D348943" w14:textId="77777777" w:rsidR="00E43DF8" w:rsidRDefault="00E43DF8"/>
    <w:p w14:paraId="4382BE62" w14:textId="77777777" w:rsidR="00E43DF8" w:rsidRDefault="00AB3806">
      <w:r>
        <w:rPr>
          <w:lang w:val="zh-CN" w:bidi="zh-CN"/>
        </w:rPr>
        <w:pict w14:anchorId="52C10A76">
          <v:rect id="_x0000_i1025" style="width:0;height:1.5pt" o:hralign="center" o:hrstd="t" o:hr="t" fillcolor="#a0a0a0" stroked="f"/>
        </w:pict>
      </w:r>
    </w:p>
    <w:p w14:paraId="09CE96CA" w14:textId="77777777" w:rsidR="00E43DF8" w:rsidRDefault="00E43DF8"/>
    <w:p w14:paraId="557B670C" w14:textId="77777777" w:rsidR="00E43DF8" w:rsidRDefault="002D479E">
      <w:pPr>
        <w:rPr>
          <w:sz w:val="48"/>
          <w:szCs w:val="48"/>
        </w:rPr>
      </w:pPr>
      <w:r>
        <w:rPr>
          <w:sz w:val="48"/>
          <w:lang w:val="zh-CN" w:bidi="zh-CN"/>
        </w:rPr>
        <w:t>GrabCAD 软件开发工具包</w:t>
      </w:r>
    </w:p>
    <w:p w14:paraId="7A2D22E1" w14:textId="77777777" w:rsidR="00E43DF8" w:rsidRDefault="00E43DF8">
      <w:pPr>
        <w:rPr>
          <w:b/>
          <w:sz w:val="24"/>
          <w:szCs w:val="24"/>
        </w:rPr>
      </w:pPr>
    </w:p>
    <w:p w14:paraId="30A004AE" w14:textId="77777777" w:rsidR="00E43DF8" w:rsidRDefault="002D479E">
      <w:r>
        <w:rPr>
          <w:lang w:val="zh-CN" w:bidi="zh-CN"/>
        </w:rPr>
        <w:t>使用 GrabCAD 软件开发工具包，将 Stratasys 技术集成到您的软件环境。通过利用标准协议、API 和机器模拟器加速开发和测试，GrabCAD SDK 可帮助独立软件供应商和客户开发者将其 Stratasys 打印机连接到厂区。</w:t>
      </w:r>
    </w:p>
    <w:p w14:paraId="05E05344" w14:textId="77777777" w:rsidR="00E43DF8" w:rsidRDefault="00E43DF8">
      <w:pPr>
        <w:rPr>
          <w:sz w:val="24"/>
          <w:szCs w:val="24"/>
        </w:rPr>
      </w:pPr>
    </w:p>
    <w:p w14:paraId="09E71932" w14:textId="77777777" w:rsidR="00E43DF8" w:rsidRPr="002D479E" w:rsidRDefault="002D479E">
      <w:pPr>
        <w:rPr>
          <w:b/>
          <w:color w:val="00B0F0"/>
          <w:sz w:val="24"/>
          <w:szCs w:val="24"/>
        </w:rPr>
      </w:pPr>
      <w:r w:rsidRPr="002D479E">
        <w:rPr>
          <w:b/>
          <w:color w:val="00B0F0"/>
          <w:sz w:val="24"/>
          <w:lang w:val="zh-CN" w:bidi="zh-CN"/>
        </w:rPr>
        <w:t>&lt;探索我们的 GrabCAD SDK&gt;</w:t>
      </w:r>
    </w:p>
    <w:p w14:paraId="01BE3D34" w14:textId="77777777" w:rsidR="00E43DF8" w:rsidRDefault="00E43DF8">
      <w:pPr>
        <w:rPr>
          <w:sz w:val="24"/>
          <w:szCs w:val="24"/>
        </w:rPr>
      </w:pPr>
    </w:p>
    <w:p w14:paraId="7A3EA38B" w14:textId="77777777" w:rsidR="00E43DF8" w:rsidRDefault="00E43DF8">
      <w:pPr>
        <w:rPr>
          <w:sz w:val="24"/>
          <w:szCs w:val="24"/>
        </w:rPr>
      </w:pPr>
    </w:p>
    <w:p w14:paraId="5014F96B" w14:textId="77777777" w:rsidR="00E43DF8" w:rsidRDefault="002D479E">
      <w:pPr>
        <w:pStyle w:val="Subtitle"/>
        <w:jc w:val="center"/>
      </w:pPr>
      <w:bookmarkStart w:id="0" w:name="_o07gdgyu46r6" w:colFirst="0" w:colLast="0"/>
      <w:bookmarkEnd w:id="0"/>
      <w:r>
        <w:rPr>
          <w:lang w:val="zh-CN" w:bidi="zh-CN"/>
        </w:rPr>
        <w:t>利用智能工厂的优势</w:t>
      </w:r>
    </w:p>
    <w:p w14:paraId="4FB15A42" w14:textId="77777777" w:rsidR="00E43DF8" w:rsidRDefault="00E43DF8"/>
    <w:p w14:paraId="61E06E64" w14:textId="77777777" w:rsidR="00E43DF8" w:rsidRDefault="002D479E">
      <w:pPr>
        <w:pStyle w:val="Heading3"/>
        <w:rPr>
          <w:b/>
        </w:rPr>
      </w:pPr>
      <w:bookmarkStart w:id="1" w:name="_mj5gc9rezq7" w:colFirst="0" w:colLast="0"/>
      <w:bookmarkEnd w:id="1"/>
      <w:r>
        <w:rPr>
          <w:b/>
          <w:lang w:val="zh-CN" w:bidi="zh-CN"/>
        </w:rPr>
        <w:t>对于产品经理</w:t>
      </w:r>
      <w:r>
        <w:rPr>
          <w:noProof/>
          <w:lang w:val="zh-CN" w:bidi="zh-CN"/>
        </w:rPr>
        <w:drawing>
          <wp:anchor distT="114300" distB="114300" distL="114300" distR="114300" simplePos="0" relativeHeight="251658240" behindDoc="0" locked="0" layoutInCell="1" hidden="0" allowOverlap="1" wp14:anchorId="52BB2409" wp14:editId="70625EEF">
            <wp:simplePos x="0" y="0"/>
            <wp:positionH relativeFrom="column">
              <wp:posOffset>114300</wp:posOffset>
            </wp:positionH>
            <wp:positionV relativeFrom="paragraph">
              <wp:posOffset>319567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D90D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在您的公司内部改进增材的采用。</w:t>
      </w:r>
    </w:p>
    <w:p w14:paraId="344EC90D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优化产品。</w:t>
      </w:r>
    </w:p>
    <w:p w14:paraId="4D83BEFB" w14:textId="77777777" w:rsidR="00E43DF8" w:rsidRDefault="002D479E">
      <w:pPr>
        <w:numPr>
          <w:ilvl w:val="0"/>
          <w:numId w:val="3"/>
        </w:numPr>
      </w:pPr>
      <w:r>
        <w:rPr>
          <w:lang w:val="zh-CN" w:bidi="zh-CN"/>
        </w:rPr>
        <w:t>将增材集成到您的业务基础设施中。</w:t>
      </w:r>
    </w:p>
    <w:p w14:paraId="5242730E" w14:textId="77777777" w:rsidR="00E43DF8" w:rsidRDefault="00E43DF8"/>
    <w:p w14:paraId="5A44D20D" w14:textId="77777777" w:rsidR="00E43DF8" w:rsidRDefault="00E43DF8"/>
    <w:p w14:paraId="1D3B2121" w14:textId="77777777" w:rsidR="00E43DF8" w:rsidRDefault="002D479E">
      <w:pPr>
        <w:pStyle w:val="Heading3"/>
        <w:rPr>
          <w:b/>
        </w:rPr>
      </w:pPr>
      <w:bookmarkStart w:id="2" w:name="_thgxvtj8n3cl" w:colFirst="0" w:colLast="0"/>
      <w:bookmarkEnd w:id="2"/>
      <w:r>
        <w:rPr>
          <w:b/>
          <w:lang w:val="zh-CN" w:bidi="zh-CN"/>
        </w:rPr>
        <w:t>对于设备集成商</w:t>
      </w:r>
      <w:r>
        <w:rPr>
          <w:noProof/>
          <w:lang w:val="zh-CN" w:bidi="zh-CN"/>
        </w:rPr>
        <w:drawing>
          <wp:anchor distT="114300" distB="114300" distL="114300" distR="114300" simplePos="0" relativeHeight="251659264" behindDoc="0" locked="0" layoutInCell="1" hidden="0" allowOverlap="1" wp14:anchorId="08E0E5B9" wp14:editId="36D99717">
            <wp:simplePos x="0" y="0"/>
            <wp:positionH relativeFrom="column">
              <wp:posOffset>114300</wp:posOffset>
            </wp:positionH>
            <wp:positionV relativeFrom="paragraph">
              <wp:posOffset>320221</wp:posOffset>
            </wp:positionV>
            <wp:extent cx="947738" cy="9477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2B1C1" w14:textId="77777777" w:rsidR="00E43DF8" w:rsidRDefault="002D479E">
      <w:pPr>
        <w:numPr>
          <w:ilvl w:val="0"/>
          <w:numId w:val="1"/>
        </w:numPr>
      </w:pPr>
      <w:r>
        <w:rPr>
          <w:lang w:val="zh-CN" w:bidi="zh-CN"/>
        </w:rPr>
        <w:t>SDK 提供您所需的内容以高效集成 Stratasys 打印机。</w:t>
      </w:r>
    </w:p>
    <w:p w14:paraId="4B19E685" w14:textId="77777777" w:rsidR="00E43DF8" w:rsidRDefault="002D479E">
      <w:pPr>
        <w:numPr>
          <w:ilvl w:val="0"/>
          <w:numId w:val="1"/>
        </w:numPr>
      </w:pPr>
      <w:r>
        <w:rPr>
          <w:lang w:val="zh-CN" w:bidi="zh-CN"/>
        </w:rPr>
        <w:t>放轻松，我们的技术支持团队将在连接软件方面为您提供支持。</w:t>
      </w:r>
    </w:p>
    <w:p w14:paraId="3BAD5901" w14:textId="77777777" w:rsidR="00E43DF8" w:rsidRDefault="00E43DF8">
      <w:pPr>
        <w:rPr>
          <w:b/>
          <w:color w:val="FF0000"/>
        </w:rPr>
      </w:pPr>
    </w:p>
    <w:p w14:paraId="043C54C2" w14:textId="77777777" w:rsidR="00E43DF8" w:rsidRDefault="00E43DF8">
      <w:pPr>
        <w:rPr>
          <w:b/>
        </w:rPr>
      </w:pPr>
    </w:p>
    <w:p w14:paraId="198C3E57" w14:textId="77777777" w:rsidR="00E43DF8" w:rsidRDefault="00E43DF8">
      <w:pPr>
        <w:jc w:val="center"/>
      </w:pPr>
    </w:p>
    <w:p w14:paraId="34405B5C" w14:textId="77777777" w:rsidR="00E43DF8" w:rsidRDefault="002D479E">
      <w:pPr>
        <w:jc w:val="center"/>
      </w:pPr>
      <w:r>
        <w:rPr>
          <w:lang w:val="zh-CN" w:bidi="zh-CN"/>
        </w:rPr>
        <w:lastRenderedPageBreak/>
        <w:t>独立软件供应商可以选择加入我们的 GrabCAD 软件合作伙伴计划，后者是一个与 Stratasys 技术有关的软件提供者生态系统，可为客户提供端到端的增材解决方案。成为 GrabCAD 软件合作伙伴即可获得 GrabCAD SDK 的访问权限。Stratasys 客户也可以购买单独的 SDK。</w:t>
      </w:r>
    </w:p>
    <w:p w14:paraId="23FDA467" w14:textId="77777777" w:rsidR="00E43DF8" w:rsidRDefault="00E43DF8">
      <w:pPr>
        <w:jc w:val="center"/>
      </w:pPr>
    </w:p>
    <w:p w14:paraId="5498BDF0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zh-CN" w:bidi="zh-CN"/>
        </w:rPr>
        <w:t xml:space="preserve">  &lt;认识我们的精选合作伙伴&gt;</w:t>
      </w:r>
    </w:p>
    <w:p w14:paraId="02BB74B6" w14:textId="77777777" w:rsidR="00E43DF8" w:rsidRDefault="00E43DF8">
      <w:pPr>
        <w:rPr>
          <w:b/>
          <w:color w:val="FF0000"/>
        </w:rPr>
      </w:pPr>
    </w:p>
    <w:p w14:paraId="6C791965" w14:textId="77777777" w:rsidR="00E43DF8" w:rsidRDefault="00E43DF8">
      <w:pPr>
        <w:rPr>
          <w:b/>
          <w:color w:val="FF0000"/>
        </w:rPr>
      </w:pPr>
    </w:p>
    <w:p w14:paraId="7CD02922" w14:textId="77777777" w:rsidR="00E43DF8" w:rsidRDefault="002D479E">
      <w:pPr>
        <w:pStyle w:val="Heading3"/>
        <w:jc w:val="center"/>
        <w:rPr>
          <w:b/>
        </w:rPr>
      </w:pPr>
      <w:bookmarkStart w:id="3" w:name="_x1wmi5fp3tr" w:colFirst="0" w:colLast="0"/>
      <w:bookmarkEnd w:id="3"/>
      <w:r>
        <w:rPr>
          <w:b/>
          <w:lang w:val="zh-CN" w:bidi="zh-CN"/>
        </w:rPr>
        <w:t>可用的 GrabCAD SDK</w:t>
      </w:r>
    </w:p>
    <w:p w14:paraId="58C6EE6B" w14:textId="77777777" w:rsidR="00E43DF8" w:rsidRDefault="002D479E">
      <w:pPr>
        <w:jc w:val="center"/>
      </w:pPr>
      <w:r>
        <w:rPr>
          <w:lang w:val="zh-CN" w:bidi="zh-CN"/>
        </w:rPr>
        <w:t>我们的 SDK 包可以让独立软件供应商和客户开发者与 GrabCAD 软件和 Stratasys 制作系统集成。</w:t>
      </w:r>
    </w:p>
    <w:p w14:paraId="62B55C74" w14:textId="77777777" w:rsidR="00E43DF8" w:rsidRDefault="00E43DF8"/>
    <w:p w14:paraId="62A8C952" w14:textId="77777777" w:rsidR="00E43DF8" w:rsidRDefault="00E43DF8"/>
    <w:p w14:paraId="0040404F" w14:textId="77777777" w:rsidR="00E43DF8" w:rsidRDefault="002D479E">
      <w:r>
        <w:rPr>
          <w:b/>
          <w:lang w:val="zh-CN" w:bidi="zh-CN"/>
        </w:rPr>
        <w:t>MTConnect SDK，</w:t>
      </w:r>
      <w:r>
        <w:rPr>
          <w:lang w:val="zh-CN" w:bidi="zh-CN"/>
        </w:rPr>
        <w:t>一个提供资源的免费包，使您可以开始通过 MTConnect 标准协议开始收集所选 Stratasys 设备的数据流。</w:t>
      </w:r>
    </w:p>
    <w:p w14:paraId="3BEFD14B" w14:textId="77777777" w:rsidR="00E43DF8" w:rsidRDefault="00E43DF8"/>
    <w:p w14:paraId="7A3D05BB" w14:textId="77777777" w:rsidR="00E43DF8" w:rsidRDefault="002D479E">
      <w:pPr>
        <w:numPr>
          <w:ilvl w:val="0"/>
          <w:numId w:val="4"/>
        </w:numPr>
      </w:pPr>
      <w:r>
        <w:rPr>
          <w:b/>
          <w:lang w:val="zh-CN" w:bidi="zh-CN"/>
        </w:rPr>
        <w:t>支持的打印机：</w:t>
      </w:r>
      <w:r>
        <w:rPr>
          <w:lang w:val="zh-CN" w:bidi="zh-CN"/>
        </w:rPr>
        <w:t>所有 Stratasys F123 系列，所有 Fortus 型号（Fortus 250mc、Fortus 360mc、Fortus 400mc 除外）</w:t>
      </w:r>
    </w:p>
    <w:p w14:paraId="1211DD35" w14:textId="77777777" w:rsidR="00E43DF8" w:rsidRDefault="00E43DF8"/>
    <w:p w14:paraId="526000E9" w14:textId="77777777" w:rsidR="00E43DF8" w:rsidRDefault="002D479E">
      <w:r>
        <w:rPr>
          <w:b/>
          <w:lang w:val="zh-CN" w:bidi="zh-CN"/>
        </w:rPr>
        <w:t>GrabCAD 打印机连接性 SDK，</w:t>
      </w:r>
      <w:r>
        <w:rPr>
          <w:lang w:val="zh-CN" w:bidi="zh-CN"/>
        </w:rPr>
        <w:t>将 Stratasys 打印机与 ERP、BI 和 Digital Rights Management 等企业应用程序相集成。它还可以与 MES 系统通信，实现自动化、产品数据收集以及分析。</w:t>
      </w:r>
    </w:p>
    <w:p w14:paraId="480FCF7F" w14:textId="77777777" w:rsidR="00E43DF8" w:rsidRDefault="00E43DF8"/>
    <w:p w14:paraId="219827B6" w14:textId="77777777" w:rsidR="00E43DF8" w:rsidRDefault="002D479E">
      <w:pPr>
        <w:numPr>
          <w:ilvl w:val="0"/>
          <w:numId w:val="5"/>
        </w:numPr>
      </w:pPr>
      <w:r>
        <w:rPr>
          <w:b/>
          <w:lang w:val="zh-CN" w:bidi="zh-CN"/>
        </w:rPr>
        <w:t>支持的打印机：</w:t>
      </w:r>
      <w:r>
        <w:rPr>
          <w:lang w:val="zh-CN" w:bidi="zh-CN"/>
        </w:rPr>
        <w:t>所有 Stratasys F123 系列，所有 Fortus 型号（Fortus 250mc 除外）</w:t>
      </w:r>
    </w:p>
    <w:p w14:paraId="65382C29" w14:textId="77777777" w:rsidR="00E43DF8" w:rsidRDefault="00E43DF8"/>
    <w:p w14:paraId="3702FFD4" w14:textId="77777777" w:rsidR="00E43DF8" w:rsidRDefault="002D479E">
      <w:r>
        <w:rPr>
          <w:lang w:val="zh-CN" w:bidi="zh-CN"/>
        </w:rPr>
        <w:t xml:space="preserve"> </w:t>
      </w:r>
    </w:p>
    <w:p w14:paraId="091D472E" w14:textId="77777777" w:rsidR="00E43DF8" w:rsidRDefault="002D479E">
      <w:r>
        <w:rPr>
          <w:b/>
          <w:lang w:val="zh-CN" w:bidi="zh-CN"/>
        </w:rPr>
        <w:t>GrabCAD PLM SDK，</w:t>
      </w:r>
      <w:r>
        <w:rPr>
          <w:lang w:val="zh-CN" w:bidi="zh-CN"/>
        </w:rPr>
        <w:t>集成了 GrabCAD Print 桌面应用程序与 PLM 保管和文件管理，简化了托盘准备工作流程。</w:t>
      </w:r>
    </w:p>
    <w:p w14:paraId="4340570C" w14:textId="77777777" w:rsidR="00E43DF8" w:rsidRDefault="00E43DF8"/>
    <w:p w14:paraId="16584F10" w14:textId="77777777" w:rsidR="00E43DF8" w:rsidRDefault="002D479E">
      <w:pPr>
        <w:numPr>
          <w:ilvl w:val="0"/>
          <w:numId w:val="2"/>
        </w:numPr>
      </w:pPr>
      <w:r>
        <w:rPr>
          <w:b/>
          <w:lang w:val="zh-CN" w:bidi="zh-CN"/>
        </w:rPr>
        <w:t>支持的打印机：</w:t>
      </w:r>
      <w:r>
        <w:rPr>
          <w:lang w:val="zh-CN" w:bidi="zh-CN"/>
        </w:rPr>
        <w:t>打印机支持不适用于 GrabCAD PLM SDK</w:t>
      </w:r>
    </w:p>
    <w:p w14:paraId="54DDDB46" w14:textId="77777777" w:rsidR="00E43DF8" w:rsidRDefault="00E43DF8"/>
    <w:p w14:paraId="5E31EAB0" w14:textId="77777777" w:rsidR="00E43DF8" w:rsidRDefault="00E43DF8">
      <w:pPr>
        <w:rPr>
          <w:b/>
          <w:color w:val="FF0000"/>
        </w:rPr>
      </w:pPr>
    </w:p>
    <w:p w14:paraId="3C054F1C" w14:textId="77777777" w:rsidR="00E43DF8" w:rsidRDefault="002D479E">
      <w:pPr>
        <w:jc w:val="center"/>
        <w:rPr>
          <w:b/>
          <w:color w:val="FF0000"/>
        </w:rPr>
      </w:pPr>
      <w:r>
        <w:rPr>
          <w:lang w:val="zh-CN" w:bidi="zh-CN"/>
        </w:rPr>
        <w:t>GrabCAD SDK 包含样品代码、技术文档，并支持将 Stratasys 3D 打印解决方案与您的商业和专有软件相集成。这使您能够实现系统集成、合规性以及工作流程自动化方面的企业目标。</w:t>
      </w:r>
    </w:p>
    <w:p w14:paraId="32B8B19A" w14:textId="77777777" w:rsidR="00E43DF8" w:rsidRPr="002D479E" w:rsidRDefault="00E43DF8">
      <w:pPr>
        <w:rPr>
          <w:b/>
          <w:color w:val="00B0F0"/>
        </w:rPr>
      </w:pPr>
    </w:p>
    <w:p w14:paraId="72821EE9" w14:textId="77777777" w:rsidR="00E43DF8" w:rsidRPr="002D479E" w:rsidRDefault="002D479E">
      <w:pPr>
        <w:jc w:val="center"/>
        <w:rPr>
          <w:b/>
          <w:color w:val="00B0F0"/>
        </w:rPr>
      </w:pPr>
      <w:r w:rsidRPr="002D479E">
        <w:rPr>
          <w:b/>
          <w:color w:val="00B0F0"/>
          <w:lang w:val="zh-CN" w:bidi="zh-CN"/>
        </w:rPr>
        <w:t>&lt;购买 SDK&gt;</w:t>
      </w:r>
    </w:p>
    <w:p w14:paraId="04E8B2CE" w14:textId="77777777" w:rsidR="00E43DF8" w:rsidRDefault="00E43DF8">
      <w:pPr>
        <w:jc w:val="center"/>
        <w:rPr>
          <w:b/>
          <w:color w:val="FF0000"/>
        </w:rPr>
      </w:pPr>
    </w:p>
    <w:p w14:paraId="6E203A83" w14:textId="77777777" w:rsidR="00E43DF8" w:rsidRDefault="00E43DF8">
      <w:pPr>
        <w:rPr>
          <w:b/>
          <w:color w:val="FF0000"/>
        </w:rPr>
      </w:pPr>
    </w:p>
    <w:sectPr w:rsidR="00E4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1D2"/>
    <w:multiLevelType w:val="multilevel"/>
    <w:tmpl w:val="D2A23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50851"/>
    <w:multiLevelType w:val="multilevel"/>
    <w:tmpl w:val="847CE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3A1364"/>
    <w:multiLevelType w:val="multilevel"/>
    <w:tmpl w:val="24C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87558"/>
    <w:multiLevelType w:val="multilevel"/>
    <w:tmpl w:val="E0C81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533B9"/>
    <w:multiLevelType w:val="multilevel"/>
    <w:tmpl w:val="1622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F8"/>
    <w:rsid w:val="002D479E"/>
    <w:rsid w:val="006831E8"/>
    <w:rsid w:val="00846E5E"/>
    <w:rsid w:val="00A3788F"/>
    <w:rsid w:val="00AB3806"/>
    <w:rsid w:val="00E4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7827E6"/>
  <w15:docId w15:val="{966C61DC-70CF-45DB-94CC-EF7328CC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Li-Jiuan Jang</cp:lastModifiedBy>
  <cp:revision>9</cp:revision>
  <dcterms:created xsi:type="dcterms:W3CDTF">2021-05-11T17:02:00Z</dcterms:created>
  <dcterms:modified xsi:type="dcterms:W3CDTF">2021-05-26T19:55:00Z</dcterms:modified>
</cp:coreProperties>
</file>