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AFF3" w14:textId="77777777" w:rsidR="00C73A03" w:rsidRPr="00CE00DF" w:rsidRDefault="00C73A03" w:rsidP="00C73A03">
      <w:pPr>
        <w:spacing w:after="0" w:line="240" w:lineRule="auto"/>
        <w:rPr>
          <w:rFonts w:ascii="Calibri" w:eastAsia="Times New Roman" w:hAnsi="Calibri" w:cs="Calibri"/>
          <w:color w:val="FF0000"/>
        </w:rPr>
      </w:pPr>
      <w:r w:rsidRPr="00CE00DF">
        <w:rPr>
          <w:rFonts w:ascii="Calibri" w:eastAsia="Times New Roman" w:hAnsi="Calibri" w:cs="Calibri"/>
          <w:color w:val="FF0000"/>
        </w:rPr>
        <w:t xml:space="preserve">Teton </w:t>
      </w:r>
      <w:proofErr w:type="spellStart"/>
      <w:r w:rsidRPr="00CE00DF">
        <w:rPr>
          <w:rFonts w:ascii="Calibri" w:eastAsia="Times New Roman" w:hAnsi="Calibri" w:cs="Calibri"/>
          <w:color w:val="FF0000"/>
        </w:rPr>
        <w:t>Simulation</w:t>
      </w:r>
      <w:proofErr w:type="spellEnd"/>
    </w:p>
    <w:p w14:paraId="5992C249" w14:textId="77777777" w:rsidR="00C73A03" w:rsidRPr="00CE00DF" w:rsidRDefault="00C73A03" w:rsidP="00C73A03">
      <w:pPr>
        <w:spacing w:after="0" w:line="240" w:lineRule="auto"/>
        <w:rPr>
          <w:rFonts w:ascii="Calibri" w:eastAsia="Times New Roman" w:hAnsi="Calibri" w:cs="Calibri"/>
          <w:color w:val="FF0000"/>
        </w:rPr>
      </w:pPr>
      <w:r w:rsidRPr="00CE00DF">
        <w:rPr>
          <w:rFonts w:ascii="Calibri" w:eastAsia="Times New Roman" w:hAnsi="Calibri" w:cs="Calibri"/>
          <w:color w:val="FF0000"/>
        </w:rPr>
        <w:t xml:space="preserve">Link: </w:t>
      </w:r>
      <w:hyperlink r:id="rId4" w:history="1">
        <w:r w:rsidRPr="00CE00DF">
          <w:rPr>
            <w:rStyle w:val="Hyperlink"/>
            <w:rFonts w:ascii="Calibri" w:eastAsia="Times New Roman" w:hAnsi="Calibri" w:cs="Calibri"/>
            <w:color w:val="FF0000"/>
          </w:rPr>
          <w:t>https://www.tetonsim.com/</w:t>
        </w:r>
      </w:hyperlink>
      <w:r w:rsidRPr="00CE00DF">
        <w:rPr>
          <w:rFonts w:ascii="Calibri" w:eastAsia="Times New Roman" w:hAnsi="Calibri" w:cs="Calibri"/>
          <w:color w:val="FF0000"/>
        </w:rPr>
        <w:t xml:space="preserve">  </w:t>
      </w:r>
    </w:p>
    <w:p w14:paraId="6551CA50" w14:textId="0A540913" w:rsidR="00BD3943" w:rsidRDefault="00BD3943"/>
    <w:p w14:paraId="54ECCC5B" w14:textId="1EA4DF02" w:rsidR="00BD3943" w:rsidRPr="00602077" w:rsidRDefault="00BD3943" w:rsidP="00602077">
      <w:pPr>
        <w:spacing w:after="0" w:line="240" w:lineRule="auto"/>
        <w:rPr>
          <w:rFonts w:ascii="Calibri" w:eastAsia="Times New Roman" w:hAnsi="Calibri" w:cs="Calibri"/>
          <w:color w:val="000000"/>
        </w:rPr>
      </w:pPr>
      <w:r w:rsidRPr="00BD3943">
        <w:rPr>
          <w:lang w:bidi="es-MX"/>
        </w:rPr>
        <w:t xml:space="preserve">Teton Simulation: Teton Simulation desarrolla productos de software para maximizar la eficiencia en la impresión de piezas 3D. SmartSlice elimina las conjeturas al momento de optimizar una pieza para un tiempo de impresión y uso de material mínimos, a la vez que garantiza que se cumplan los requisitos de rendimiento de uso final. El emblema de la empresa está ofreciendo soluciones de software fáciles de usar junto con resultados muy rápidos y confiables. </w:t>
      </w:r>
    </w:p>
    <w:sectPr w:rsidR="00BD3943" w:rsidRPr="0060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4B"/>
    <w:rsid w:val="0004130B"/>
    <w:rsid w:val="0038084B"/>
    <w:rsid w:val="00444BBA"/>
    <w:rsid w:val="00557BA3"/>
    <w:rsid w:val="00602077"/>
    <w:rsid w:val="007C6B68"/>
    <w:rsid w:val="008D097E"/>
    <w:rsid w:val="009E2102"/>
    <w:rsid w:val="00AB29DB"/>
    <w:rsid w:val="00BD3943"/>
    <w:rsid w:val="00C73A03"/>
    <w:rsid w:val="00CE00DF"/>
    <w:rsid w:val="00FA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FD5F"/>
  <w15:chartTrackingRefBased/>
  <w15:docId w15:val="{43E247C2-89EB-4D6E-AF67-44F7834E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102"/>
    <w:rPr>
      <w:color w:val="0563C1" w:themeColor="hyperlink"/>
      <w:u w:val="single"/>
    </w:rPr>
  </w:style>
  <w:style w:type="character" w:styleId="UnresolvedMention">
    <w:name w:val="Unresolved Mention"/>
    <w:basedOn w:val="DefaultParagraphFont"/>
    <w:uiPriority w:val="99"/>
    <w:semiHidden/>
    <w:unhideWhenUsed/>
    <w:rsid w:val="009E2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978">
      <w:bodyDiv w:val="1"/>
      <w:marLeft w:val="0"/>
      <w:marRight w:val="0"/>
      <w:marTop w:val="0"/>
      <w:marBottom w:val="0"/>
      <w:divBdr>
        <w:top w:val="none" w:sz="0" w:space="0" w:color="auto"/>
        <w:left w:val="none" w:sz="0" w:space="0" w:color="auto"/>
        <w:bottom w:val="none" w:sz="0" w:space="0" w:color="auto"/>
        <w:right w:val="none" w:sz="0" w:space="0" w:color="auto"/>
      </w:divBdr>
    </w:div>
    <w:div w:id="862207612">
      <w:bodyDiv w:val="1"/>
      <w:marLeft w:val="0"/>
      <w:marRight w:val="0"/>
      <w:marTop w:val="0"/>
      <w:marBottom w:val="0"/>
      <w:divBdr>
        <w:top w:val="none" w:sz="0" w:space="0" w:color="auto"/>
        <w:left w:val="none" w:sz="0" w:space="0" w:color="auto"/>
        <w:bottom w:val="none" w:sz="0" w:space="0" w:color="auto"/>
        <w:right w:val="none" w:sz="0" w:space="0" w:color="auto"/>
      </w:divBdr>
    </w:div>
    <w:div w:id="19870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ton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Rosen</dc:creator>
  <cp:keywords/>
  <dc:description/>
  <cp:lastModifiedBy>Li-Jiuan Jang</cp:lastModifiedBy>
  <cp:revision>11</cp:revision>
  <dcterms:created xsi:type="dcterms:W3CDTF">2021-06-11T18:36:00Z</dcterms:created>
  <dcterms:modified xsi:type="dcterms:W3CDTF">2021-07-26T20:07:00Z</dcterms:modified>
</cp:coreProperties>
</file>