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1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90"/>
        <w:gridCol w:w="2925"/>
        <w:gridCol w:w="1695"/>
        <w:gridCol w:w="4050"/>
        <w:tblGridChange w:id="0">
          <w:tblGrid>
            <w:gridCol w:w="1590"/>
            <w:gridCol w:w="2925"/>
            <w:gridCol w:w="1695"/>
            <w:gridCol w:w="405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02">
            <w:pPr>
              <w:pageBreakBefore w:val="0"/>
              <w:tabs>
                <w:tab w:val="center" w:pos="4788"/>
                <w:tab w:val="left" w:pos="5235"/>
              </w:tabs>
              <w:spacing w:before="60" w:line="24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Meeting Details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6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spacing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Home Depot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8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spacing w:before="60" w:line="240" w:lineRule="auto"/>
              <w:ind w:right="-24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A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THD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George Hinson</w:t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John Thebault</w:t>
            </w:r>
          </w:p>
          <w:p w:rsidR="00000000" w:rsidDel="00000000" w:rsidP="00000000" w:rsidRDefault="00000000" w:rsidRPr="00000000" w14:paraId="0000000D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Ravi Saridey</w:t>
            </w:r>
          </w:p>
          <w:p w:rsidR="00000000" w:rsidDel="00000000" w:rsidP="00000000" w:rsidRDefault="00000000" w:rsidRPr="00000000" w14:paraId="0000000E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Zach Hardin</w:t>
            </w:r>
          </w:p>
          <w:p w:rsidR="00000000" w:rsidDel="00000000" w:rsidP="00000000" w:rsidRDefault="00000000" w:rsidRPr="00000000" w14:paraId="0000000F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Jim Vuichard</w:t>
            </w:r>
          </w:p>
          <w:p w:rsidR="00000000" w:rsidDel="00000000" w:rsidP="00000000" w:rsidRDefault="00000000" w:rsidRPr="00000000" w14:paraId="00000010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2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Puppet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Jenna McCarthy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Randy Greenburg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Cwyn Weldy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6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pageBreakBefore w:val="0"/>
              <w:spacing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Zoom Meeting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8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Monthly TAM Sync Meeting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spacing w:before="60" w:line="240" w:lineRule="auto"/>
        <w:jc w:val="both"/>
        <w:rPr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1B">
            <w:pPr>
              <w:pageBreakBefore w:val="0"/>
              <w:spacing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222222" w:val="clear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pageBreakBefore w:val="0"/>
              <w:spacing w:line="331.2" w:lineRule="auto"/>
              <w:ind w:left="0" w:firstLine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331.2" w:lineRule="auto"/>
              <w:ind w:left="0" w:firstLine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after="24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shd w:fill="ffffff" w:val="clear"/>
      <w:spacing w:line="331.2" w:lineRule="auto"/>
      <w:ind w:left="-360" w:firstLine="0"/>
      <w:rPr/>
    </w:pPr>
    <w:r w:rsidDel="00000000" w:rsidR="00000000" w:rsidRPr="00000000">
      <w:rPr>
        <w:sz w:val="19"/>
        <w:szCs w:val="19"/>
      </w:rPr>
      <w:drawing>
        <wp:inline distB="114300" distT="114300" distL="114300" distR="114300">
          <wp:extent cx="2071688" cy="924860"/>
          <wp:effectExtent b="0" l="0" r="0" t="0"/>
          <wp:docPr descr="Puppet-Logo-Amber-Black.png" id="1" name="image1.png"/>
          <a:graphic>
            <a:graphicData uri="http://schemas.openxmlformats.org/drawingml/2006/picture">
              <pic:pic>
                <pic:nvPicPr>
                  <pic:cNvPr descr="Puppet-Logo-Amber-Black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1688" cy="9248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