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6/3/21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4">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5">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8">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9">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A">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B">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C">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D">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E">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F">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0">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1">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(09:00 MDT, June 3rd)</w:t>
            </w:r>
          </w:p>
          <w:p w:rsidR="00000000" w:rsidDel="00000000" w:rsidP="00000000" w:rsidRDefault="00000000" w:rsidRPr="00000000" w14:paraId="00000022">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3">
            <w:pPr>
              <w:pageBreakBefore w:val="0"/>
              <w:spacing w:line="331.2" w:lineRule="auto"/>
              <w:rPr>
                <w:color w:val="222222"/>
                <w:highlight w:val="white"/>
              </w:rPr>
            </w:pPr>
            <w:r w:rsidDel="00000000" w:rsidR="00000000" w:rsidRPr="00000000">
              <w:rPr>
                <w:b w:val="1"/>
                <w:color w:val="222222"/>
                <w:highlight w:val="white"/>
                <w:rtl w:val="0"/>
              </w:rPr>
              <w:t xml:space="preserve">Demos &amp; Discussion</w:t>
            </w:r>
            <w:r w:rsidDel="00000000" w:rsidR="00000000" w:rsidRPr="00000000">
              <w:rPr>
                <w:rtl w:val="0"/>
              </w:rPr>
            </w:r>
          </w:p>
          <w:p w:rsidR="00000000" w:rsidDel="00000000" w:rsidP="00000000" w:rsidRDefault="00000000" w:rsidRPr="00000000" w14:paraId="00000024">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2019.8.5 Migration</w:t>
            </w:r>
          </w:p>
          <w:p w:rsidR="00000000" w:rsidDel="00000000" w:rsidP="00000000" w:rsidRDefault="00000000" w:rsidRPr="00000000" w14:paraId="00000025">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remaining concerns?</w:t>
            </w:r>
          </w:p>
          <w:p w:rsidR="00000000" w:rsidDel="00000000" w:rsidP="00000000" w:rsidRDefault="00000000" w:rsidRPr="00000000" w14:paraId="00000026">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Non-Production: June 11th.</w:t>
            </w:r>
            <w:r w:rsidDel="00000000" w:rsidR="00000000" w:rsidRPr="00000000">
              <w:rPr>
                <w:rtl w:val="0"/>
              </w:rPr>
            </w:r>
          </w:p>
          <w:p w:rsidR="00000000" w:rsidDel="00000000" w:rsidP="00000000" w:rsidRDefault="00000000" w:rsidRPr="00000000" w14:paraId="00000027">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8">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May 7th - 11th QA (Completed)</w:t>
            </w:r>
          </w:p>
          <w:p w:rsidR="00000000" w:rsidDel="00000000" w:rsidP="00000000" w:rsidRDefault="00000000" w:rsidRPr="00000000" w14:paraId="00000029">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June 11th - 14th Non-Production</w:t>
            </w:r>
          </w:p>
          <w:p w:rsidR="00000000" w:rsidDel="00000000" w:rsidP="00000000" w:rsidRDefault="00000000" w:rsidRPr="00000000" w14:paraId="0000002A">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9th - 12th Production</w:t>
            </w:r>
          </w:p>
          <w:p w:rsidR="00000000" w:rsidDel="00000000" w:rsidP="00000000" w:rsidRDefault="00000000" w:rsidRPr="00000000" w14:paraId="0000002B">
            <w:pPr>
              <w:pageBreakBefore w:val="0"/>
              <w:rPr>
                <w:color w:val="222222"/>
                <w:highlight w:val="white"/>
              </w:rPr>
            </w:pPr>
            <w:r w:rsidDel="00000000" w:rsidR="00000000" w:rsidRPr="00000000">
              <w:rPr>
                <w:rtl w:val="0"/>
              </w:rPr>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rtl w:val="0"/>
              </w:rPr>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rtl w:val="0"/>
              </w:rPr>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color w:val="222222"/>
                <w:highlight w:val="white"/>
              </w:rPr>
            </w:pPr>
            <w:r w:rsidDel="00000000" w:rsidR="00000000" w:rsidRPr="00000000">
              <w:rPr>
                <w:rtl w:val="0"/>
              </w:rPr>
            </w:r>
          </w:p>
          <w:p w:rsidR="00000000" w:rsidDel="00000000" w:rsidP="00000000" w:rsidRDefault="00000000" w:rsidRPr="00000000" w14:paraId="00000032">
            <w:pPr>
              <w:pageBreakBefore w:val="0"/>
              <w:rPr>
                <w:color w:val="222222"/>
                <w:highlight w:val="white"/>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color w:val="222222"/>
                <w:highlight w:val="whit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6">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F">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3">
                  <w:pPr>
                    <w:pageBreakBefore w:val="0"/>
                    <w:widowControl w:val="0"/>
                    <w:spacing w:line="240" w:lineRule="auto"/>
                    <w:rPr>
                      <w:color w:val="1155cc"/>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4">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hyperlink r:id="rId8">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Notes: Improved process and commands in 2019.8.x and newer releases. Currently running the installer is a single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hyperlink r:id="rId9">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60" w:before="60" w:line="240" w:lineRule="auto"/>
                    <w:rPr/>
                  </w:pPr>
                  <w:r w:rsidDel="00000000" w:rsidR="00000000" w:rsidRPr="00000000">
                    <w:rPr>
                      <w:sz w:val="20"/>
                      <w:szCs w:val="20"/>
                      <w:rtl w:val="0"/>
                    </w:rPr>
                    <w:t xml:space="preserve">There is no Puppet Orchestrator status or Agent status on the Puppet Console for how many nodes are connected to each compile master for Orchestrator and how many are not connected but in the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hyperlink r:id="rId10">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4">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“so if we make it easier to run onceover in the first place, that's going to be the natural outcome of one of our first PDK projects”. Onceover does duplicate declarations.</w:t>
                  </w:r>
                </w:p>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Status update due: 6/21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hyperlink r:id="rId11">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B">
                  <w:pPr>
                    <w:pageBreakBefore w:val="0"/>
                    <w:widowControl w:val="0"/>
                    <w:spacing w:line="240" w:lineRule="auto"/>
                    <w:rPr/>
                  </w:pPr>
                  <w:hyperlink r:id="rId12">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3">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b w:val="1"/>
                      <w:sz w:val="20"/>
                      <w:szCs w:val="20"/>
                    </w:rPr>
                  </w:pPr>
                  <w:r w:rsidDel="00000000" w:rsidR="00000000" w:rsidRPr="00000000">
                    <w:rPr>
                      <w:b w:val="1"/>
                      <w:sz w:val="20"/>
                      <w:szCs w:val="20"/>
                      <w:rtl w:val="0"/>
                    </w:rPr>
                    <w:t xml:space="preserve">Concern is that it would like to use local repos or proxy the puppetserver. Schedule a call with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B">
            <w:pPr>
              <w:pageBreakBefore w:val="0"/>
              <w:numPr>
                <w:ilvl w:val="0"/>
                <w:numId w:val="1"/>
              </w:numPr>
              <w:ind w:left="720" w:hanging="360"/>
            </w:pPr>
            <w:hyperlink r:id="rId14">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pPr>
            <w:hyperlink r:id="rId15">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80">
            <w:pPr>
              <w:pageBreakBefore w:val="0"/>
              <w:numPr>
                <w:ilvl w:val="0"/>
                <w:numId w:val="2"/>
              </w:numPr>
              <w:ind w:left="720" w:hanging="360"/>
              <w:rPr/>
            </w:pPr>
            <w:r w:rsidDel="00000000" w:rsidR="00000000" w:rsidRPr="00000000">
              <w:rPr>
                <w:rtl w:val="0"/>
              </w:rPr>
              <w:t xml:space="preserve">Documentation Follow-up regarding issues from CR on May 7th</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Schedule Zoome Bridge for June 11th</w:t>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None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A">
      <w:pPr>
        <w:pageBreakBefore w:val="0"/>
        <w:spacing w:after="240" w:line="240" w:lineRule="auto"/>
        <w:rPr>
          <w:sz w:val="19"/>
          <w:szCs w:val="19"/>
        </w:rPr>
      </w:pPr>
      <w:r w:rsidDel="00000000" w:rsidR="00000000" w:rsidRPr="00000000">
        <w:rPr>
          <w:rtl w:val="0"/>
        </w:rPr>
      </w:r>
    </w:p>
    <w:sectPr>
      <w:headerReference r:id="rId16" w:type="first"/>
      <w:foot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ckets.puppetlabs.com/browse/PE-30139" TargetMode="External"/><Relationship Id="rId10" Type="http://schemas.openxmlformats.org/officeDocument/2006/relationships/hyperlink" Target="https://forge.puppet.com/modules/puppetlabs/puppet_metrics_collector" TargetMode="External"/><Relationship Id="rId13" Type="http://schemas.openxmlformats.org/officeDocument/2006/relationships/hyperlink" Target="https://forge.puppet.com/modules/puppetlabs/puppet_agent" TargetMode="External"/><Relationship Id="rId12" Type="http://schemas.openxmlformats.org/officeDocument/2006/relationships/hyperlink" Target="https://puppet.com/docs/pe/2019.8/upgrading_ag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modules/puppetlabs/puppet_metrics_collector" TargetMode="External"/><Relationship Id="rId15" Type="http://schemas.openxmlformats.org/officeDocument/2006/relationships/hyperlink" Target="https://puppet.com/events/" TargetMode="External"/><Relationship Id="rId14" Type="http://schemas.openxmlformats.org/officeDocument/2006/relationships/hyperlink" Target="https://learn.puppet.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ppet.com/docs/puppet/6.21/server/release_notes.html" TargetMode="External"/><Relationship Id="rId7" Type="http://schemas.openxmlformats.org/officeDocument/2006/relationships/hyperlink" Target="https://portal.productboard.com/puppet/1-puppet-idea-portal/c/42-self-healing" TargetMode="External"/><Relationship Id="rId8" Type="http://schemas.openxmlformats.org/officeDocument/2006/relationships/hyperlink" Target="https://portal.productboard.com/puppet/1-puppet-idea-portal/c/48-upgrade-improvements-for-201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