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sz w:val="36"/>
          <w:szCs w:val="36"/>
          <w:rtl w:val="0"/>
        </w:rPr>
        <w:t xml:space="preserve">Home Depot Upgrade Information</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pageBreakBefore w:val="0"/>
            <w:tabs>
              <w:tab w:val="right" w:pos="12960"/>
            </w:tabs>
            <w:spacing w:before="80" w:line="240" w:lineRule="auto"/>
            <w:ind w:left="0" w:firstLine="0"/>
            <w:rPr/>
          </w:pPr>
          <w:r w:rsidDel="00000000" w:rsidR="00000000" w:rsidRPr="00000000">
            <w:fldChar w:fldCharType="begin"/>
            <w:instrText xml:space="preserve"> TOC \h \u \z </w:instrText>
            <w:fldChar w:fldCharType="separate"/>
          </w:r>
          <w:hyperlink w:anchor="_kbxnu7a9ohzv">
            <w:r w:rsidDel="00000000" w:rsidR="00000000" w:rsidRPr="00000000">
              <w:rPr>
                <w:b w:val="1"/>
                <w:rtl w:val="0"/>
              </w:rPr>
              <w:t xml:space="preserve">Overview</w:t>
            </w:r>
          </w:hyperlink>
          <w:r w:rsidDel="00000000" w:rsidR="00000000" w:rsidRPr="00000000">
            <w:rPr>
              <w:b w:val="1"/>
              <w:rtl w:val="0"/>
            </w:rPr>
            <w:tab/>
          </w:r>
          <w:r w:rsidDel="00000000" w:rsidR="00000000" w:rsidRPr="00000000">
            <w:fldChar w:fldCharType="begin"/>
            <w:instrText xml:space="preserve"> PAGEREF _kbxnu7a9ohzv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pageBreakBefore w:val="0"/>
            <w:tabs>
              <w:tab w:val="right" w:pos="12960"/>
            </w:tabs>
            <w:spacing w:before="200" w:line="240" w:lineRule="auto"/>
            <w:ind w:left="0" w:firstLine="0"/>
            <w:rPr/>
          </w:pPr>
          <w:hyperlink w:anchor="_4ctpvdml1nwv">
            <w:r w:rsidDel="00000000" w:rsidR="00000000" w:rsidRPr="00000000">
              <w:rPr>
                <w:b w:val="1"/>
                <w:rtl w:val="0"/>
              </w:rPr>
              <w:t xml:space="preserve">Home Depot Upgrade Contacts</w:t>
            </w:r>
          </w:hyperlink>
          <w:r w:rsidDel="00000000" w:rsidR="00000000" w:rsidRPr="00000000">
            <w:rPr>
              <w:b w:val="1"/>
              <w:rtl w:val="0"/>
            </w:rPr>
            <w:tab/>
          </w:r>
          <w:r w:rsidDel="00000000" w:rsidR="00000000" w:rsidRPr="00000000">
            <w:fldChar w:fldCharType="begin"/>
            <w:instrText xml:space="preserve"> PAGEREF _4ctpvdml1nwv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pageBreakBefore w:val="0"/>
            <w:tabs>
              <w:tab w:val="right" w:pos="12960"/>
            </w:tabs>
            <w:spacing w:before="200" w:line="240" w:lineRule="auto"/>
            <w:ind w:left="0" w:firstLine="0"/>
            <w:rPr/>
          </w:pPr>
          <w:hyperlink w:anchor="_q19qupyafgdl">
            <w:r w:rsidDel="00000000" w:rsidR="00000000" w:rsidRPr="00000000">
              <w:rPr>
                <w:b w:val="1"/>
                <w:rtl w:val="0"/>
              </w:rPr>
              <w:t xml:space="preserve">Environments</w:t>
            </w:r>
          </w:hyperlink>
          <w:r w:rsidDel="00000000" w:rsidR="00000000" w:rsidRPr="00000000">
            <w:rPr>
              <w:b w:val="1"/>
              <w:rtl w:val="0"/>
            </w:rPr>
            <w:tab/>
          </w:r>
          <w:r w:rsidDel="00000000" w:rsidR="00000000" w:rsidRPr="00000000">
            <w:fldChar w:fldCharType="begin"/>
            <w:instrText xml:space="preserve"> PAGEREF _q19qupyafgdl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pageBreakBefore w:val="0"/>
            <w:tabs>
              <w:tab w:val="right" w:pos="12960"/>
            </w:tabs>
            <w:spacing w:before="200" w:line="240" w:lineRule="auto"/>
            <w:ind w:left="0" w:firstLine="0"/>
            <w:rPr/>
          </w:pPr>
          <w:hyperlink w:anchor="_ftly9j1frwqz">
            <w:r w:rsidDel="00000000" w:rsidR="00000000" w:rsidRPr="00000000">
              <w:rPr>
                <w:b w:val="1"/>
                <w:rtl w:val="0"/>
              </w:rPr>
              <w:t xml:space="preserve">Upgrade Timeline</w:t>
            </w:r>
          </w:hyperlink>
          <w:r w:rsidDel="00000000" w:rsidR="00000000" w:rsidRPr="00000000">
            <w:rPr>
              <w:b w:val="1"/>
              <w:rtl w:val="0"/>
            </w:rPr>
            <w:tab/>
          </w:r>
          <w:r w:rsidDel="00000000" w:rsidR="00000000" w:rsidRPr="00000000">
            <w:fldChar w:fldCharType="begin"/>
            <w:instrText xml:space="preserve"> PAGEREF _ftly9j1frwqz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pageBreakBefore w:val="0"/>
            <w:tabs>
              <w:tab w:val="right" w:pos="12960"/>
            </w:tabs>
            <w:spacing w:before="200" w:line="240" w:lineRule="auto"/>
            <w:ind w:left="0" w:firstLine="0"/>
            <w:rPr/>
          </w:pPr>
          <w:hyperlink w:anchor="_pktrgwlytldz">
            <w:r w:rsidDel="00000000" w:rsidR="00000000" w:rsidRPr="00000000">
              <w:rPr>
                <w:b w:val="1"/>
                <w:rtl w:val="0"/>
              </w:rPr>
              <w:t xml:space="preserve">Upgrade History</w:t>
            </w:r>
          </w:hyperlink>
          <w:r w:rsidDel="00000000" w:rsidR="00000000" w:rsidRPr="00000000">
            <w:rPr>
              <w:b w:val="1"/>
              <w:rtl w:val="0"/>
            </w:rPr>
            <w:tab/>
          </w:r>
          <w:r w:rsidDel="00000000" w:rsidR="00000000" w:rsidRPr="00000000">
            <w:fldChar w:fldCharType="begin"/>
            <w:instrText xml:space="preserve"> PAGEREF _pktrgwlytldz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pageBreakBefore w:val="0"/>
            <w:tabs>
              <w:tab w:val="right" w:pos="12960"/>
            </w:tabs>
            <w:spacing w:before="200" w:line="240" w:lineRule="auto"/>
            <w:ind w:left="0" w:firstLine="0"/>
            <w:rPr/>
          </w:pPr>
          <w:hyperlink w:anchor="_le3cv8xw7mi8">
            <w:r w:rsidDel="00000000" w:rsidR="00000000" w:rsidRPr="00000000">
              <w:rPr>
                <w:b w:val="1"/>
                <w:rtl w:val="0"/>
              </w:rPr>
              <w:t xml:space="preserve">PE Architecture and Use Case</w:t>
            </w:r>
          </w:hyperlink>
          <w:r w:rsidDel="00000000" w:rsidR="00000000" w:rsidRPr="00000000">
            <w:rPr>
              <w:b w:val="1"/>
              <w:rtl w:val="0"/>
            </w:rPr>
            <w:tab/>
          </w:r>
          <w:r w:rsidDel="00000000" w:rsidR="00000000" w:rsidRPr="00000000">
            <w:fldChar w:fldCharType="begin"/>
            <w:instrText xml:space="preserve"> PAGEREF _le3cv8xw7mi8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pageBreakBefore w:val="0"/>
            <w:tabs>
              <w:tab w:val="right" w:pos="12960"/>
            </w:tabs>
            <w:spacing w:before="200" w:line="240" w:lineRule="auto"/>
            <w:ind w:left="0" w:firstLine="0"/>
            <w:rPr/>
          </w:pPr>
          <w:hyperlink w:anchor="_8ayzkon8cxh9">
            <w:r w:rsidDel="00000000" w:rsidR="00000000" w:rsidRPr="00000000">
              <w:rPr>
                <w:b w:val="1"/>
                <w:rtl w:val="0"/>
              </w:rPr>
              <w:t xml:space="preserve">Outstanding Upgrade Questions</w:t>
            </w:r>
          </w:hyperlink>
          <w:r w:rsidDel="00000000" w:rsidR="00000000" w:rsidRPr="00000000">
            <w:rPr>
              <w:b w:val="1"/>
              <w:rtl w:val="0"/>
            </w:rPr>
            <w:tab/>
          </w:r>
          <w:r w:rsidDel="00000000" w:rsidR="00000000" w:rsidRPr="00000000">
            <w:fldChar w:fldCharType="begin"/>
            <w:instrText xml:space="preserve"> PAGEREF _8ayzkon8cxh9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pageBreakBefore w:val="0"/>
            <w:tabs>
              <w:tab w:val="right" w:pos="12960"/>
            </w:tabs>
            <w:spacing w:before="200" w:line="240" w:lineRule="auto"/>
            <w:ind w:left="0" w:firstLine="0"/>
            <w:rPr/>
          </w:pPr>
          <w:hyperlink w:anchor="_suv7i7q6oq6w">
            <w:r w:rsidDel="00000000" w:rsidR="00000000" w:rsidRPr="00000000">
              <w:rPr>
                <w:b w:val="1"/>
                <w:rtl w:val="0"/>
              </w:rPr>
              <w:t xml:space="preserve">Puppet History</w:t>
            </w:r>
          </w:hyperlink>
          <w:r w:rsidDel="00000000" w:rsidR="00000000" w:rsidRPr="00000000">
            <w:rPr>
              <w:b w:val="1"/>
              <w:rtl w:val="0"/>
            </w:rPr>
            <w:tab/>
          </w:r>
          <w:r w:rsidDel="00000000" w:rsidR="00000000" w:rsidRPr="00000000">
            <w:fldChar w:fldCharType="begin"/>
            <w:instrText xml:space="preserve"> PAGEREF _suv7i7q6oq6w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pageBreakBefore w:val="0"/>
            <w:tabs>
              <w:tab w:val="right" w:pos="12960"/>
            </w:tabs>
            <w:spacing w:before="60" w:line="240" w:lineRule="auto"/>
            <w:ind w:left="360" w:firstLine="0"/>
            <w:rPr/>
          </w:pPr>
          <w:hyperlink w:anchor="_8xbsmi864saz">
            <w:r w:rsidDel="00000000" w:rsidR="00000000" w:rsidRPr="00000000">
              <w:rPr>
                <w:rtl w:val="0"/>
              </w:rPr>
              <w:t xml:space="preserve">Licenses &amp; Renewals</w:t>
            </w:r>
          </w:hyperlink>
          <w:r w:rsidDel="00000000" w:rsidR="00000000" w:rsidRPr="00000000">
            <w:rPr>
              <w:rtl w:val="0"/>
            </w:rPr>
            <w:tab/>
          </w:r>
          <w:r w:rsidDel="00000000" w:rsidR="00000000" w:rsidRPr="00000000">
            <w:fldChar w:fldCharType="begin"/>
            <w:instrText xml:space="preserve"> PAGEREF _8xbsmi864saz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pageBreakBefore w:val="0"/>
            <w:tabs>
              <w:tab w:val="right" w:pos="12960"/>
            </w:tabs>
            <w:spacing w:before="60" w:line="240" w:lineRule="auto"/>
            <w:ind w:left="360" w:firstLine="0"/>
            <w:rPr/>
          </w:pPr>
          <w:hyperlink w:anchor="_tz43gz28yqor">
            <w:r w:rsidDel="00000000" w:rsidR="00000000" w:rsidRPr="00000000">
              <w:rPr>
                <w:rtl w:val="0"/>
              </w:rPr>
              <w:t xml:space="preserve">PS Engagements</w:t>
            </w:r>
          </w:hyperlink>
          <w:r w:rsidDel="00000000" w:rsidR="00000000" w:rsidRPr="00000000">
            <w:rPr>
              <w:rtl w:val="0"/>
            </w:rPr>
            <w:tab/>
          </w:r>
          <w:r w:rsidDel="00000000" w:rsidR="00000000" w:rsidRPr="00000000">
            <w:fldChar w:fldCharType="begin"/>
            <w:instrText xml:space="preserve"> PAGEREF _tz43gz28yqor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tabs>
              <w:tab w:val="right" w:pos="12960"/>
            </w:tabs>
            <w:spacing w:before="60" w:line="240" w:lineRule="auto"/>
            <w:ind w:left="360" w:firstLine="0"/>
            <w:rPr/>
          </w:pPr>
          <w:hyperlink w:anchor="_vby3x0dz4htf">
            <w:r w:rsidDel="00000000" w:rsidR="00000000" w:rsidRPr="00000000">
              <w:rPr>
                <w:rtl w:val="0"/>
              </w:rPr>
              <w:t xml:space="preserve">Training</w:t>
            </w:r>
          </w:hyperlink>
          <w:r w:rsidDel="00000000" w:rsidR="00000000" w:rsidRPr="00000000">
            <w:rPr>
              <w:rtl w:val="0"/>
            </w:rPr>
            <w:tab/>
          </w:r>
          <w:r w:rsidDel="00000000" w:rsidR="00000000" w:rsidRPr="00000000">
            <w:fldChar w:fldCharType="begin"/>
            <w:instrText xml:space="preserve"> PAGEREF _vby3x0dz4htf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tabs>
              <w:tab w:val="right" w:pos="12960"/>
            </w:tabs>
            <w:spacing w:before="60" w:line="240" w:lineRule="auto"/>
            <w:ind w:left="360" w:firstLine="0"/>
            <w:rPr/>
          </w:pPr>
          <w:hyperlink w:anchor="_l10h3772bc7v">
            <w:r w:rsidDel="00000000" w:rsidR="00000000" w:rsidRPr="00000000">
              <w:rPr>
                <w:rtl w:val="0"/>
              </w:rPr>
              <w:t xml:space="preserve">Formal Interactions</w:t>
            </w:r>
          </w:hyperlink>
          <w:r w:rsidDel="00000000" w:rsidR="00000000" w:rsidRPr="00000000">
            <w:rPr>
              <w:rtl w:val="0"/>
            </w:rPr>
            <w:tab/>
          </w:r>
          <w:r w:rsidDel="00000000" w:rsidR="00000000" w:rsidRPr="00000000">
            <w:fldChar w:fldCharType="begin"/>
            <w:instrText xml:space="preserve"> PAGEREF _l10h3772bc7v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tabs>
              <w:tab w:val="right" w:pos="12960"/>
            </w:tabs>
            <w:spacing w:after="80" w:before="200" w:line="240" w:lineRule="auto"/>
            <w:ind w:left="0" w:firstLine="0"/>
            <w:rPr/>
          </w:pPr>
          <w:hyperlink w:anchor="_fyfstyjeqgdi">
            <w:r w:rsidDel="00000000" w:rsidR="00000000" w:rsidRPr="00000000">
              <w:rPr>
                <w:b w:val="1"/>
                <w:rtl w:val="0"/>
              </w:rPr>
              <w:t xml:space="preserve">Ecosystem at a Glance</w:t>
            </w:r>
          </w:hyperlink>
          <w:r w:rsidDel="00000000" w:rsidR="00000000" w:rsidRPr="00000000">
            <w:rPr>
              <w:b w:val="1"/>
              <w:rtl w:val="0"/>
            </w:rPr>
            <w:tab/>
          </w:r>
          <w:r w:rsidDel="00000000" w:rsidR="00000000" w:rsidRPr="00000000">
            <w:fldChar w:fldCharType="begin"/>
            <w:instrText xml:space="preserve"> PAGEREF _fyfstyjeqgdi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pStyle w:val="Heading1"/>
        <w:pageBreakBefore w:val="0"/>
        <w:rPr/>
      </w:pPr>
      <w:bookmarkStart w:colFirst="0" w:colLast="0" w:name="_dryeksf49rwl" w:id="0"/>
      <w:bookmarkEnd w:id="0"/>
      <w:r w:rsidDel="00000000" w:rsidR="00000000" w:rsidRPr="00000000">
        <w:rPr>
          <w:rtl w:val="0"/>
        </w:rPr>
      </w:r>
    </w:p>
    <w:p w:rsidR="00000000" w:rsidDel="00000000" w:rsidP="00000000" w:rsidRDefault="00000000" w:rsidRPr="00000000" w14:paraId="00000010">
      <w:pPr>
        <w:pStyle w:val="Heading1"/>
        <w:pageBreakBefore w:val="0"/>
        <w:rPr/>
      </w:pPr>
      <w:bookmarkStart w:colFirst="0" w:colLast="0" w:name="_kbxnu7a9ohzv" w:id="1"/>
      <w:bookmarkEnd w:id="1"/>
      <w:r w:rsidDel="00000000" w:rsidR="00000000" w:rsidRPr="00000000">
        <w:rPr>
          <w:rtl w:val="0"/>
        </w:rPr>
        <w:t xml:space="preserve">Overview</w:t>
      </w:r>
    </w:p>
    <w:p w:rsidR="00000000" w:rsidDel="00000000" w:rsidP="00000000" w:rsidRDefault="00000000" w:rsidRPr="00000000" w14:paraId="00000011">
      <w:pPr>
        <w:pageBreakBefore w:val="0"/>
        <w:rPr>
          <w:sz w:val="18"/>
          <w:szCs w:val="18"/>
        </w:rPr>
      </w:pPr>
      <w:r w:rsidDel="00000000" w:rsidR="00000000" w:rsidRPr="00000000">
        <w:rPr>
          <w:rtl w:val="0"/>
        </w:rPr>
        <w:t xml:space="preserve">The Home Depot will be upgrading from 2015.3.3 to 2016.4.2 on 8/15, 8/17 and 8/18.</w:t>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The expectation has been set that they can call in any time as our support is 24x7.</w:t>
      </w:r>
    </w:p>
    <w:p w:rsidR="00000000" w:rsidDel="00000000" w:rsidP="00000000" w:rsidRDefault="00000000" w:rsidRPr="00000000" w14:paraId="00000013">
      <w:pPr>
        <w:pStyle w:val="Heading1"/>
        <w:pageBreakBefore w:val="0"/>
        <w:rPr/>
      </w:pPr>
      <w:bookmarkStart w:colFirst="0" w:colLast="0" w:name="_4ctpvdml1nwv" w:id="2"/>
      <w:bookmarkEnd w:id="2"/>
      <w:r w:rsidDel="00000000" w:rsidR="00000000" w:rsidRPr="00000000">
        <w:rPr>
          <w:rtl w:val="0"/>
        </w:rPr>
        <w:t xml:space="preserve">Home Depot Upgrade Contacts</w:t>
      </w:r>
    </w:p>
    <w:p w:rsidR="00000000" w:rsidDel="00000000" w:rsidP="00000000" w:rsidRDefault="00000000" w:rsidRPr="00000000" w14:paraId="00000014">
      <w:pPr>
        <w:pageBreakBefore w:val="0"/>
        <w:rPr/>
      </w:pPr>
      <w:r w:rsidDel="00000000" w:rsidR="00000000" w:rsidRPr="00000000">
        <w:rPr>
          <w:rtl w:val="0"/>
        </w:rPr>
        <w:t xml:space="preserve">Your primary Home Depot contacts during the upgrade with be John Thebault and Patrick Mayes. One additional Home Depot resource (TBD) will be assisting in the upgrade. The core team will consist of three individuals.</w:t>
      </w:r>
    </w:p>
    <w:p w:rsidR="00000000" w:rsidDel="00000000" w:rsidP="00000000" w:rsidRDefault="00000000" w:rsidRPr="00000000" w14:paraId="00000015">
      <w:pPr>
        <w:pageBreakBefore w:val="0"/>
        <w:rPr/>
      </w:pPr>
      <w:r w:rsidDel="00000000" w:rsidR="00000000" w:rsidRPr="00000000">
        <w:rPr>
          <w:rtl w:val="0"/>
        </w:rPr>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gridCol w:w="4320"/>
        <w:tblGridChange w:id="0">
          <w:tblGrid>
            <w:gridCol w:w="4320"/>
            <w:gridCol w:w="4320"/>
            <w:gridCol w:w="43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Contact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Email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9"/>
                <w:szCs w:val="19"/>
                <w:highlight w:val="white"/>
                <w:rtl w:val="0"/>
              </w:rPr>
              <w:t xml:space="preserve">John Thebault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pPr>
            <w:r w:rsidDel="00000000" w:rsidR="00000000" w:rsidRPr="00000000">
              <w:rPr>
                <w:sz w:val="19"/>
                <w:szCs w:val="19"/>
                <w:highlight w:val="white"/>
                <w:rtl w:val="0"/>
              </w:rPr>
              <w:t xml:space="preserve">John_Thebault@homedepot.com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Atlanta, GA (EST)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highlight w:val="white"/>
              </w:rPr>
            </w:pPr>
            <w:r w:rsidDel="00000000" w:rsidR="00000000" w:rsidRPr="00000000">
              <w:rPr>
                <w:sz w:val="19"/>
                <w:szCs w:val="19"/>
                <w:highlight w:val="white"/>
                <w:rtl w:val="0"/>
              </w:rPr>
              <w:t xml:space="preserve">Patrick Mayes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sz w:val="19"/>
                <w:szCs w:val="19"/>
                <w:highlight w:val="white"/>
              </w:rPr>
            </w:pPr>
            <w:r w:rsidDel="00000000" w:rsidR="00000000" w:rsidRPr="00000000">
              <w:rPr>
                <w:sz w:val="19"/>
                <w:szCs w:val="19"/>
                <w:highlight w:val="white"/>
                <w:rtl w:val="0"/>
              </w:rPr>
              <w:t xml:space="preserve">patrick_mayes1@homedepot.com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Atlanta, GA (EST)</w:t>
            </w:r>
          </w:p>
        </w:tc>
      </w:tr>
    </w:tbl>
    <w:p w:rsidR="00000000" w:rsidDel="00000000" w:rsidP="00000000" w:rsidRDefault="00000000" w:rsidRPr="00000000" w14:paraId="0000001F">
      <w:pPr>
        <w:pStyle w:val="Heading1"/>
        <w:pageBreakBefore w:val="0"/>
        <w:rPr>
          <w:color w:val="222222"/>
          <w:sz w:val="19"/>
          <w:szCs w:val="19"/>
        </w:rPr>
      </w:pPr>
      <w:bookmarkStart w:colFirst="0" w:colLast="0" w:name="_q19qupyafgdl" w:id="3"/>
      <w:bookmarkEnd w:id="3"/>
      <w:r w:rsidDel="00000000" w:rsidR="00000000" w:rsidRPr="00000000">
        <w:rPr>
          <w:rtl w:val="0"/>
        </w:rPr>
        <w:t xml:space="preserve">Environments</w:t>
      </w:r>
      <w:r w:rsidDel="00000000" w:rsidR="00000000" w:rsidRPr="00000000">
        <w:rPr>
          <w:rtl w:val="0"/>
        </w:rPr>
      </w:r>
    </w:p>
    <w:p w:rsidR="00000000" w:rsidDel="00000000" w:rsidP="00000000" w:rsidRDefault="00000000" w:rsidRPr="00000000" w14:paraId="00000020">
      <w:pPr>
        <w:pageBreakBefore w:val="0"/>
        <w:rPr>
          <w:color w:val="222222"/>
          <w:sz w:val="19"/>
          <w:szCs w:val="19"/>
        </w:rPr>
      </w:pPr>
      <w:r w:rsidDel="00000000" w:rsidR="00000000" w:rsidRPr="00000000">
        <w:rPr>
          <w:color w:val="222222"/>
          <w:sz w:val="19"/>
          <w:szCs w:val="19"/>
          <w:rtl w:val="0"/>
        </w:rPr>
        <w:t xml:space="preserve">All information is as of February 10, 2016. Updated architectural diagrams have been requested; however, no updates have been provided by THD team.</w:t>
      </w:r>
    </w:p>
    <w:p w:rsidR="00000000" w:rsidDel="00000000" w:rsidP="00000000" w:rsidRDefault="00000000" w:rsidRPr="00000000" w14:paraId="00000021">
      <w:pPr>
        <w:pageBreakBefore w:val="0"/>
        <w:rPr>
          <w:color w:val="222222"/>
          <w:sz w:val="19"/>
          <w:szCs w:val="19"/>
        </w:rPr>
      </w:pPr>
      <w:r w:rsidDel="00000000" w:rsidR="00000000" w:rsidRPr="00000000">
        <w:rPr>
          <w:rtl w:val="0"/>
        </w:rPr>
      </w:r>
    </w:p>
    <w:tbl>
      <w:tblPr>
        <w:tblStyle w:val="Table2"/>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1755"/>
        <w:gridCol w:w="2655"/>
        <w:gridCol w:w="5940"/>
        <w:tblGridChange w:id="0">
          <w:tblGrid>
            <w:gridCol w:w="2610"/>
            <w:gridCol w:w="1755"/>
            <w:gridCol w:w="2655"/>
            <w:gridCol w:w="59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b w:val="1"/>
                <w:color w:val="222222"/>
                <w:sz w:val="19"/>
                <w:szCs w:val="19"/>
              </w:rPr>
            </w:pPr>
            <w:r w:rsidDel="00000000" w:rsidR="00000000" w:rsidRPr="00000000">
              <w:rPr>
                <w:b w:val="1"/>
                <w:color w:val="222222"/>
                <w:sz w:val="19"/>
                <w:szCs w:val="19"/>
                <w:rtl w:val="0"/>
              </w:rPr>
              <w:t xml:space="preserve">Environment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b w:val="1"/>
                <w:color w:val="222222"/>
                <w:sz w:val="19"/>
                <w:szCs w:val="19"/>
              </w:rPr>
            </w:pPr>
            <w:r w:rsidDel="00000000" w:rsidR="00000000" w:rsidRPr="00000000">
              <w:rPr>
                <w:b w:val="1"/>
                <w:color w:val="222222"/>
                <w:sz w:val="19"/>
                <w:szCs w:val="19"/>
                <w:rtl w:val="0"/>
              </w:rPr>
              <w:t xml:space="preserve">PE Version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b w:val="1"/>
                <w:color w:val="222222"/>
                <w:sz w:val="19"/>
                <w:szCs w:val="19"/>
              </w:rPr>
            </w:pPr>
            <w:r w:rsidDel="00000000" w:rsidR="00000000" w:rsidRPr="00000000">
              <w:rPr>
                <w:b w:val="1"/>
                <w:color w:val="222222"/>
                <w:sz w:val="19"/>
                <w:szCs w:val="19"/>
                <w:rtl w:val="0"/>
              </w:rPr>
              <w:t xml:space="preserve">Architectural Diagrams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b w:val="1"/>
                <w:color w:val="222222"/>
                <w:sz w:val="19"/>
                <w:szCs w:val="19"/>
              </w:rPr>
            </w:pPr>
            <w:r w:rsidDel="00000000" w:rsidR="00000000" w:rsidRPr="00000000">
              <w:rPr>
                <w:b w:val="1"/>
                <w:color w:val="222222"/>
                <w:sz w:val="19"/>
                <w:szCs w:val="19"/>
                <w:rtl w:val="0"/>
              </w:rPr>
              <w:t xml:space="preserve">Background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color w:val="222222"/>
                <w:sz w:val="19"/>
                <w:szCs w:val="19"/>
              </w:rPr>
            </w:pPr>
            <w:r w:rsidDel="00000000" w:rsidR="00000000" w:rsidRPr="00000000">
              <w:rPr>
                <w:color w:val="222222"/>
                <w:sz w:val="19"/>
                <w:szCs w:val="19"/>
                <w:rtl w:val="0"/>
              </w:rPr>
              <w:t xml:space="preserve">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color w:val="222222"/>
                <w:sz w:val="19"/>
                <w:szCs w:val="19"/>
              </w:rPr>
            </w:pPr>
            <w:r w:rsidDel="00000000" w:rsidR="00000000" w:rsidRPr="00000000">
              <w:rPr>
                <w:color w:val="222222"/>
                <w:sz w:val="19"/>
                <w:szCs w:val="19"/>
                <w:rtl w:val="0"/>
              </w:rPr>
              <w:t xml:space="preserve">2016.4.2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color w:val="222222"/>
                <w:sz w:val="19"/>
                <w:szCs w:val="19"/>
              </w:rPr>
            </w:pPr>
            <w:r w:rsidDel="00000000" w:rsidR="00000000" w:rsidRPr="00000000">
              <w:rPr>
                <w:color w:val="222222"/>
                <w:sz w:val="19"/>
                <w:szCs w:val="19"/>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rPr>
                <w:color w:val="222222"/>
              </w:rPr>
            </w:pPr>
            <w:r w:rsidDel="00000000" w:rsidR="00000000" w:rsidRPr="00000000">
              <w:rPr>
                <w:rtl w:val="0"/>
              </w:rPr>
              <w:t xml:space="preserve">Split install. Postgres is load balanced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color w:val="222222"/>
                <w:sz w:val="19"/>
                <w:szCs w:val="19"/>
              </w:rPr>
            </w:pPr>
            <w:r w:rsidDel="00000000" w:rsidR="00000000" w:rsidRPr="00000000">
              <w:rPr>
                <w:color w:val="222222"/>
                <w:sz w:val="19"/>
                <w:szCs w:val="19"/>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color w:val="222222"/>
                <w:sz w:val="19"/>
                <w:szCs w:val="19"/>
              </w:rPr>
            </w:pPr>
            <w:r w:rsidDel="00000000" w:rsidR="00000000" w:rsidRPr="00000000">
              <w:rPr>
                <w:color w:val="222222"/>
                <w:sz w:val="19"/>
                <w:szCs w:val="19"/>
                <w:rtl w:val="0"/>
              </w:rPr>
              <w:t xml:space="preserve">2016.4.2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color w:val="222222"/>
                <w:sz w:val="19"/>
                <w:szCs w:val="19"/>
              </w:rPr>
            </w:pPr>
            <w:r w:rsidDel="00000000" w:rsidR="00000000" w:rsidRPr="00000000">
              <w:rPr>
                <w:color w:val="222222"/>
                <w:sz w:val="19"/>
                <w:szCs w:val="19"/>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rPr>
                <w:color w:val="222222"/>
              </w:rPr>
            </w:pPr>
            <w:r w:rsidDel="00000000" w:rsidR="00000000" w:rsidRPr="00000000">
              <w:rPr>
                <w:rtl w:val="0"/>
              </w:rPr>
              <w:t xml:space="preserve">Split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color w:val="222222"/>
                <w:sz w:val="19"/>
                <w:szCs w:val="19"/>
              </w:rPr>
            </w:pPr>
            <w:r w:rsidDel="00000000" w:rsidR="00000000" w:rsidRPr="00000000">
              <w:rPr>
                <w:color w:val="222222"/>
                <w:sz w:val="19"/>
                <w:szCs w:val="19"/>
                <w:rtl w:val="0"/>
              </w:rPr>
              <w:t xml:space="preserve">Non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color w:val="222222"/>
                <w:sz w:val="19"/>
                <w:szCs w:val="19"/>
              </w:rPr>
            </w:pPr>
            <w:r w:rsidDel="00000000" w:rsidR="00000000" w:rsidRPr="00000000">
              <w:rPr>
                <w:color w:val="222222"/>
                <w:sz w:val="19"/>
                <w:szCs w:val="19"/>
                <w:rtl w:val="0"/>
              </w:rPr>
              <w:t xml:space="preserve">2015.3.3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color w:val="222222"/>
                <w:sz w:val="19"/>
                <w:szCs w:val="19"/>
              </w:rPr>
            </w:pPr>
            <w:hyperlink r:id="rId7">
              <w:r w:rsidDel="00000000" w:rsidR="00000000" w:rsidRPr="00000000">
                <w:rPr>
                  <w:color w:val="1155cc"/>
                  <w:sz w:val="19"/>
                  <w:szCs w:val="19"/>
                  <w:u w:val="single"/>
                  <w:rtl w:val="0"/>
                </w:rPr>
                <w:t xml:space="preserve">View</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rPr>
                <w:color w:val="222222"/>
              </w:rPr>
            </w:pPr>
            <w:r w:rsidDel="00000000" w:rsidR="00000000" w:rsidRPr="00000000">
              <w:rPr>
                <w:rtl w:val="0"/>
              </w:rPr>
              <w:t xml:space="preserve">Double MOM, 2 puppet DB’s, 2 consoles, 2 hubs (1000’s of nodes managed). Has highest churn/load/visibility.  1000 unique changes (module versions), generating 26k resource changes. Change window would be evening due to high usage.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color w:val="222222"/>
                <w:sz w:val="19"/>
                <w:szCs w:val="19"/>
              </w:rPr>
            </w:pPr>
            <w:r w:rsidDel="00000000" w:rsidR="00000000" w:rsidRPr="00000000">
              <w:rPr>
                <w:color w:val="222222"/>
                <w:sz w:val="19"/>
                <w:szCs w:val="19"/>
                <w:rtl w:val="0"/>
              </w:rPr>
              <w:t xml:space="preserve">Production (Stores)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color w:val="222222"/>
                <w:sz w:val="19"/>
                <w:szCs w:val="19"/>
              </w:rPr>
            </w:pPr>
            <w:r w:rsidDel="00000000" w:rsidR="00000000" w:rsidRPr="00000000">
              <w:rPr>
                <w:color w:val="222222"/>
                <w:sz w:val="19"/>
                <w:szCs w:val="19"/>
                <w:rtl w:val="0"/>
              </w:rPr>
              <w:t xml:space="preserve">2015.3.3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color w:val="222222"/>
                <w:sz w:val="19"/>
                <w:szCs w:val="19"/>
              </w:rPr>
            </w:pPr>
            <w:hyperlink r:id="rId8">
              <w:r w:rsidDel="00000000" w:rsidR="00000000" w:rsidRPr="00000000">
                <w:rPr>
                  <w:color w:val="1155cc"/>
                  <w:sz w:val="19"/>
                  <w:szCs w:val="19"/>
                  <w:u w:val="single"/>
                  <w:rtl w:val="0"/>
                </w:rPr>
                <w:t xml:space="preserve">View</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rPr>
                <w:color w:val="222222"/>
              </w:rPr>
            </w:pPr>
            <w:r w:rsidDel="00000000" w:rsidR="00000000" w:rsidRPr="00000000">
              <w:rPr>
                <w:rtl w:val="0"/>
              </w:rPr>
              <w:t xml:space="preserve">Double mom, 2 puppet DB’s, etc. (maybe 10000, a little less managed). 49 unique changes last week, 21k resource changes. Change window would be morning/afternoon due to code promotion schedule in evening.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color w:val="222222"/>
                <w:sz w:val="19"/>
                <w:szCs w:val="19"/>
              </w:rPr>
            </w:pPr>
            <w:r w:rsidDel="00000000" w:rsidR="00000000" w:rsidRPr="00000000">
              <w:rPr>
                <w:color w:val="222222"/>
                <w:sz w:val="19"/>
                <w:szCs w:val="19"/>
                <w:rtl w:val="0"/>
              </w:rPr>
              <w:t xml:space="preserve">Production (DC)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color w:val="222222"/>
                <w:sz w:val="19"/>
                <w:szCs w:val="19"/>
              </w:rPr>
            </w:pPr>
            <w:r w:rsidDel="00000000" w:rsidR="00000000" w:rsidRPr="00000000">
              <w:rPr>
                <w:color w:val="222222"/>
                <w:sz w:val="19"/>
                <w:szCs w:val="19"/>
                <w:rtl w:val="0"/>
              </w:rPr>
              <w:t xml:space="preserve">2015.3.3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color w:val="222222"/>
                <w:sz w:val="19"/>
                <w:szCs w:val="19"/>
              </w:rPr>
            </w:pPr>
            <w:hyperlink r:id="rId9">
              <w:r w:rsidDel="00000000" w:rsidR="00000000" w:rsidRPr="00000000">
                <w:rPr>
                  <w:color w:val="1155cc"/>
                  <w:sz w:val="19"/>
                  <w:szCs w:val="19"/>
                  <w:u w:val="single"/>
                  <w:rtl w:val="0"/>
                </w:rPr>
                <w:t xml:space="preserve">View</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rPr>
                <w:color w:val="222222"/>
              </w:rPr>
            </w:pPr>
            <w:r w:rsidDel="00000000" w:rsidR="00000000" w:rsidRPr="00000000">
              <w:rPr>
                <w:rtl w:val="0"/>
              </w:rPr>
              <w:t xml:space="preserve">Double mom, 2 puppet DB’s, 2 consoles, 2 hubs (1000’s of nodes managed). Lower churn. Change window would be morning/afternoon due to code promotion schedule in evening.</w:t>
            </w:r>
            <w:r w:rsidDel="00000000" w:rsidR="00000000" w:rsidRPr="00000000">
              <w:rPr>
                <w:rtl w:val="0"/>
              </w:rPr>
            </w:r>
          </w:p>
        </w:tc>
      </w:tr>
    </w:tbl>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sz w:val="20"/>
          <w:szCs w:val="20"/>
        </w:rPr>
      </w:pPr>
      <w:r w:rsidDel="00000000" w:rsidR="00000000" w:rsidRPr="00000000">
        <w:rPr>
          <w:sz w:val="20"/>
          <w:szCs w:val="20"/>
          <w:rtl w:val="0"/>
        </w:rPr>
        <w:t xml:space="preserve">Puppet Server Cheat Sheet can be found at: </w:t>
      </w:r>
    </w:p>
    <w:p w:rsidR="00000000" w:rsidDel="00000000" w:rsidP="00000000" w:rsidRDefault="00000000" w:rsidRPr="00000000" w14:paraId="0000003C">
      <w:pPr>
        <w:pageBreakBefore w:val="0"/>
        <w:rPr/>
      </w:pPr>
      <w:hyperlink r:id="rId10">
        <w:r w:rsidDel="00000000" w:rsidR="00000000" w:rsidRPr="00000000">
          <w:rPr>
            <w:color w:val="1155cc"/>
            <w:sz w:val="20"/>
            <w:szCs w:val="20"/>
            <w:u w:val="single"/>
            <w:rtl w:val="0"/>
          </w:rPr>
          <w:t xml:space="preserve">https://confluence.puppetlabs.com/pages/viewpage.action?pageId=55642610&amp;preview=/55642610/55642606/PuppetServerCheatSheet%20(2).xlsx</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3D">
      <w:pPr>
        <w:pStyle w:val="Heading1"/>
        <w:pageBreakBefore w:val="0"/>
        <w:rPr>
          <w:color w:val="222222"/>
          <w:sz w:val="19"/>
          <w:szCs w:val="19"/>
        </w:rPr>
      </w:pPr>
      <w:bookmarkStart w:colFirst="0" w:colLast="0" w:name="_ftly9j1frwqz" w:id="4"/>
      <w:bookmarkEnd w:id="4"/>
      <w:r w:rsidDel="00000000" w:rsidR="00000000" w:rsidRPr="00000000">
        <w:rPr>
          <w:rtl w:val="0"/>
        </w:rPr>
        <w:t xml:space="preserve">Upgrade Timeline</w:t>
      </w:r>
      <w:r w:rsidDel="00000000" w:rsidR="00000000" w:rsidRPr="00000000">
        <w:rPr>
          <w:rtl w:val="0"/>
        </w:rPr>
      </w:r>
    </w:p>
    <w:tbl>
      <w:tblPr>
        <w:tblStyle w:val="Table3"/>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gridCol w:w="3240"/>
        <w:gridCol w:w="3240"/>
        <w:tblGridChange w:id="0">
          <w:tblGrid>
            <w:gridCol w:w="3240"/>
            <w:gridCol w:w="3240"/>
            <w:gridCol w:w="3240"/>
            <w:gridCol w:w="32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sz w:val="19"/>
                <w:szCs w:val="19"/>
              </w:rPr>
            </w:pPr>
            <w:r w:rsidDel="00000000" w:rsidR="00000000" w:rsidRPr="00000000">
              <w:rPr>
                <w:b w:val="1"/>
                <w:color w:val="222222"/>
                <w:sz w:val="19"/>
                <w:szCs w:val="19"/>
                <w:rtl w:val="0"/>
              </w:rPr>
              <w:t xml:space="preserve">Environment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sz w:val="19"/>
                <w:szCs w:val="19"/>
              </w:rPr>
            </w:pPr>
            <w:r w:rsidDel="00000000" w:rsidR="00000000" w:rsidRPr="00000000">
              <w:rPr>
                <w:b w:val="1"/>
                <w:color w:val="222222"/>
                <w:sz w:val="19"/>
                <w:szCs w:val="19"/>
                <w:rtl w:val="0"/>
              </w:rPr>
              <w:t xml:space="preserve">Upgrade Dates/Times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sz w:val="19"/>
                <w:szCs w:val="19"/>
              </w:rPr>
            </w:pPr>
            <w:r w:rsidDel="00000000" w:rsidR="00000000" w:rsidRPr="00000000">
              <w:rPr>
                <w:b w:val="1"/>
                <w:color w:val="222222"/>
                <w:sz w:val="19"/>
                <w:szCs w:val="19"/>
                <w:rtl w:val="0"/>
              </w:rPr>
              <w:t xml:space="preserve">Primary Support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sz w:val="19"/>
                <w:szCs w:val="19"/>
              </w:rPr>
            </w:pPr>
            <w:r w:rsidDel="00000000" w:rsidR="00000000" w:rsidRPr="00000000">
              <w:rPr>
                <w:b w:val="1"/>
                <w:color w:val="222222"/>
                <w:sz w:val="19"/>
                <w:szCs w:val="19"/>
                <w:rtl w:val="0"/>
              </w:rPr>
              <w:t xml:space="preserve">Secondary 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9"/>
                <w:szCs w:val="19"/>
              </w:rPr>
            </w:pPr>
            <w:r w:rsidDel="00000000" w:rsidR="00000000" w:rsidRPr="00000000">
              <w:rPr>
                <w:color w:val="222222"/>
                <w:sz w:val="19"/>
                <w:szCs w:val="19"/>
                <w:rtl w:val="0"/>
              </w:rPr>
              <w:t xml:space="preserve">Non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9"/>
                <w:szCs w:val="19"/>
              </w:rPr>
            </w:pPr>
            <w:r w:rsidDel="00000000" w:rsidR="00000000" w:rsidRPr="00000000">
              <w:rPr>
                <w:color w:val="222222"/>
                <w:sz w:val="19"/>
                <w:szCs w:val="19"/>
                <w:rtl w:val="0"/>
              </w:rPr>
              <w:t xml:space="preserve">Tuesday, 8/15</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9"/>
                <w:szCs w:val="19"/>
              </w:rPr>
            </w:pPr>
            <w:r w:rsidDel="00000000" w:rsidR="00000000" w:rsidRPr="00000000">
              <w:rPr>
                <w:color w:val="222222"/>
                <w:sz w:val="19"/>
                <w:szCs w:val="19"/>
                <w:rtl w:val="0"/>
              </w:rPr>
              <w:t xml:space="preserve">5pm - midnight 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9"/>
                <w:szCs w:val="19"/>
              </w:rPr>
            </w:pPr>
            <w:r w:rsidDel="00000000" w:rsidR="00000000" w:rsidRPr="00000000">
              <w:rPr>
                <w:color w:val="222222"/>
                <w:sz w:val="19"/>
                <w:szCs w:val="19"/>
                <w:rtl w:val="0"/>
              </w:rPr>
              <w:t xml:space="preserve">Erik Hansen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9"/>
                <w:szCs w:val="19"/>
              </w:rPr>
            </w:pPr>
            <w:r w:rsidDel="00000000" w:rsidR="00000000" w:rsidRPr="00000000">
              <w:rPr>
                <w:color w:val="222222"/>
                <w:sz w:val="19"/>
                <w:szCs w:val="19"/>
                <w:rtl w:val="0"/>
              </w:rPr>
              <w:t xml:space="preserve">Nick Walker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9"/>
                <w:szCs w:val="19"/>
              </w:rPr>
            </w:pPr>
            <w:r w:rsidDel="00000000" w:rsidR="00000000" w:rsidRPr="00000000">
              <w:rPr>
                <w:color w:val="222222"/>
                <w:sz w:val="19"/>
                <w:szCs w:val="19"/>
                <w:rtl w:val="0"/>
              </w:rPr>
              <w:t xml:space="preserve">Production (DC)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9"/>
                <w:szCs w:val="19"/>
              </w:rPr>
            </w:pPr>
            <w:r w:rsidDel="00000000" w:rsidR="00000000" w:rsidRPr="00000000">
              <w:rPr>
                <w:color w:val="222222"/>
                <w:sz w:val="19"/>
                <w:szCs w:val="19"/>
                <w:rtl w:val="0"/>
              </w:rPr>
              <w:t xml:space="preserve">Tuesday, 8/22</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9"/>
                <w:szCs w:val="19"/>
              </w:rPr>
            </w:pPr>
            <w:r w:rsidDel="00000000" w:rsidR="00000000" w:rsidRPr="00000000">
              <w:rPr>
                <w:color w:val="222222"/>
                <w:sz w:val="19"/>
                <w:szCs w:val="19"/>
                <w:rtl w:val="0"/>
              </w:rPr>
              <w:t xml:space="preserve">9am - 5pm 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color w:val="222222"/>
                <w:sz w:val="19"/>
                <w:szCs w:val="19"/>
              </w:rPr>
            </w:pPr>
            <w:r w:rsidDel="00000000" w:rsidR="00000000" w:rsidRPr="00000000">
              <w:rPr>
                <w:color w:val="222222"/>
                <w:sz w:val="19"/>
                <w:szCs w:val="19"/>
                <w:rtl w:val="0"/>
              </w:rPr>
              <w:t xml:space="preserve">Erik Hansen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9"/>
                <w:szCs w:val="19"/>
              </w:rPr>
            </w:pPr>
            <w:r w:rsidDel="00000000" w:rsidR="00000000" w:rsidRPr="00000000">
              <w:rPr>
                <w:color w:val="222222"/>
                <w:sz w:val="19"/>
                <w:szCs w:val="19"/>
                <w:rtl w:val="0"/>
              </w:rPr>
              <w:t xml:space="preserve">Charlie Sharpsteen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9"/>
                <w:szCs w:val="19"/>
              </w:rPr>
            </w:pPr>
            <w:r w:rsidDel="00000000" w:rsidR="00000000" w:rsidRPr="00000000">
              <w:rPr>
                <w:color w:val="222222"/>
                <w:sz w:val="19"/>
                <w:szCs w:val="19"/>
                <w:rtl w:val="0"/>
              </w:rPr>
              <w:t xml:space="preserve">Production (Stores)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9"/>
                <w:szCs w:val="19"/>
              </w:rPr>
            </w:pPr>
            <w:r w:rsidDel="00000000" w:rsidR="00000000" w:rsidRPr="00000000">
              <w:rPr>
                <w:color w:val="222222"/>
                <w:sz w:val="19"/>
                <w:szCs w:val="19"/>
                <w:rtl w:val="0"/>
              </w:rPr>
              <w:t xml:space="preserve">Thursday, 8/24</w:t>
            </w:r>
          </w:p>
          <w:p w:rsidR="00000000" w:rsidDel="00000000" w:rsidP="00000000" w:rsidRDefault="00000000" w:rsidRPr="00000000" w14:paraId="0000004E">
            <w:pPr>
              <w:pageBreakBefore w:val="0"/>
              <w:widowControl w:val="0"/>
              <w:spacing w:line="240" w:lineRule="auto"/>
              <w:rPr>
                <w:color w:val="222222"/>
                <w:sz w:val="19"/>
                <w:szCs w:val="19"/>
              </w:rPr>
            </w:pPr>
            <w:r w:rsidDel="00000000" w:rsidR="00000000" w:rsidRPr="00000000">
              <w:rPr>
                <w:color w:val="222222"/>
                <w:sz w:val="19"/>
                <w:szCs w:val="19"/>
                <w:rtl w:val="0"/>
              </w:rPr>
              <w:t xml:space="preserve">9am - 5pm 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color w:val="222222"/>
                <w:sz w:val="19"/>
                <w:szCs w:val="19"/>
              </w:rPr>
            </w:pPr>
            <w:r w:rsidDel="00000000" w:rsidR="00000000" w:rsidRPr="00000000">
              <w:rPr>
                <w:color w:val="222222"/>
                <w:sz w:val="19"/>
                <w:szCs w:val="19"/>
                <w:rtl w:val="0"/>
              </w:rPr>
              <w:t xml:space="preserve">Erik Hansen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color w:val="222222"/>
                <w:sz w:val="19"/>
                <w:szCs w:val="19"/>
              </w:rPr>
            </w:pPr>
            <w:r w:rsidDel="00000000" w:rsidR="00000000" w:rsidRPr="00000000">
              <w:rPr>
                <w:color w:val="222222"/>
                <w:sz w:val="19"/>
                <w:szCs w:val="19"/>
                <w:rtl w:val="0"/>
              </w:rPr>
              <w:t xml:space="preserve">Charlie Sharpsteen</w:t>
            </w:r>
          </w:p>
        </w:tc>
      </w:tr>
    </w:tbl>
    <w:p w:rsidR="00000000" w:rsidDel="00000000" w:rsidP="00000000" w:rsidRDefault="00000000" w:rsidRPr="00000000" w14:paraId="00000051">
      <w:pPr>
        <w:pStyle w:val="Heading1"/>
        <w:pageBreakBefore w:val="0"/>
        <w:rPr/>
      </w:pPr>
      <w:bookmarkStart w:colFirst="0" w:colLast="0" w:name="_pktrgwlytldz" w:id="5"/>
      <w:bookmarkEnd w:id="5"/>
      <w:r w:rsidDel="00000000" w:rsidR="00000000" w:rsidRPr="00000000">
        <w:rPr>
          <w:rtl w:val="0"/>
        </w:rPr>
        <w:t xml:space="preserve">Upgrade History</w:t>
      </w:r>
    </w:p>
    <w:p w:rsidR="00000000" w:rsidDel="00000000" w:rsidP="00000000" w:rsidRDefault="00000000" w:rsidRPr="00000000" w14:paraId="00000052">
      <w:pPr>
        <w:pageBreakBefore w:val="0"/>
        <w:rPr/>
      </w:pPr>
      <w:r w:rsidDel="00000000" w:rsidR="00000000" w:rsidRPr="00000000">
        <w:rPr>
          <w:rtl w:val="0"/>
        </w:rPr>
        <w:t xml:space="preserve">After upgrade to QA THD did some testing to validate/verify Non-Prod. </w:t>
      </w:r>
    </w:p>
    <w:p w:rsidR="00000000" w:rsidDel="00000000" w:rsidP="00000000" w:rsidRDefault="00000000" w:rsidRPr="00000000" w14:paraId="00000053">
      <w:pPr>
        <w:pageBreakBefore w:val="0"/>
        <w:rPr/>
      </w:pPr>
      <w:r w:rsidDel="00000000" w:rsidR="00000000" w:rsidRPr="00000000">
        <w:rPr>
          <w:rtl w:val="0"/>
        </w:rPr>
        <w:t xml:space="preserve">They ran into issues with their custom code. No further details were provided as to the nature of these issues. </w:t>
      </w:r>
    </w:p>
    <w:p w:rsidR="00000000" w:rsidDel="00000000" w:rsidP="00000000" w:rsidRDefault="00000000" w:rsidRPr="00000000" w14:paraId="00000054">
      <w:pPr>
        <w:pageBreakBefore w:val="0"/>
        <w:rPr/>
      </w:pPr>
      <w:r w:rsidDel="00000000" w:rsidR="00000000" w:rsidRPr="00000000">
        <w:rPr>
          <w:rtl w:val="0"/>
        </w:rPr>
        <w:t xml:space="preserve">Continuous development (fast paced) led to a discussion of sanity checking QA for this stuff before moving forward to Non-Prod.</w:t>
      </w:r>
    </w:p>
    <w:p w:rsidR="00000000" w:rsidDel="00000000" w:rsidP="00000000" w:rsidRDefault="00000000" w:rsidRPr="00000000" w14:paraId="00000055">
      <w:pPr>
        <w:pageBreakBefore w:val="0"/>
        <w:rPr/>
      </w:pPr>
      <w:r w:rsidDel="00000000" w:rsidR="00000000" w:rsidRPr="00000000">
        <w:rPr>
          <w:rtl w:val="0"/>
        </w:rPr>
        <w:t xml:space="preserve">Previous upgrades have been done in-place due to the complexity with firewalls. Concerns around losing logging. Have indicated they can take snapshots.</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hyperlink r:id="rId11">
        <w:r w:rsidDel="00000000" w:rsidR="00000000" w:rsidRPr="00000000">
          <w:rPr>
            <w:color w:val="1155cc"/>
            <w:u w:val="single"/>
            <w:rtl w:val="0"/>
          </w:rPr>
          <w:t xml:space="preserve">https://docs.puppet.com/pe/latest/upgrade_split.html</w:t>
        </w:r>
      </w:hyperlink>
      <w:r w:rsidDel="00000000" w:rsidR="00000000" w:rsidRPr="00000000">
        <w:rPr>
          <w:rtl w:val="0"/>
        </w:rPr>
        <w:t xml:space="preserve"> </w:t>
      </w:r>
    </w:p>
    <w:p w:rsidR="00000000" w:rsidDel="00000000" w:rsidP="00000000" w:rsidRDefault="00000000" w:rsidRPr="00000000" w14:paraId="00000058">
      <w:pPr>
        <w:pStyle w:val="Heading1"/>
        <w:pageBreakBefore w:val="0"/>
        <w:rPr/>
      </w:pPr>
      <w:bookmarkStart w:colFirst="0" w:colLast="0" w:name="_le3cv8xw7mi8" w:id="6"/>
      <w:bookmarkEnd w:id="6"/>
      <w:r w:rsidDel="00000000" w:rsidR="00000000" w:rsidRPr="00000000">
        <w:rPr>
          <w:rtl w:val="0"/>
        </w:rPr>
        <w:t xml:space="preserve">PE Architecture and Use Case</w:t>
      </w:r>
    </w:p>
    <w:p w:rsidR="00000000" w:rsidDel="00000000" w:rsidP="00000000" w:rsidRDefault="00000000" w:rsidRPr="00000000" w14:paraId="00000059">
      <w:pPr>
        <w:pageBreakBefore w:val="0"/>
        <w:rPr/>
      </w:pPr>
      <w:r w:rsidDel="00000000" w:rsidR="00000000" w:rsidRPr="00000000">
        <w:rPr>
          <w:b w:val="1"/>
          <w:rtl w:val="0"/>
        </w:rPr>
        <w:t xml:space="preserve">MCollective</w:t>
      </w:r>
      <w:r w:rsidDel="00000000" w:rsidR="00000000" w:rsidRPr="00000000">
        <w:rPr>
          <w:rtl w:val="0"/>
        </w:rPr>
        <w:t xml:space="preserve">: Deploying modules, control repo.</w:t>
      </w:r>
    </w:p>
    <w:p w:rsidR="00000000" w:rsidDel="00000000" w:rsidP="00000000" w:rsidRDefault="00000000" w:rsidRPr="00000000" w14:paraId="0000005A">
      <w:pPr>
        <w:pageBreakBefore w:val="0"/>
        <w:rPr>
          <w:b w:val="1"/>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b w:val="1"/>
          <w:rtl w:val="0"/>
        </w:rPr>
        <w:t xml:space="preserve">Agent Check-in Cadence</w:t>
      </w:r>
      <w:r w:rsidDel="00000000" w:rsidR="00000000" w:rsidRPr="00000000">
        <w:rPr>
          <w:rtl w:val="0"/>
        </w:rPr>
        <w:t xml:space="preserve">: Puppet calls in for a daily noop run. Otherwise, triggered by mcollective.</w:t>
      </w:r>
    </w:p>
    <w:p w:rsidR="00000000" w:rsidDel="00000000" w:rsidP="00000000" w:rsidRDefault="00000000" w:rsidRPr="00000000" w14:paraId="0000005C">
      <w:pPr>
        <w:pageBreakBefore w:val="0"/>
        <w:rPr>
          <w:b w:val="1"/>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b w:val="1"/>
          <w:rtl w:val="0"/>
        </w:rPr>
        <w:t xml:space="preserve">Tuning</w:t>
      </w:r>
      <w:r w:rsidDel="00000000" w:rsidR="00000000" w:rsidRPr="00000000">
        <w:rPr>
          <w:rtl w:val="0"/>
        </w:rPr>
        <w:t xml:space="preserve">: Mcollective tuning ongoing. Spokes die out due to memory issues. </w:t>
      </w:r>
      <w:commentRangeStart w:id="0"/>
      <w:commentRangeStart w:id="1"/>
      <w:r w:rsidDel="00000000" w:rsidR="00000000" w:rsidRPr="00000000">
        <w:rPr>
          <w:rtl w:val="0"/>
        </w:rPr>
        <w:t xml:space="preserve">Think that mcollective issues mentioned in 2016.4 release notes as fixed will be useful.</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E">
      <w:pPr>
        <w:pageBreakBefore w:val="0"/>
        <w:rPr>
          <w:b w:val="1"/>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b w:val="1"/>
          <w:rtl w:val="0"/>
        </w:rPr>
        <w:t xml:space="preserve">Integrations</w:t>
      </w:r>
      <w:r w:rsidDel="00000000" w:rsidR="00000000" w:rsidRPr="00000000">
        <w:rPr>
          <w:rtl w:val="0"/>
        </w:rPr>
        <w:t xml:space="preserve">: Jenkins. Non prod has Jenkins. </w:t>
      </w:r>
    </w:p>
    <w:p w:rsidR="00000000" w:rsidDel="00000000" w:rsidP="00000000" w:rsidRDefault="00000000" w:rsidRPr="00000000" w14:paraId="00000060">
      <w:pPr>
        <w:pageBreakBefore w:val="0"/>
        <w:rPr>
          <w:b w:val="1"/>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b w:val="1"/>
          <w:rtl w:val="0"/>
        </w:rPr>
        <w:t xml:space="preserve">Git</w:t>
      </w:r>
      <w:r w:rsidDel="00000000" w:rsidR="00000000" w:rsidRPr="00000000">
        <w:rPr>
          <w:rtl w:val="0"/>
        </w:rPr>
        <w:t xml:space="preserve">: Prod and Non-Prod</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b w:val="1"/>
          <w:rtl w:val="0"/>
        </w:rPr>
        <w:t xml:space="preserve">Service Now Integration</w:t>
      </w:r>
      <w:r w:rsidDel="00000000" w:rsidR="00000000" w:rsidRPr="00000000">
        <w:rPr>
          <w:rtl w:val="0"/>
        </w:rPr>
        <w:t xml:space="preserve">: Developed in-house. The Service Now plugin wasn’t adequate, so THD rolled their own. Used Servicenow web API and then their code does whatever it needs to go to Puppet. ~8/9k LOC.</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b w:val="1"/>
        </w:rPr>
      </w:pPr>
      <w:r w:rsidDel="00000000" w:rsidR="00000000" w:rsidRPr="00000000">
        <w:rPr>
          <w:b w:val="1"/>
          <w:rtl w:val="0"/>
        </w:rPr>
        <w:t xml:space="preserve">Server Topology: </w:t>
      </w:r>
    </w:p>
    <w:p w:rsidR="00000000" w:rsidDel="00000000" w:rsidP="00000000" w:rsidRDefault="00000000" w:rsidRPr="00000000" w14:paraId="00000066">
      <w:pPr>
        <w:pageBreakBefore w:val="0"/>
        <w:numPr>
          <w:ilvl w:val="0"/>
          <w:numId w:val="1"/>
        </w:numPr>
        <w:ind w:left="720" w:hanging="360"/>
        <w:rPr>
          <w:u w:val="none"/>
        </w:rPr>
      </w:pPr>
      <w:r w:rsidDel="00000000" w:rsidR="00000000" w:rsidRPr="00000000">
        <w:rPr>
          <w:rtl w:val="0"/>
        </w:rPr>
        <w:t xml:space="preserve">EL but for broker. Broker is running a newer version of Python. </w:t>
      </w:r>
    </w:p>
    <w:p w:rsidR="00000000" w:rsidDel="00000000" w:rsidP="00000000" w:rsidRDefault="00000000" w:rsidRPr="00000000" w14:paraId="00000067">
      <w:pPr>
        <w:pageBreakBefore w:val="0"/>
        <w:numPr>
          <w:ilvl w:val="0"/>
          <w:numId w:val="1"/>
        </w:numPr>
        <w:ind w:left="720" w:hanging="360"/>
        <w:rPr>
          <w:u w:val="none"/>
        </w:rPr>
      </w:pPr>
      <w:r w:rsidDel="00000000" w:rsidR="00000000" w:rsidRPr="00000000">
        <w:rPr>
          <w:rtl w:val="0"/>
        </w:rPr>
        <w:t xml:space="preserve">EL6 masters, clients are mix EL5, 6, 7 and Cent 7. </w:t>
      </w:r>
    </w:p>
    <w:p w:rsidR="00000000" w:rsidDel="00000000" w:rsidP="00000000" w:rsidRDefault="00000000" w:rsidRPr="00000000" w14:paraId="00000068">
      <w:pPr>
        <w:pageBreakBefore w:val="0"/>
        <w:numPr>
          <w:ilvl w:val="0"/>
          <w:numId w:val="1"/>
        </w:numPr>
        <w:ind w:left="720" w:hanging="360"/>
        <w:rPr>
          <w:u w:val="none"/>
        </w:rPr>
      </w:pPr>
      <w:r w:rsidDel="00000000" w:rsidR="00000000" w:rsidRPr="00000000">
        <w:rPr>
          <w:rtl w:val="0"/>
        </w:rPr>
        <w:t xml:space="preserve">Ubuntu on the horizon, but out of scope.</w:t>
      </w:r>
    </w:p>
    <w:p w:rsidR="00000000" w:rsidDel="00000000" w:rsidP="00000000" w:rsidRDefault="00000000" w:rsidRPr="00000000" w14:paraId="00000069">
      <w:pPr>
        <w:pageBreakBefore w:val="0"/>
        <w:numPr>
          <w:ilvl w:val="0"/>
          <w:numId w:val="1"/>
        </w:numPr>
        <w:ind w:left="720" w:hanging="360"/>
        <w:rPr>
          <w:u w:val="none"/>
        </w:rPr>
      </w:pPr>
      <w:r w:rsidDel="00000000" w:rsidR="00000000" w:rsidRPr="00000000">
        <w:rPr>
          <w:rtl w:val="0"/>
        </w:rPr>
        <w:t xml:space="preserve">Solaris, AIX is a thing, but not intended to be managed by Puppet</w:t>
      </w:r>
    </w:p>
    <w:p w:rsidR="00000000" w:rsidDel="00000000" w:rsidP="00000000" w:rsidRDefault="00000000" w:rsidRPr="00000000" w14:paraId="0000006A">
      <w:pPr>
        <w:pStyle w:val="Heading1"/>
        <w:pageBreakBefore w:val="0"/>
        <w:rPr/>
      </w:pPr>
      <w:bookmarkStart w:colFirst="0" w:colLast="0" w:name="_8ayzkon8cxh9" w:id="7"/>
      <w:bookmarkEnd w:id="7"/>
      <w:r w:rsidDel="00000000" w:rsidR="00000000" w:rsidRPr="00000000">
        <w:rPr>
          <w:rtl w:val="0"/>
        </w:rPr>
        <w:t xml:space="preserve">Outstanding Upgrade Questions</w:t>
      </w:r>
    </w:p>
    <w:p w:rsidR="00000000" w:rsidDel="00000000" w:rsidP="00000000" w:rsidRDefault="00000000" w:rsidRPr="00000000" w14:paraId="0000006B">
      <w:pPr>
        <w:pageBreakBefore w:val="0"/>
        <w:rPr/>
      </w:pPr>
      <w:r w:rsidDel="00000000" w:rsidR="00000000" w:rsidRPr="00000000">
        <w:rPr>
          <w:rtl w:val="0"/>
        </w:rPr>
        <w:t xml:space="preserve">The following questions have been sent out to THD for further clarification.</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color w:val="222222"/>
        </w:rPr>
      </w:pPr>
      <w:r w:rsidDel="00000000" w:rsidR="00000000" w:rsidRPr="00000000">
        <w:rPr>
          <w:color w:val="222222"/>
          <w:rtl w:val="0"/>
        </w:rPr>
        <w:t xml:space="preserve">1) What are your test criteria or a rollback plan for the upgrade(s)?</w:t>
      </w:r>
    </w:p>
    <w:p w:rsidR="00000000" w:rsidDel="00000000" w:rsidP="00000000" w:rsidRDefault="00000000" w:rsidRPr="00000000" w14:paraId="0000006E">
      <w:pPr>
        <w:pageBreakBefore w:val="0"/>
        <w:rPr>
          <w:color w:val="222222"/>
        </w:rPr>
      </w:pPr>
      <w:r w:rsidDel="00000000" w:rsidR="00000000" w:rsidRPr="00000000">
        <w:rPr>
          <w:rtl w:val="0"/>
        </w:rPr>
      </w:r>
    </w:p>
    <w:p w:rsidR="00000000" w:rsidDel="00000000" w:rsidP="00000000" w:rsidRDefault="00000000" w:rsidRPr="00000000" w14:paraId="0000006F">
      <w:pPr>
        <w:pageBreakBefore w:val="0"/>
        <w:rPr>
          <w:color w:val="222222"/>
        </w:rPr>
      </w:pPr>
      <w:r w:rsidDel="00000000" w:rsidR="00000000" w:rsidRPr="00000000">
        <w:rPr>
          <w:color w:val="222222"/>
          <w:rtl w:val="0"/>
        </w:rPr>
        <w:t xml:space="preserve">2) Can you confirm that these upgrades will be done in-place?</w:t>
      </w:r>
    </w:p>
    <w:p w:rsidR="00000000" w:rsidDel="00000000" w:rsidP="00000000" w:rsidRDefault="00000000" w:rsidRPr="00000000" w14:paraId="00000070">
      <w:pPr>
        <w:pageBreakBefore w:val="0"/>
        <w:rPr>
          <w:color w:val="222222"/>
        </w:rPr>
      </w:pPr>
      <w:r w:rsidDel="00000000" w:rsidR="00000000" w:rsidRPr="00000000">
        <w:rPr>
          <w:rtl w:val="0"/>
        </w:rPr>
      </w:r>
    </w:p>
    <w:p w:rsidR="00000000" w:rsidDel="00000000" w:rsidP="00000000" w:rsidRDefault="00000000" w:rsidRPr="00000000" w14:paraId="00000071">
      <w:pPr>
        <w:pageBreakBefore w:val="0"/>
        <w:rPr>
          <w:color w:val="222222"/>
        </w:rPr>
      </w:pPr>
      <w:r w:rsidDel="00000000" w:rsidR="00000000" w:rsidRPr="00000000">
        <w:rPr>
          <w:color w:val="222222"/>
          <w:rtl w:val="0"/>
        </w:rPr>
        <w:t xml:space="preserve">3) Have you already completed a catalog preview/code review/puppet lint/etc in preparation for the upgrade(s)?</w:t>
      </w:r>
    </w:p>
    <w:p w:rsidR="00000000" w:rsidDel="00000000" w:rsidP="00000000" w:rsidRDefault="00000000" w:rsidRPr="00000000" w14:paraId="00000072">
      <w:pPr>
        <w:pageBreakBefore w:val="0"/>
        <w:rPr>
          <w:color w:val="222222"/>
        </w:rPr>
      </w:pPr>
      <w:r w:rsidDel="00000000" w:rsidR="00000000" w:rsidRPr="00000000">
        <w:rPr>
          <w:rtl w:val="0"/>
        </w:rPr>
      </w:r>
    </w:p>
    <w:p w:rsidR="00000000" w:rsidDel="00000000" w:rsidP="00000000" w:rsidRDefault="00000000" w:rsidRPr="00000000" w14:paraId="00000073">
      <w:pPr>
        <w:pageBreakBefore w:val="0"/>
        <w:rPr>
          <w:color w:val="222222"/>
        </w:rPr>
      </w:pPr>
      <w:r w:rsidDel="00000000" w:rsidR="00000000" w:rsidRPr="00000000">
        <w:rPr>
          <w:color w:val="222222"/>
          <w:rtl w:val="0"/>
        </w:rPr>
        <w:t xml:space="preserve">4) Can you confirm that you'll be upgrading from 2015.3.3 to 2016.4.2?</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color w:val="222222"/>
          <w:highlight w:val="white"/>
        </w:rPr>
      </w:pPr>
      <w:r w:rsidDel="00000000" w:rsidR="00000000" w:rsidRPr="00000000">
        <w:rPr>
          <w:rtl w:val="0"/>
        </w:rPr>
        <w:t xml:space="preserve">5) </w:t>
      </w:r>
      <w:r w:rsidDel="00000000" w:rsidR="00000000" w:rsidRPr="00000000">
        <w:rPr>
          <w:color w:val="222222"/>
          <w:highlight w:val="white"/>
          <w:rtl w:val="0"/>
        </w:rPr>
        <w:t xml:space="preserve">Do you have a 'run book' that I can share with Support that outlines the steps you'll take in the upgrade? </w:t>
      </w:r>
    </w:p>
    <w:p w:rsidR="00000000" w:rsidDel="00000000" w:rsidP="00000000" w:rsidRDefault="00000000" w:rsidRPr="00000000" w14:paraId="00000076">
      <w:pPr>
        <w:pageBreakBefore w:val="0"/>
        <w:rPr>
          <w:color w:val="222222"/>
          <w:highlight w:val="white"/>
        </w:rPr>
      </w:pPr>
      <w:r w:rsidDel="00000000" w:rsidR="00000000" w:rsidRPr="00000000">
        <w:rPr>
          <w:rtl w:val="0"/>
        </w:rPr>
      </w:r>
    </w:p>
    <w:p w:rsidR="00000000" w:rsidDel="00000000" w:rsidP="00000000" w:rsidRDefault="00000000" w:rsidRPr="00000000" w14:paraId="00000077">
      <w:pPr>
        <w:pageBreakBefore w:val="0"/>
        <w:rPr>
          <w:color w:val="222222"/>
          <w:highlight w:val="white"/>
        </w:rPr>
      </w:pPr>
      <w:r w:rsidDel="00000000" w:rsidR="00000000" w:rsidRPr="00000000">
        <w:rPr>
          <w:rtl w:val="0"/>
        </w:rPr>
      </w:r>
    </w:p>
    <w:p w:rsidR="00000000" w:rsidDel="00000000" w:rsidP="00000000" w:rsidRDefault="00000000" w:rsidRPr="00000000" w14:paraId="00000078">
      <w:pPr>
        <w:pStyle w:val="Heading1"/>
        <w:pageBreakBefore w:val="0"/>
        <w:rPr/>
      </w:pPr>
      <w:bookmarkStart w:colFirst="0" w:colLast="0" w:name="_suv7i7q6oq6w" w:id="8"/>
      <w:bookmarkEnd w:id="8"/>
      <w:r w:rsidDel="00000000" w:rsidR="00000000" w:rsidRPr="00000000">
        <w:rPr>
          <w:rtl w:val="0"/>
        </w:rPr>
        <w:t xml:space="preserve">Puppet History</w:t>
      </w:r>
    </w:p>
    <w:p w:rsidR="00000000" w:rsidDel="00000000" w:rsidP="00000000" w:rsidRDefault="00000000" w:rsidRPr="00000000" w14:paraId="00000079">
      <w:pPr>
        <w:pageBreakBefore w:val="0"/>
        <w:rPr>
          <w:color w:val="222222"/>
          <w:highlight w:val="white"/>
        </w:rPr>
      </w:pPr>
      <w:r w:rsidDel="00000000" w:rsidR="00000000" w:rsidRPr="00000000">
        <w:rPr>
          <w:rtl w:val="0"/>
        </w:rPr>
      </w:r>
    </w:p>
    <w:p w:rsidR="00000000" w:rsidDel="00000000" w:rsidP="00000000" w:rsidRDefault="00000000" w:rsidRPr="00000000" w14:paraId="0000007A">
      <w:pPr>
        <w:pStyle w:val="Heading2"/>
        <w:pageBreakBefore w:val="0"/>
        <w:rPr/>
      </w:pPr>
      <w:bookmarkStart w:colFirst="0" w:colLast="0" w:name="_8xbsmi864saz" w:id="9"/>
      <w:bookmarkEnd w:id="9"/>
      <w:r w:rsidDel="00000000" w:rsidR="00000000" w:rsidRPr="00000000">
        <w:rPr>
          <w:rtl w:val="0"/>
        </w:rPr>
        <w:t xml:space="preserve">Licenses &amp; Renewals</w:t>
      </w:r>
    </w:p>
    <w:p w:rsidR="00000000" w:rsidDel="00000000" w:rsidP="00000000" w:rsidRDefault="00000000" w:rsidRPr="00000000" w14:paraId="0000007B">
      <w:pPr>
        <w:pageBreakBefore w:val="0"/>
        <w:rPr>
          <w:color w:val="222222"/>
          <w:highlight w:val="white"/>
        </w:rPr>
      </w:pPr>
      <w:r w:rsidDel="00000000" w:rsidR="00000000" w:rsidRPr="00000000">
        <w:rPr>
          <w:rtl w:val="0"/>
        </w:rPr>
      </w:r>
    </w:p>
    <w:p w:rsidR="00000000" w:rsidDel="00000000" w:rsidP="00000000" w:rsidRDefault="00000000" w:rsidRPr="00000000" w14:paraId="0000007C">
      <w:pPr>
        <w:pageBreakBefore w:val="0"/>
        <w:rPr>
          <w:color w:val="222222"/>
          <w:highlight w:val="white"/>
        </w:rPr>
      </w:pPr>
      <w:r w:rsidDel="00000000" w:rsidR="00000000" w:rsidRPr="00000000">
        <w:rPr>
          <w:rtl w:val="0"/>
        </w:rPr>
      </w:r>
    </w:p>
    <w:p w:rsidR="00000000" w:rsidDel="00000000" w:rsidP="00000000" w:rsidRDefault="00000000" w:rsidRPr="00000000" w14:paraId="0000007D">
      <w:pPr>
        <w:pStyle w:val="Heading2"/>
        <w:pageBreakBefore w:val="0"/>
        <w:rPr/>
      </w:pPr>
      <w:bookmarkStart w:colFirst="0" w:colLast="0" w:name="_tz43gz28yqor" w:id="10"/>
      <w:bookmarkEnd w:id="10"/>
      <w:r w:rsidDel="00000000" w:rsidR="00000000" w:rsidRPr="00000000">
        <w:rPr>
          <w:rtl w:val="0"/>
        </w:rPr>
        <w:t xml:space="preserve">PS Engagements</w:t>
      </w:r>
    </w:p>
    <w:p w:rsidR="00000000" w:rsidDel="00000000" w:rsidP="00000000" w:rsidRDefault="00000000" w:rsidRPr="00000000" w14:paraId="0000007E">
      <w:pPr>
        <w:pageBreakBefore w:val="0"/>
        <w:rPr>
          <w:color w:val="222222"/>
          <w:highlight w:val="white"/>
        </w:rPr>
      </w:pPr>
      <w:r w:rsidDel="00000000" w:rsidR="00000000" w:rsidRPr="00000000">
        <w:rPr>
          <w:rtl w:val="0"/>
        </w:rPr>
      </w:r>
    </w:p>
    <w:p w:rsidR="00000000" w:rsidDel="00000000" w:rsidP="00000000" w:rsidRDefault="00000000" w:rsidRPr="00000000" w14:paraId="0000007F">
      <w:pPr>
        <w:pageBreakBefore w:val="0"/>
        <w:rPr>
          <w:color w:val="222222"/>
          <w:highlight w:val="white"/>
        </w:rPr>
      </w:pPr>
      <w:r w:rsidDel="00000000" w:rsidR="00000000" w:rsidRPr="00000000">
        <w:rPr>
          <w:rtl w:val="0"/>
        </w:rPr>
      </w:r>
    </w:p>
    <w:tbl>
      <w:tblPr>
        <w:tblStyle w:val="Table4"/>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2730"/>
        <w:gridCol w:w="6480"/>
        <w:tblGridChange w:id="0">
          <w:tblGrid>
            <w:gridCol w:w="3750"/>
            <w:gridCol w:w="2730"/>
            <w:gridCol w:w="648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rPr>
            </w:pPr>
            <w:r w:rsidDel="00000000" w:rsidR="00000000" w:rsidRPr="00000000">
              <w:rPr>
                <w:b w:val="1"/>
                <w:color w:val="222222"/>
                <w:rtl w:val="0"/>
              </w:rPr>
              <w:t xml:space="preserve">PSE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rPr>
            </w:pPr>
            <w:r w:rsidDel="00000000" w:rsidR="00000000" w:rsidRPr="00000000">
              <w:rPr>
                <w:b w:val="1"/>
                <w:color w:val="222222"/>
                <w:rtl w:val="0"/>
              </w:rPr>
              <w:t xml:space="preserve">Dates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rPr>
            </w:pPr>
            <w:r w:rsidDel="00000000" w:rsidR="00000000" w:rsidRPr="00000000">
              <w:rPr>
                <w:b w:val="1"/>
                <w:color w:val="222222"/>
                <w:rtl w:val="0"/>
              </w:rPr>
              <w:t xml:space="preserve">Trip Goals / 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Jeff McCune (Open Infrastructure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11/30/2015 - 12/04/2015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before="160" w:line="240" w:lineRule="auto"/>
              <w:rPr>
                <w:color w:val="333333"/>
                <w:highlight w:val="white"/>
              </w:rPr>
            </w:pPr>
            <w:r w:rsidDel="00000000" w:rsidR="00000000" w:rsidRPr="00000000">
              <w:rPr>
                <w:color w:val="333333"/>
                <w:highlight w:val="white"/>
                <w:rtl w:val="0"/>
              </w:rPr>
              <w:t xml:space="preserve">Trip purpose was to:</w:t>
            </w:r>
          </w:p>
          <w:p w:rsidR="00000000" w:rsidDel="00000000" w:rsidP="00000000" w:rsidRDefault="00000000" w:rsidRPr="00000000" w14:paraId="00000086">
            <w:pPr>
              <w:pageBreakBefore w:val="0"/>
              <w:widowControl w:val="0"/>
              <w:spacing w:before="160" w:line="240" w:lineRule="auto"/>
              <w:rPr>
                <w:color w:val="333333"/>
                <w:highlight w:val="white"/>
              </w:rPr>
            </w:pPr>
            <w:r w:rsidDel="00000000" w:rsidR="00000000" w:rsidRPr="00000000">
              <w:rPr>
                <w:color w:val="333333"/>
                <w:highlight w:val="white"/>
                <w:rtl w:val="0"/>
              </w:rPr>
              <w:t xml:space="preserve">1) </w:t>
            </w:r>
            <w:r w:rsidDel="00000000" w:rsidR="00000000" w:rsidRPr="00000000">
              <w:rPr>
                <w:color w:val="333333"/>
                <w:highlight w:val="white"/>
                <w:rtl w:val="0"/>
              </w:rPr>
              <w:t xml:space="preserve">Review their current workflow for changes moving from non-production to production and come up with a prioritized list of recommendations.</w:t>
            </w:r>
          </w:p>
          <w:p w:rsidR="00000000" w:rsidDel="00000000" w:rsidP="00000000" w:rsidRDefault="00000000" w:rsidRPr="00000000" w14:paraId="00000087">
            <w:pPr>
              <w:pageBreakBefore w:val="0"/>
              <w:widowControl w:val="0"/>
              <w:spacing w:before="160" w:line="240" w:lineRule="auto"/>
              <w:rPr>
                <w:color w:val="333333"/>
                <w:highlight w:val="white"/>
              </w:rPr>
            </w:pPr>
            <w:r w:rsidDel="00000000" w:rsidR="00000000" w:rsidRPr="00000000">
              <w:rPr>
                <w:color w:val="333333"/>
                <w:highlight w:val="white"/>
                <w:rtl w:val="0"/>
              </w:rPr>
              <w:t xml:space="preserve">2) Provide a second list of items describing how to integrate the recommendations into their workflow.</w:t>
            </w:r>
          </w:p>
          <w:p w:rsidR="00000000" w:rsidDel="00000000" w:rsidP="00000000" w:rsidRDefault="00000000" w:rsidRPr="00000000" w14:paraId="00000088">
            <w:pPr>
              <w:pageBreakBefore w:val="0"/>
              <w:widowControl w:val="0"/>
              <w:spacing w:before="160" w:line="240" w:lineRule="auto"/>
              <w:rPr>
                <w:color w:val="333333"/>
                <w:highlight w:val="white"/>
              </w:rPr>
            </w:pPr>
            <w:r w:rsidDel="00000000" w:rsidR="00000000" w:rsidRPr="00000000">
              <w:rPr>
                <w:color w:val="333333"/>
                <w:highlight w:val="white"/>
                <w:rtl w:val="0"/>
              </w:rPr>
              <w:t xml:space="preserve">Delivered a PDF with Workflow Shortcomings and Recommendations.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before="160" w:line="240" w:lineRule="auto"/>
              <w:rPr>
                <w:color w:val="333333"/>
                <w:highlight w:val="white"/>
              </w:rPr>
            </w:pPr>
            <w:r w:rsidDel="00000000" w:rsidR="00000000" w:rsidRPr="00000000">
              <w:rPr>
                <w:rtl w:val="0"/>
              </w:rPr>
            </w:r>
          </w:p>
        </w:tc>
      </w:tr>
    </w:tbl>
    <w:p w:rsidR="00000000" w:rsidDel="00000000" w:rsidP="00000000" w:rsidRDefault="00000000" w:rsidRPr="00000000" w14:paraId="0000008C">
      <w:pPr>
        <w:pageBreakBefore w:val="0"/>
        <w:rPr>
          <w:color w:val="222222"/>
          <w:highlight w:val="white"/>
        </w:rPr>
      </w:pPr>
      <w:r w:rsidDel="00000000" w:rsidR="00000000" w:rsidRPr="00000000">
        <w:rPr>
          <w:rtl w:val="0"/>
        </w:rPr>
      </w:r>
    </w:p>
    <w:p w:rsidR="00000000" w:rsidDel="00000000" w:rsidP="00000000" w:rsidRDefault="00000000" w:rsidRPr="00000000" w14:paraId="0000008D">
      <w:pPr>
        <w:pageBreakBefore w:val="0"/>
        <w:rPr>
          <w:color w:val="222222"/>
          <w:highlight w:val="white"/>
        </w:rPr>
      </w:pPr>
      <w:r w:rsidDel="00000000" w:rsidR="00000000" w:rsidRPr="00000000">
        <w:rPr>
          <w:rtl w:val="0"/>
        </w:rPr>
      </w:r>
    </w:p>
    <w:p w:rsidR="00000000" w:rsidDel="00000000" w:rsidP="00000000" w:rsidRDefault="00000000" w:rsidRPr="00000000" w14:paraId="0000008E">
      <w:pPr>
        <w:pageBreakBefore w:val="0"/>
        <w:rPr>
          <w:color w:val="222222"/>
          <w:highlight w:val="white"/>
        </w:rPr>
      </w:pPr>
      <w:r w:rsidDel="00000000" w:rsidR="00000000" w:rsidRPr="00000000">
        <w:rPr>
          <w:rtl w:val="0"/>
        </w:rPr>
      </w:r>
    </w:p>
    <w:p w:rsidR="00000000" w:rsidDel="00000000" w:rsidP="00000000" w:rsidRDefault="00000000" w:rsidRPr="00000000" w14:paraId="0000008F">
      <w:pPr>
        <w:pStyle w:val="Heading2"/>
        <w:pageBreakBefore w:val="0"/>
        <w:rPr/>
      </w:pPr>
      <w:bookmarkStart w:colFirst="0" w:colLast="0" w:name="_vby3x0dz4htf" w:id="11"/>
      <w:bookmarkEnd w:id="11"/>
      <w:r w:rsidDel="00000000" w:rsidR="00000000" w:rsidRPr="00000000">
        <w:rPr>
          <w:rtl w:val="0"/>
        </w:rPr>
        <w:t xml:space="preserve">Training</w:t>
      </w:r>
    </w:p>
    <w:p w:rsidR="00000000" w:rsidDel="00000000" w:rsidP="00000000" w:rsidRDefault="00000000" w:rsidRPr="00000000" w14:paraId="00000090">
      <w:pPr>
        <w:pageBreakBefore w:val="0"/>
        <w:rPr>
          <w:color w:val="222222"/>
          <w:highlight w:val="white"/>
        </w:rPr>
      </w:pPr>
      <w:r w:rsidDel="00000000" w:rsidR="00000000" w:rsidRPr="00000000">
        <w:rPr>
          <w:rtl w:val="0"/>
        </w:rPr>
      </w:r>
    </w:p>
    <w:p w:rsidR="00000000" w:rsidDel="00000000" w:rsidP="00000000" w:rsidRDefault="00000000" w:rsidRPr="00000000" w14:paraId="00000091">
      <w:pPr>
        <w:pageBreakBefore w:val="0"/>
        <w:rPr>
          <w:color w:val="222222"/>
          <w:highlight w:val="white"/>
        </w:rPr>
      </w:pPr>
      <w:r w:rsidDel="00000000" w:rsidR="00000000" w:rsidRPr="00000000">
        <w:rPr>
          <w:rtl w:val="0"/>
        </w:rPr>
      </w:r>
    </w:p>
    <w:tbl>
      <w:tblPr>
        <w:tblStyle w:val="Table5"/>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gridCol w:w="4320"/>
        <w:tblGridChange w:id="0">
          <w:tblGrid>
            <w:gridCol w:w="4320"/>
            <w:gridCol w:w="4320"/>
            <w:gridCol w:w="43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rPr>
            </w:pPr>
            <w:r w:rsidDel="00000000" w:rsidR="00000000" w:rsidRPr="00000000">
              <w:rPr>
                <w:b w:val="1"/>
                <w:color w:val="222222"/>
                <w:rtl w:val="0"/>
              </w:rPr>
              <w:t xml:space="preserve">Course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rPr>
            </w:pPr>
            <w:r w:rsidDel="00000000" w:rsidR="00000000" w:rsidRPr="00000000">
              <w:rPr>
                <w:b w:val="1"/>
                <w:color w:val="222222"/>
                <w:rtl w:val="0"/>
              </w:rPr>
              <w:t xml:space="preserve">Dates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rPr>
            </w:pPr>
            <w:r w:rsidDel="00000000" w:rsidR="00000000" w:rsidRPr="00000000">
              <w:rPr>
                <w:b w:val="1"/>
                <w:color w:val="222222"/>
                <w:rtl w:val="0"/>
              </w:rPr>
              <w:t xml:space="preserve">PSE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Puppet Practitioner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01/13/2015 - 01/15/2015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Troy Klein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rtl w:val="0"/>
              </w:rPr>
            </w:r>
          </w:p>
        </w:tc>
      </w:tr>
    </w:tbl>
    <w:p w:rsidR="00000000" w:rsidDel="00000000" w:rsidP="00000000" w:rsidRDefault="00000000" w:rsidRPr="00000000" w14:paraId="0000009B">
      <w:pPr>
        <w:pageBreakBefore w:val="0"/>
        <w:rPr>
          <w:color w:val="222222"/>
          <w:highlight w:val="white"/>
        </w:rPr>
      </w:pPr>
      <w:r w:rsidDel="00000000" w:rsidR="00000000" w:rsidRPr="00000000">
        <w:rPr>
          <w:rtl w:val="0"/>
        </w:rPr>
      </w:r>
    </w:p>
    <w:p w:rsidR="00000000" w:rsidDel="00000000" w:rsidP="00000000" w:rsidRDefault="00000000" w:rsidRPr="00000000" w14:paraId="0000009C">
      <w:pPr>
        <w:pageBreakBefore w:val="0"/>
        <w:rPr>
          <w:color w:val="222222"/>
          <w:highlight w:val="white"/>
        </w:rPr>
      </w:pPr>
      <w:r w:rsidDel="00000000" w:rsidR="00000000" w:rsidRPr="00000000">
        <w:rPr>
          <w:rtl w:val="0"/>
        </w:rPr>
      </w:r>
    </w:p>
    <w:p w:rsidR="00000000" w:rsidDel="00000000" w:rsidP="00000000" w:rsidRDefault="00000000" w:rsidRPr="00000000" w14:paraId="0000009D">
      <w:pPr>
        <w:pageBreakBefore w:val="0"/>
        <w:rPr>
          <w:color w:val="222222"/>
          <w:highlight w:val="white"/>
        </w:rPr>
      </w:pPr>
      <w:r w:rsidDel="00000000" w:rsidR="00000000" w:rsidRPr="00000000">
        <w:rPr>
          <w:rtl w:val="0"/>
        </w:rPr>
      </w:r>
    </w:p>
    <w:p w:rsidR="00000000" w:rsidDel="00000000" w:rsidP="00000000" w:rsidRDefault="00000000" w:rsidRPr="00000000" w14:paraId="0000009E">
      <w:pPr>
        <w:pStyle w:val="Heading2"/>
        <w:pageBreakBefore w:val="0"/>
        <w:rPr/>
      </w:pPr>
      <w:bookmarkStart w:colFirst="0" w:colLast="0" w:name="_l10h3772bc7v" w:id="12"/>
      <w:bookmarkEnd w:id="12"/>
      <w:r w:rsidDel="00000000" w:rsidR="00000000" w:rsidRPr="00000000">
        <w:rPr>
          <w:rtl w:val="0"/>
        </w:rPr>
        <w:t xml:space="preserve">Formal Interactions</w:t>
      </w:r>
    </w:p>
    <w:p w:rsidR="00000000" w:rsidDel="00000000" w:rsidP="00000000" w:rsidRDefault="00000000" w:rsidRPr="00000000" w14:paraId="0000009F">
      <w:pPr>
        <w:pageBreakBefore w:val="0"/>
        <w:rPr>
          <w:color w:val="222222"/>
          <w:highlight w:val="white"/>
        </w:rPr>
      </w:pPr>
      <w:r w:rsidDel="00000000" w:rsidR="00000000" w:rsidRPr="00000000">
        <w:rPr>
          <w:rtl w:val="0"/>
        </w:rPr>
      </w:r>
    </w:p>
    <w:p w:rsidR="00000000" w:rsidDel="00000000" w:rsidP="00000000" w:rsidRDefault="00000000" w:rsidRPr="00000000" w14:paraId="000000A0">
      <w:pPr>
        <w:pageBreakBefore w:val="0"/>
        <w:rPr>
          <w:color w:val="222222"/>
          <w:highlight w:val="white"/>
        </w:rPr>
      </w:pPr>
      <w:r w:rsidDel="00000000" w:rsidR="00000000" w:rsidRPr="00000000">
        <w:rPr>
          <w:rtl w:val="0"/>
        </w:rPr>
      </w:r>
    </w:p>
    <w:tbl>
      <w:tblPr>
        <w:tblStyle w:val="Table6"/>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665"/>
        <w:gridCol w:w="1380"/>
        <w:gridCol w:w="6675"/>
        <w:tblGridChange w:id="0">
          <w:tblGrid>
            <w:gridCol w:w="3240"/>
            <w:gridCol w:w="1665"/>
            <w:gridCol w:w="1380"/>
            <w:gridCol w:w="667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b w:val="1"/>
                <w:color w:val="222222"/>
              </w:rPr>
            </w:pPr>
            <w:r w:rsidDel="00000000" w:rsidR="00000000" w:rsidRPr="00000000">
              <w:rPr>
                <w:b w:val="1"/>
                <w:color w:val="222222"/>
                <w:rtl w:val="0"/>
              </w:rPr>
              <w:t xml:space="preserve">Trip Purpose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b w:val="1"/>
                <w:color w:val="222222"/>
              </w:rPr>
            </w:pPr>
            <w:r w:rsidDel="00000000" w:rsidR="00000000" w:rsidRPr="00000000">
              <w:rPr>
                <w:b w:val="1"/>
                <w:color w:val="222222"/>
                <w:rtl w:val="0"/>
              </w:rPr>
              <w:t xml:space="preserve">PSE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b w:val="1"/>
                <w:color w:val="222222"/>
              </w:rPr>
            </w:pPr>
            <w:r w:rsidDel="00000000" w:rsidR="00000000" w:rsidRPr="00000000">
              <w:rPr>
                <w:b w:val="1"/>
                <w:color w:val="222222"/>
                <w:rtl w:val="0"/>
              </w:rPr>
              <w:t xml:space="preserve">Dates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b w:val="1"/>
                <w:color w:val="222222"/>
              </w:rPr>
            </w:pPr>
            <w:r w:rsidDel="00000000" w:rsidR="00000000" w:rsidRPr="00000000">
              <w:rPr>
                <w:b w:val="1"/>
                <w:color w:val="222222"/>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color w:val="222222"/>
                <w:highlight w:val="white"/>
              </w:rPr>
            </w:pPr>
            <w:hyperlink r:id="rId12">
              <w:r w:rsidDel="00000000" w:rsidR="00000000" w:rsidRPr="00000000">
                <w:rPr>
                  <w:color w:val="1155cc"/>
                  <w:highlight w:val="white"/>
                  <w:u w:val="single"/>
                  <w:rtl w:val="0"/>
                </w:rPr>
                <w:t xml:space="preserve">Puppet Enterprise Introduction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color w:val="222222"/>
                <w:highlight w:val="white"/>
              </w:rPr>
            </w:pPr>
            <w:r w:rsidDel="00000000" w:rsidR="00000000" w:rsidRPr="00000000">
              <w:rPr>
                <w:color w:val="222222"/>
                <w:highlight w:val="white"/>
                <w:rtl w:val="0"/>
              </w:rPr>
              <w:t xml:space="preserve">Reid Vandewiele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color w:val="222222"/>
                <w:highlight w:val="white"/>
              </w:rPr>
            </w:pPr>
            <w:r w:rsidDel="00000000" w:rsidR="00000000" w:rsidRPr="00000000">
              <w:rPr>
                <w:color w:val="222222"/>
                <w:highlight w:val="white"/>
                <w:rtl w:val="0"/>
              </w:rPr>
              <w:t xml:space="preserve">03/17/2014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color w:val="222222"/>
                <w:highlight w:val="white"/>
              </w:rPr>
            </w:pPr>
            <w:r w:rsidDel="00000000" w:rsidR="00000000" w:rsidRPr="00000000">
              <w:rPr>
                <w:color w:val="222222"/>
                <w:highlight w:val="white"/>
                <w:rtl w:val="0"/>
              </w:rPr>
              <w:t xml:space="preserve">PE Proposal for conversion from HP OpsWare to an alternative product.</w:t>
            </w:r>
          </w:p>
          <w:p w:rsidR="00000000" w:rsidDel="00000000" w:rsidP="00000000" w:rsidRDefault="00000000" w:rsidRPr="00000000" w14:paraId="000000A9">
            <w:pPr>
              <w:pageBreakBefore w:val="0"/>
              <w:widowControl w:val="0"/>
              <w:spacing w:line="240" w:lineRule="auto"/>
              <w:rPr>
                <w:color w:val="222222"/>
                <w:highlight w:val="white"/>
              </w:rPr>
            </w:pPr>
            <w:r w:rsidDel="00000000" w:rsidR="00000000" w:rsidRPr="00000000">
              <w:rPr>
                <w:rtl w:val="0"/>
              </w:rPr>
            </w:r>
          </w:p>
          <w:p w:rsidR="00000000" w:rsidDel="00000000" w:rsidP="00000000" w:rsidRDefault="00000000" w:rsidRPr="00000000" w14:paraId="000000AA">
            <w:pPr>
              <w:pageBreakBefore w:val="0"/>
              <w:widowControl w:val="0"/>
              <w:spacing w:line="240" w:lineRule="auto"/>
              <w:rPr>
                <w:color w:val="222222"/>
                <w:highlight w:val="white"/>
              </w:rPr>
            </w:pPr>
            <w:r w:rsidDel="00000000" w:rsidR="00000000" w:rsidRPr="00000000">
              <w:rPr>
                <w:color w:val="222222"/>
                <w:highlight w:val="white"/>
                <w:rtl w:val="0"/>
              </w:rPr>
              <w:t xml:space="preserve">Proposed solution involved ServiceNow as an ENC, regional Puppet Masters and regional PuppetDB instances, with Splunk as global aggregate reporting.</w:t>
            </w:r>
          </w:p>
          <w:p w:rsidR="00000000" w:rsidDel="00000000" w:rsidP="00000000" w:rsidRDefault="00000000" w:rsidRPr="00000000" w14:paraId="000000AB">
            <w:pPr>
              <w:pageBreakBefore w:val="0"/>
              <w:widowControl w:val="0"/>
              <w:spacing w:line="240" w:lineRule="auto"/>
              <w:rPr>
                <w:color w:val="222222"/>
                <w:highlight w:val="white"/>
              </w:rPr>
            </w:pPr>
            <w:r w:rsidDel="00000000" w:rsidR="00000000" w:rsidRPr="00000000">
              <w:rPr>
                <w:rtl w:val="0"/>
              </w:rPr>
            </w:r>
          </w:p>
          <w:p w:rsidR="00000000" w:rsidDel="00000000" w:rsidP="00000000" w:rsidRDefault="00000000" w:rsidRPr="00000000" w14:paraId="000000AC">
            <w:pPr>
              <w:pageBreakBefore w:val="0"/>
              <w:widowControl w:val="0"/>
              <w:spacing w:line="240" w:lineRule="auto"/>
              <w:rPr>
                <w:color w:val="222222"/>
                <w:highlight w:val="white"/>
              </w:rPr>
            </w:pPr>
            <w:r w:rsidDel="00000000" w:rsidR="00000000" w:rsidRPr="00000000">
              <w:rPr>
                <w:color w:val="222222"/>
                <w:highlight w:val="white"/>
                <w:rtl w:val="0"/>
              </w:rPr>
              <w:t xml:space="preserve">Discussed THD’s use case - application deployment. </w:t>
            </w:r>
          </w:p>
          <w:p w:rsidR="00000000" w:rsidDel="00000000" w:rsidP="00000000" w:rsidRDefault="00000000" w:rsidRPr="00000000" w14:paraId="000000AD">
            <w:pPr>
              <w:pageBreakBefore w:val="0"/>
              <w:widowControl w:val="0"/>
              <w:spacing w:line="240" w:lineRule="auto"/>
              <w:rPr>
                <w:color w:val="222222"/>
                <w:highlight w:val="white"/>
              </w:rPr>
            </w:pPr>
            <w:r w:rsidDel="00000000" w:rsidR="00000000" w:rsidRPr="00000000">
              <w:rPr>
                <w:rtl w:val="0"/>
              </w:rPr>
            </w:r>
          </w:p>
          <w:p w:rsidR="00000000" w:rsidDel="00000000" w:rsidP="00000000" w:rsidRDefault="00000000" w:rsidRPr="00000000" w14:paraId="000000AE">
            <w:pPr>
              <w:pageBreakBefore w:val="0"/>
              <w:widowControl w:val="0"/>
              <w:spacing w:line="240" w:lineRule="auto"/>
              <w:rPr>
                <w:color w:val="222222"/>
                <w:highlight w:val="white"/>
              </w:rPr>
            </w:pPr>
            <w:r w:rsidDel="00000000" w:rsidR="00000000" w:rsidRPr="00000000">
              <w:rPr>
                <w:color w:val="222222"/>
                <w:highlight w:val="white"/>
                <w:rtl w:val="0"/>
              </w:rPr>
              <w:t xml:space="preserve">THD communicated that they want to use a tool the way it’s intended to be used. Want Puppet to lead THD in their adoption of Puppet with white papers, documentation and best practices.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highlight w:val="white"/>
              </w:rPr>
            </w:pPr>
            <w:r w:rsidDel="00000000" w:rsidR="00000000" w:rsidRPr="00000000">
              <w:rPr>
                <w:highlight w:val="white"/>
                <w:rtl w:val="0"/>
              </w:rPr>
              <w:t xml:space="preserve">Upgrade Planning (2015.3.x)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color w:val="222222"/>
                <w:highlight w:val="white"/>
              </w:rPr>
            </w:pPr>
            <w:r w:rsidDel="00000000" w:rsidR="00000000" w:rsidRPr="00000000">
              <w:rPr>
                <w:color w:val="222222"/>
                <w:highlight w:val="white"/>
                <w:rtl w:val="0"/>
              </w:rPr>
              <w:t xml:space="preserve">Zack Smith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color w:val="222222"/>
                <w:highlight w:val="white"/>
              </w:rPr>
            </w:pPr>
            <w:r w:rsidDel="00000000" w:rsidR="00000000" w:rsidRPr="00000000">
              <w:rPr>
                <w:color w:val="222222"/>
                <w:highlight w:val="white"/>
                <w:rtl w:val="0"/>
              </w:rPr>
              <w:t xml:space="preserve">01/05/2016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color w:val="222222"/>
                <w:highlight w:val="white"/>
              </w:rPr>
            </w:pPr>
            <w:r w:rsidDel="00000000" w:rsidR="00000000" w:rsidRPr="00000000">
              <w:rPr>
                <w:color w:val="222222"/>
                <w:highlight w:val="white"/>
                <w:rtl w:val="0"/>
              </w:rPr>
              <w:t xml:space="preserve">Zack worked with THD to walk through upgrade approach and planning for 2015.3.x.</w:t>
            </w:r>
          </w:p>
        </w:tc>
      </w:tr>
    </w:tbl>
    <w:p w:rsidR="00000000" w:rsidDel="00000000" w:rsidP="00000000" w:rsidRDefault="00000000" w:rsidRPr="00000000" w14:paraId="000000B3">
      <w:pPr>
        <w:pageBreakBefore w:val="0"/>
        <w:rPr>
          <w:color w:val="222222"/>
          <w:highlight w:val="white"/>
        </w:rPr>
      </w:pPr>
      <w:r w:rsidDel="00000000" w:rsidR="00000000" w:rsidRPr="00000000">
        <w:rPr>
          <w:rtl w:val="0"/>
        </w:rPr>
      </w:r>
    </w:p>
    <w:sectPr>
      <w:pgSz w:h="12240" w:w="15840" w:orient="landscape"/>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arlie Sharpsteen" w:id="0" w:date="2017-08-11T22:29:54Z">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relevant MCO fixes landed in the releases that followed 2016.4.2.</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memory issue killing the spokes is likely to be the problem described in this KB article.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https://support.puppet.com/hc/en-us/articles/115000157213-ActiveMQ-becomes-unresponsive-in-Puppet-Enterprise-2016-4-3-and-earlier-2016-5-and-2017-1</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change described in this KB article would also be beneficial, especially in their store environment: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https://support.puppet.com/hc/en-us/articles/115000195013-Tune-ActiveMQ-timeouts-to-improve-MCollective-connection-reliability-in-Puppet-Enterprise-3-7-2-to-2017-2-x</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Applying the puppet code in the above two articles after the ActiveMQ nodes have been upgraded would be recommended. This would deliver most of the benefit of recent MCO improvements with the exception of the following issue resolved in 2016.4.6:</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https://tickets.puppetlabs.com/browse/PA-1168</w:t>
      </w:r>
    </w:p>
  </w:comment>
  <w:comment w:author="Deleted user" w:id="1" w:date="2017-08-11T22:43:30Z">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+chuck@puppet.com Thanks. Once this upgrade is complete I'll be pushing them to upgrade to the latest version of the LTS.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8"/>
        <w:szCs w:val="1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36"/>
      <w:szCs w:val="36"/>
    </w:rPr>
  </w:style>
  <w:style w:type="paragraph" w:styleId="Heading2">
    <w:name w:val="heading 2"/>
    <w:basedOn w:val="Normal"/>
    <w:next w:val="Normal"/>
    <w:pPr>
      <w:keepNext w:val="1"/>
      <w:keepLines w:val="1"/>
      <w:pageBreakBefore w:val="0"/>
    </w:pPr>
    <w:rPr>
      <w:color w:val="222222"/>
      <w:sz w:val="28"/>
      <w:szCs w:val="28"/>
      <w:highlight w:val="whit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docs.puppet.com/pe/latest/upgrade_split.html" TargetMode="External"/><Relationship Id="rId10" Type="http://schemas.openxmlformats.org/officeDocument/2006/relationships/hyperlink" Target="https://confluence.puppetlabs.com/pages/viewpage.action?pageId=55642610&amp;preview=/55642610/55642606/PuppetServerCheatSheet%20(2).xlsx" TargetMode="External"/><Relationship Id="rId12" Type="http://schemas.openxmlformats.org/officeDocument/2006/relationships/hyperlink" Target="https://confluence.puppetlabs.com/display/CL/The+Home+Depot+SE+Trip+Report+2014-03-17" TargetMode="External"/><Relationship Id="rId9" Type="http://schemas.openxmlformats.org/officeDocument/2006/relationships/hyperlink" Target="https://confluence.puppetlabs.com/pages/viewpage.action?pageId=55642610&amp;preview=/55642610/59801810/prod_datacenters.p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confluence.puppetlabs.com/pages/viewpage.action?pageId=55642610&amp;preview=/55642610/59801811/np_datacenters.png" TargetMode="External"/><Relationship Id="rId8" Type="http://schemas.openxmlformats.org/officeDocument/2006/relationships/hyperlink" Target="https://confluence.puppetlabs.com/pages/viewpage.action?pageId=55642610&amp;preview=/55642610/59801809/prod_store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