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9C82" w14:textId="624A037E" w:rsidR="00E47EE3" w:rsidRPr="00C8571D" w:rsidRDefault="00C12B3E" w:rsidP="0095780B">
      <w:pPr>
        <w:jc w:val="center"/>
        <w:rPr>
          <w:rFonts w:ascii="Times New Roman" w:hAnsi="Times New Roman" w:cs="Times New Roman"/>
          <w:sz w:val="28"/>
          <w:szCs w:val="28"/>
        </w:rPr>
      </w:pPr>
      <w:r w:rsidRPr="00181F6E">
        <w:rPr>
          <w:rFonts w:ascii="標楷體" w:eastAsia="標楷體" w:hAnsi="標楷體" w:cs="Times New Roman"/>
          <w:sz w:val="28"/>
          <w:szCs w:val="28"/>
        </w:rPr>
        <w:t>賽局理論與應用</w:t>
      </w:r>
      <w:r w:rsidRPr="00C8571D">
        <w:rPr>
          <w:rFonts w:ascii="Times New Roman" w:hAnsi="Times New Roman" w:cs="Times New Roman"/>
          <w:sz w:val="28"/>
          <w:szCs w:val="28"/>
        </w:rPr>
        <w:t xml:space="preserve"> Game Theory and Its Applications Assignment </w:t>
      </w:r>
      <w:r w:rsidR="004A4F7D">
        <w:rPr>
          <w:rFonts w:ascii="Times New Roman" w:hAnsi="Times New Roman" w:cs="Times New Roman"/>
          <w:sz w:val="28"/>
          <w:szCs w:val="28"/>
        </w:rPr>
        <w:t>2</w:t>
      </w:r>
    </w:p>
    <w:p w14:paraId="513EC3A4" w14:textId="2EFF7712" w:rsidR="00C12B3E" w:rsidRPr="00C8571D" w:rsidRDefault="00C12B3E" w:rsidP="0095780B">
      <w:pPr>
        <w:jc w:val="right"/>
        <w:rPr>
          <w:rFonts w:ascii="Times New Roman" w:hAnsi="Times New Roman" w:cs="Times New Roman"/>
          <w:szCs w:val="24"/>
        </w:rPr>
      </w:pPr>
      <w:r w:rsidRPr="00C8571D">
        <w:rPr>
          <w:rFonts w:ascii="Times New Roman" w:hAnsi="Times New Roman" w:cs="Times New Roman"/>
          <w:szCs w:val="24"/>
        </w:rPr>
        <w:t>Student ID: 312551077</w:t>
      </w:r>
    </w:p>
    <w:p w14:paraId="74A51949" w14:textId="34434120" w:rsidR="00C12B3E" w:rsidRPr="00C8571D" w:rsidRDefault="00C12B3E" w:rsidP="0095780B">
      <w:pPr>
        <w:wordWrap w:val="0"/>
        <w:jc w:val="right"/>
        <w:rPr>
          <w:rFonts w:ascii="Times New Roman" w:hAnsi="Times New Roman" w:cs="Times New Roman"/>
          <w:szCs w:val="24"/>
        </w:rPr>
      </w:pPr>
      <w:r w:rsidRPr="00C8571D">
        <w:rPr>
          <w:rFonts w:ascii="Times New Roman" w:hAnsi="Times New Roman" w:cs="Times New Roman"/>
          <w:szCs w:val="24"/>
        </w:rPr>
        <w:t xml:space="preserve">Department: </w:t>
      </w:r>
      <w:r w:rsidRPr="00181F6E">
        <w:rPr>
          <w:rFonts w:ascii="標楷體" w:eastAsia="標楷體" w:hAnsi="標楷體" w:cs="Times New Roman"/>
          <w:szCs w:val="24"/>
        </w:rPr>
        <w:t>資科工碩</w:t>
      </w:r>
    </w:p>
    <w:p w14:paraId="064C84B2" w14:textId="1FF287BE" w:rsidR="00C12B3E" w:rsidRDefault="00C12B3E" w:rsidP="0095780B">
      <w:pPr>
        <w:wordWrap w:val="0"/>
        <w:jc w:val="right"/>
        <w:rPr>
          <w:rFonts w:ascii="標楷體" w:eastAsia="標楷體" w:hAnsi="標楷體" w:cs="Times New Roman"/>
          <w:szCs w:val="24"/>
        </w:rPr>
      </w:pPr>
      <w:r w:rsidRPr="00C8571D">
        <w:rPr>
          <w:rFonts w:ascii="Times New Roman" w:hAnsi="Times New Roman" w:cs="Times New Roman"/>
          <w:szCs w:val="24"/>
        </w:rPr>
        <w:t xml:space="preserve">Name: </w:t>
      </w:r>
      <w:r w:rsidRPr="00181F6E">
        <w:rPr>
          <w:rFonts w:ascii="標楷體" w:eastAsia="標楷體" w:hAnsi="標楷體" w:cs="Times New Roman"/>
          <w:szCs w:val="24"/>
        </w:rPr>
        <w:t>薛祖恩</w:t>
      </w:r>
    </w:p>
    <w:p w14:paraId="7FA663A1" w14:textId="468A878F" w:rsidR="00404BCA" w:rsidRPr="00556923" w:rsidRDefault="00404BCA" w:rsidP="004A4F7D">
      <w:pPr>
        <w:pStyle w:val="a3"/>
        <w:numPr>
          <w:ilvl w:val="0"/>
          <w:numId w:val="2"/>
        </w:numPr>
        <w:ind w:leftChars="0"/>
        <w:rPr>
          <w:rFonts w:ascii="Times New Roman" w:hAnsi="Times New Roman" w:cs="Times New Roman"/>
          <w:b/>
          <w:bCs/>
          <w:szCs w:val="24"/>
        </w:rPr>
      </w:pPr>
      <w:r w:rsidRPr="00556923">
        <w:rPr>
          <w:rFonts w:ascii="Times New Roman" w:hAnsi="Times New Roman" w:cs="Times New Roman"/>
          <w:b/>
          <w:bCs/>
          <w:szCs w:val="24"/>
        </w:rPr>
        <w:t>Main</w:t>
      </w:r>
    </w:p>
    <w:p w14:paraId="716F2055" w14:textId="19BF0B45" w:rsidR="00404BCA" w:rsidRPr="00556923" w:rsidRDefault="00404BCA" w:rsidP="00404BCA">
      <w:pPr>
        <w:jc w:val="center"/>
        <w:rPr>
          <w:rFonts w:ascii="Times New Roman" w:hAnsi="Times New Roman" w:cs="Times New Roman"/>
          <w:szCs w:val="24"/>
        </w:rPr>
      </w:pPr>
      <w:r w:rsidRPr="00556923">
        <w:rPr>
          <w:rFonts w:ascii="Times New Roman" w:hAnsi="Times New Roman" w:cs="Times New Roman"/>
          <w:noProof/>
          <w:szCs w:val="24"/>
        </w:rPr>
        <w:drawing>
          <wp:inline distT="0" distB="0" distL="0" distR="0" wp14:anchorId="11404E17" wp14:editId="0128EAA9">
            <wp:extent cx="5273040" cy="4757420"/>
            <wp:effectExtent l="0" t="0" r="3810" b="5080"/>
            <wp:docPr id="109522494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4757420"/>
                    </a:xfrm>
                    <a:prstGeom prst="rect">
                      <a:avLst/>
                    </a:prstGeom>
                    <a:noFill/>
                    <a:ln>
                      <a:noFill/>
                    </a:ln>
                  </pic:spPr>
                </pic:pic>
              </a:graphicData>
            </a:graphic>
          </wp:inline>
        </w:drawing>
      </w:r>
    </w:p>
    <w:p w14:paraId="588D6EF7" w14:textId="498A0AB2" w:rsidR="00404BCA" w:rsidRPr="00556923" w:rsidRDefault="00404BCA" w:rsidP="00404BCA">
      <w:pPr>
        <w:jc w:val="both"/>
        <w:rPr>
          <w:rFonts w:ascii="Times New Roman" w:hAnsi="Times New Roman" w:cs="Times New Roman"/>
          <w:szCs w:val="24"/>
        </w:rPr>
      </w:pPr>
      <w:r w:rsidRPr="00556923">
        <w:rPr>
          <w:rFonts w:ascii="Times New Roman" w:hAnsi="Times New Roman" w:cs="Times New Roman"/>
          <w:szCs w:val="24"/>
        </w:rPr>
        <w:t xml:space="preserve">First, the code reads the input, stored into the variable </w:t>
      </w:r>
      <w:r w:rsidRPr="00556923">
        <w:rPr>
          <w:rFonts w:ascii="Times New Roman" w:hAnsi="Times New Roman" w:cs="Times New Roman"/>
          <w:i/>
          <w:iCs/>
          <w:szCs w:val="24"/>
        </w:rPr>
        <w:t>info</w:t>
      </w:r>
      <w:r w:rsidRPr="00556923">
        <w:rPr>
          <w:rFonts w:ascii="Times New Roman" w:hAnsi="Times New Roman" w:cs="Times New Roman"/>
          <w:szCs w:val="24"/>
        </w:rPr>
        <w:t xml:space="preserve">, then I declare two lists </w:t>
      </w:r>
      <w:r w:rsidRPr="00556923">
        <w:rPr>
          <w:rFonts w:ascii="Times New Roman" w:hAnsi="Times New Roman" w:cs="Times New Roman"/>
          <w:i/>
          <w:iCs/>
          <w:szCs w:val="24"/>
        </w:rPr>
        <w:t>graph</w:t>
      </w:r>
      <w:r w:rsidRPr="00556923">
        <w:rPr>
          <w:rFonts w:ascii="Times New Roman" w:hAnsi="Times New Roman" w:cs="Times New Roman"/>
          <w:szCs w:val="24"/>
        </w:rPr>
        <w:t xml:space="preserve"> and </w:t>
      </w:r>
      <w:r w:rsidRPr="00556923">
        <w:rPr>
          <w:rFonts w:ascii="Times New Roman" w:hAnsi="Times New Roman" w:cs="Times New Roman"/>
          <w:i/>
          <w:iCs/>
          <w:szCs w:val="24"/>
        </w:rPr>
        <w:t>response</w:t>
      </w:r>
      <w:r w:rsidRPr="00556923">
        <w:rPr>
          <w:rFonts w:ascii="Times New Roman" w:hAnsi="Times New Roman" w:cs="Times New Roman"/>
          <w:szCs w:val="24"/>
        </w:rPr>
        <w:t xml:space="preserve"> to store the open neighbors and the response of the node respectively. Note that there is n+1 elements in </w:t>
      </w:r>
      <w:r w:rsidRPr="00556923">
        <w:rPr>
          <w:rFonts w:ascii="Times New Roman" w:hAnsi="Times New Roman" w:cs="Times New Roman"/>
          <w:i/>
          <w:iCs/>
          <w:szCs w:val="24"/>
        </w:rPr>
        <w:t>graph</w:t>
      </w:r>
      <w:r w:rsidRPr="00556923">
        <w:rPr>
          <w:rFonts w:ascii="Times New Roman" w:hAnsi="Times New Roman" w:cs="Times New Roman"/>
          <w:szCs w:val="24"/>
        </w:rPr>
        <w:t xml:space="preserve"> and </w:t>
      </w:r>
      <w:r w:rsidRPr="00556923">
        <w:rPr>
          <w:rFonts w:ascii="Times New Roman" w:hAnsi="Times New Roman" w:cs="Times New Roman"/>
          <w:i/>
          <w:iCs/>
          <w:szCs w:val="24"/>
        </w:rPr>
        <w:t>response</w:t>
      </w:r>
      <w:r w:rsidRPr="00556923">
        <w:rPr>
          <w:rFonts w:ascii="Times New Roman" w:hAnsi="Times New Roman" w:cs="Times New Roman"/>
          <w:szCs w:val="24"/>
        </w:rPr>
        <w:t xml:space="preserve"> by setting the first element as empty list and 0, respectively. Since I want the index to be as the same as human’s perspective. </w:t>
      </w:r>
      <w:r w:rsidRPr="00556923">
        <w:rPr>
          <w:rFonts w:ascii="Times New Roman" w:hAnsi="Times New Roman" w:cs="Times New Roman"/>
          <w:i/>
          <w:iCs/>
          <w:szCs w:val="24"/>
        </w:rPr>
        <w:t>graph</w:t>
      </w:r>
      <w:r w:rsidRPr="00556923">
        <w:rPr>
          <w:rFonts w:ascii="Times New Roman" w:hAnsi="Times New Roman" w:cs="Times New Roman"/>
          <w:szCs w:val="24"/>
        </w:rPr>
        <w:t xml:space="preserve"> is a 2-dimensional list, and </w:t>
      </w:r>
      <w:r w:rsidRPr="00556923">
        <w:rPr>
          <w:rFonts w:ascii="Times New Roman" w:hAnsi="Times New Roman" w:cs="Times New Roman"/>
          <w:i/>
          <w:iCs/>
          <w:szCs w:val="24"/>
        </w:rPr>
        <w:t>response</w:t>
      </w:r>
      <w:r w:rsidRPr="00556923">
        <w:rPr>
          <w:rFonts w:ascii="Times New Roman" w:hAnsi="Times New Roman" w:cs="Times New Roman"/>
          <w:szCs w:val="24"/>
        </w:rPr>
        <w:t xml:space="preserve"> is a 1-dimensional list.</w:t>
      </w:r>
    </w:p>
    <w:p w14:paraId="53653388" w14:textId="32278488" w:rsidR="00404BCA" w:rsidRPr="00556923" w:rsidRDefault="00404BCA" w:rsidP="00404BCA">
      <w:pPr>
        <w:jc w:val="both"/>
        <w:rPr>
          <w:rFonts w:ascii="Times New Roman" w:hAnsi="Times New Roman" w:cs="Times New Roman"/>
          <w:szCs w:val="24"/>
        </w:rPr>
      </w:pPr>
      <w:r w:rsidRPr="00556923">
        <w:rPr>
          <w:rFonts w:ascii="Times New Roman" w:hAnsi="Times New Roman" w:cs="Times New Roman"/>
          <w:szCs w:val="24"/>
        </w:rPr>
        <w:t>The next step is to deal with the user input, first, we split the input by a space. By doing this, the first element becomes the number of the nodes, the rest of the elements are the connection information of each node. For each connection information, if the input is 1, then the index</w:t>
      </w:r>
      <w:r w:rsidR="00062636" w:rsidRPr="00556923">
        <w:rPr>
          <w:rFonts w:ascii="Times New Roman" w:hAnsi="Times New Roman" w:cs="Times New Roman"/>
          <w:szCs w:val="24"/>
        </w:rPr>
        <w:t xml:space="preserve"> </w:t>
      </w:r>
      <w:r w:rsidRPr="00556923">
        <w:rPr>
          <w:rFonts w:ascii="Times New Roman" w:hAnsi="Times New Roman" w:cs="Times New Roman"/>
          <w:szCs w:val="24"/>
        </w:rPr>
        <w:t xml:space="preserve">(human perspective) of the connection information will be added to the variable </w:t>
      </w:r>
      <w:r w:rsidRPr="00556923">
        <w:rPr>
          <w:rFonts w:ascii="Times New Roman" w:hAnsi="Times New Roman" w:cs="Times New Roman"/>
          <w:i/>
          <w:iCs/>
          <w:szCs w:val="24"/>
        </w:rPr>
        <w:t>nodeConnection</w:t>
      </w:r>
      <w:r w:rsidRPr="00556923">
        <w:rPr>
          <w:rFonts w:ascii="Times New Roman" w:hAnsi="Times New Roman" w:cs="Times New Roman"/>
          <w:szCs w:val="24"/>
        </w:rPr>
        <w:t xml:space="preserve">, and after the iteration, </w:t>
      </w:r>
      <w:r w:rsidRPr="00556923">
        <w:rPr>
          <w:rFonts w:ascii="Times New Roman" w:hAnsi="Times New Roman" w:cs="Times New Roman"/>
          <w:i/>
          <w:iCs/>
          <w:szCs w:val="24"/>
        </w:rPr>
        <w:t>nodeConnection</w:t>
      </w:r>
      <w:r w:rsidRPr="00556923">
        <w:rPr>
          <w:rFonts w:ascii="Times New Roman" w:hAnsi="Times New Roman" w:cs="Times New Roman"/>
          <w:szCs w:val="24"/>
        </w:rPr>
        <w:t xml:space="preserve"> will be </w:t>
      </w:r>
      <w:r w:rsidRPr="00556923">
        <w:rPr>
          <w:rFonts w:ascii="Times New Roman" w:hAnsi="Times New Roman" w:cs="Times New Roman"/>
          <w:szCs w:val="24"/>
        </w:rPr>
        <w:lastRenderedPageBreak/>
        <w:t>added to</w:t>
      </w:r>
      <w:r w:rsidR="007F7231" w:rsidRPr="00556923">
        <w:rPr>
          <w:rFonts w:ascii="Times New Roman" w:hAnsi="Times New Roman" w:cs="Times New Roman"/>
          <w:szCs w:val="24"/>
        </w:rPr>
        <w:t xml:space="preserve"> </w:t>
      </w:r>
      <w:r w:rsidRPr="00556923">
        <w:rPr>
          <w:rFonts w:ascii="Times New Roman" w:hAnsi="Times New Roman" w:cs="Times New Roman"/>
          <w:i/>
          <w:iCs/>
          <w:szCs w:val="24"/>
        </w:rPr>
        <w:t>graph</w:t>
      </w:r>
      <w:r w:rsidRPr="00556923">
        <w:rPr>
          <w:rFonts w:ascii="Times New Roman" w:hAnsi="Times New Roman" w:cs="Times New Roman"/>
          <w:szCs w:val="24"/>
        </w:rPr>
        <w:t>, which stores the open neighbors for all nodes.</w:t>
      </w:r>
    </w:p>
    <w:p w14:paraId="4D8C5FE2" w14:textId="6E2F8784" w:rsidR="00404BCA" w:rsidRPr="00556923" w:rsidRDefault="00404BCA" w:rsidP="00404BCA">
      <w:pPr>
        <w:jc w:val="both"/>
        <w:rPr>
          <w:rFonts w:ascii="Times New Roman" w:hAnsi="Times New Roman" w:cs="Times New Roman"/>
          <w:szCs w:val="24"/>
        </w:rPr>
      </w:pPr>
      <w:r w:rsidRPr="00556923">
        <w:rPr>
          <w:rFonts w:ascii="Times New Roman" w:hAnsi="Times New Roman" w:cs="Times New Roman"/>
          <w:szCs w:val="24"/>
        </w:rPr>
        <w:t xml:space="preserve">The rest of the code is just resetting </w:t>
      </w:r>
      <w:r w:rsidRPr="00556923">
        <w:rPr>
          <w:rFonts w:ascii="Times New Roman" w:hAnsi="Times New Roman" w:cs="Times New Roman"/>
          <w:i/>
          <w:iCs/>
          <w:szCs w:val="24"/>
        </w:rPr>
        <w:t>response</w:t>
      </w:r>
      <w:r w:rsidRPr="00556923">
        <w:rPr>
          <w:rFonts w:ascii="Times New Roman" w:hAnsi="Times New Roman" w:cs="Times New Roman"/>
          <w:szCs w:val="24"/>
        </w:rPr>
        <w:t xml:space="preserve"> and calling the other methods, </w:t>
      </w:r>
      <w:r w:rsidR="007F7231" w:rsidRPr="00556923">
        <w:rPr>
          <w:rFonts w:ascii="Times New Roman" w:hAnsi="Times New Roman" w:cs="Times New Roman"/>
          <w:szCs w:val="24"/>
        </w:rPr>
        <w:t>and</w:t>
      </w:r>
      <w:r w:rsidRPr="00556923">
        <w:rPr>
          <w:rFonts w:ascii="Times New Roman" w:hAnsi="Times New Roman" w:cs="Times New Roman"/>
          <w:szCs w:val="24"/>
        </w:rPr>
        <w:t xml:space="preserve"> showing the results.</w:t>
      </w:r>
    </w:p>
    <w:p w14:paraId="729A6522" w14:textId="43CC0047" w:rsidR="00B3573C" w:rsidRPr="00556923" w:rsidRDefault="00B3573C" w:rsidP="00404BCA">
      <w:pPr>
        <w:jc w:val="both"/>
        <w:rPr>
          <w:rFonts w:ascii="Times New Roman" w:hAnsi="Times New Roman" w:cs="Times New Roman"/>
          <w:szCs w:val="24"/>
        </w:rPr>
      </w:pPr>
      <w:r w:rsidRPr="00556923">
        <w:rPr>
          <w:rFonts w:ascii="Times New Roman" w:hAnsi="Times New Roman" w:cs="Times New Roman"/>
          <w:szCs w:val="24"/>
        </w:rPr>
        <w:t>For example: if the input is “</w:t>
      </w:r>
      <w:r w:rsidR="00CD5231" w:rsidRPr="00556923">
        <w:rPr>
          <w:rFonts w:ascii="Times New Roman" w:hAnsi="Times New Roman" w:cs="Times New Roman"/>
          <w:szCs w:val="24"/>
        </w:rPr>
        <w:t>6 010000 101100 010010 010010 001101 000010</w:t>
      </w:r>
      <w:r w:rsidRPr="00556923">
        <w:rPr>
          <w:rFonts w:ascii="Times New Roman" w:hAnsi="Times New Roman" w:cs="Times New Roman"/>
          <w:szCs w:val="24"/>
        </w:rPr>
        <w:t>”</w:t>
      </w:r>
      <w:r w:rsidR="00CD5231" w:rsidRPr="00556923">
        <w:rPr>
          <w:rFonts w:ascii="Times New Roman" w:hAnsi="Times New Roman" w:cs="Times New Roman"/>
          <w:szCs w:val="24"/>
        </w:rPr>
        <w:t xml:space="preserve"> as mentioned on the website, the outer for loop will run 7 times, ignoring the first element, the inner loop will iterate 6 times, the first connection information is “010000”, for node 1, it is only connected to node 2, thus “[2]” will be the first </w:t>
      </w:r>
      <w:r w:rsidR="00CD5231" w:rsidRPr="00556923">
        <w:rPr>
          <w:rFonts w:ascii="Times New Roman" w:hAnsi="Times New Roman" w:cs="Times New Roman"/>
          <w:i/>
          <w:iCs/>
          <w:szCs w:val="24"/>
        </w:rPr>
        <w:t>nodeConnection</w:t>
      </w:r>
      <w:r w:rsidR="00CD5231" w:rsidRPr="00556923">
        <w:rPr>
          <w:rFonts w:ascii="Times New Roman" w:hAnsi="Times New Roman" w:cs="Times New Roman"/>
          <w:szCs w:val="24"/>
        </w:rPr>
        <w:t xml:space="preserve"> and stored into </w:t>
      </w:r>
      <w:r w:rsidR="00CD5231" w:rsidRPr="00556923">
        <w:rPr>
          <w:rFonts w:ascii="Times New Roman" w:hAnsi="Times New Roman" w:cs="Times New Roman"/>
          <w:i/>
          <w:iCs/>
          <w:szCs w:val="24"/>
        </w:rPr>
        <w:t>graph</w:t>
      </w:r>
      <w:r w:rsidR="00CD5231" w:rsidRPr="00556923">
        <w:rPr>
          <w:rFonts w:ascii="Times New Roman" w:hAnsi="Times New Roman" w:cs="Times New Roman"/>
          <w:szCs w:val="24"/>
        </w:rPr>
        <w:t xml:space="preserve">; for node 2, “[1 3 4]” will be the next </w:t>
      </w:r>
      <w:r w:rsidR="00CD5231" w:rsidRPr="00556923">
        <w:rPr>
          <w:rFonts w:ascii="Times New Roman" w:hAnsi="Times New Roman" w:cs="Times New Roman"/>
          <w:i/>
          <w:iCs/>
          <w:szCs w:val="24"/>
        </w:rPr>
        <w:t>nodeConnection</w:t>
      </w:r>
      <w:r w:rsidR="00CD5231" w:rsidRPr="00556923">
        <w:rPr>
          <w:rFonts w:ascii="Times New Roman" w:hAnsi="Times New Roman" w:cs="Times New Roman"/>
          <w:szCs w:val="24"/>
        </w:rPr>
        <w:t xml:space="preserve"> and stored into </w:t>
      </w:r>
      <w:r w:rsidR="00CD5231" w:rsidRPr="00556923">
        <w:rPr>
          <w:rFonts w:ascii="Times New Roman" w:hAnsi="Times New Roman" w:cs="Times New Roman"/>
          <w:i/>
          <w:iCs/>
          <w:szCs w:val="24"/>
        </w:rPr>
        <w:t>graph</w:t>
      </w:r>
      <w:r w:rsidR="00CD5231" w:rsidRPr="00556923">
        <w:rPr>
          <w:rFonts w:ascii="Times New Roman" w:hAnsi="Times New Roman" w:cs="Times New Roman"/>
          <w:szCs w:val="24"/>
        </w:rPr>
        <w:t xml:space="preserve">, and so on. The last node, that is, node 6’s </w:t>
      </w:r>
      <w:r w:rsidR="00CD5231" w:rsidRPr="00556923">
        <w:rPr>
          <w:rFonts w:ascii="Times New Roman" w:hAnsi="Times New Roman" w:cs="Times New Roman"/>
          <w:i/>
          <w:iCs/>
          <w:szCs w:val="24"/>
        </w:rPr>
        <w:t>nodeConnection</w:t>
      </w:r>
      <w:r w:rsidR="00CD5231" w:rsidRPr="00556923">
        <w:rPr>
          <w:rFonts w:ascii="Times New Roman" w:hAnsi="Times New Roman" w:cs="Times New Roman"/>
          <w:szCs w:val="24"/>
        </w:rPr>
        <w:t xml:space="preserve"> will be “[5]”.</w:t>
      </w:r>
    </w:p>
    <w:p w14:paraId="1162332E" w14:textId="77777777" w:rsidR="00CD5231" w:rsidRPr="00556923" w:rsidRDefault="00CD5231" w:rsidP="00404BCA">
      <w:pPr>
        <w:jc w:val="both"/>
        <w:rPr>
          <w:rFonts w:ascii="Times New Roman" w:hAnsi="Times New Roman" w:cs="Times New Roman"/>
          <w:szCs w:val="24"/>
        </w:rPr>
      </w:pPr>
    </w:p>
    <w:p w14:paraId="5FFA0187" w14:textId="51F002C0" w:rsidR="004A4F7D" w:rsidRPr="00556923" w:rsidRDefault="004A4F7D" w:rsidP="004A4F7D">
      <w:pPr>
        <w:pStyle w:val="a3"/>
        <w:numPr>
          <w:ilvl w:val="0"/>
          <w:numId w:val="2"/>
        </w:numPr>
        <w:ind w:leftChars="0"/>
        <w:rPr>
          <w:rFonts w:ascii="Times New Roman" w:hAnsi="Times New Roman" w:cs="Times New Roman"/>
          <w:b/>
          <w:bCs/>
          <w:szCs w:val="24"/>
        </w:rPr>
      </w:pPr>
      <w:r w:rsidRPr="00556923">
        <w:rPr>
          <w:rFonts w:ascii="Times New Roman" w:hAnsi="Times New Roman" w:cs="Times New Roman"/>
          <w:b/>
          <w:bCs/>
          <w:szCs w:val="24"/>
        </w:rPr>
        <w:t>Requirement 1-1 (Maximal Independent Set (MIS) Game (Symmetric))</w:t>
      </w:r>
    </w:p>
    <w:p w14:paraId="17ADF4F2" w14:textId="3191501E" w:rsidR="004A4F7D" w:rsidRPr="00556923" w:rsidRDefault="00404BCA" w:rsidP="004A4F7D">
      <w:pPr>
        <w:rPr>
          <w:rFonts w:ascii="Times New Roman" w:hAnsi="Times New Roman" w:cs="Times New Roman"/>
          <w:szCs w:val="24"/>
        </w:rPr>
      </w:pPr>
      <w:r w:rsidRPr="00556923">
        <w:rPr>
          <w:rFonts w:ascii="Times New Roman" w:hAnsi="Times New Roman" w:cs="Times New Roman"/>
          <w:noProof/>
          <w:szCs w:val="24"/>
        </w:rPr>
        <w:drawing>
          <wp:inline distT="0" distB="0" distL="0" distR="0" wp14:anchorId="0E647840" wp14:editId="27AC4BEB">
            <wp:extent cx="5262245" cy="2900045"/>
            <wp:effectExtent l="0" t="0" r="0" b="0"/>
            <wp:docPr id="11850347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2245" cy="2900045"/>
                    </a:xfrm>
                    <a:prstGeom prst="rect">
                      <a:avLst/>
                    </a:prstGeom>
                    <a:noFill/>
                    <a:ln>
                      <a:noFill/>
                    </a:ln>
                  </pic:spPr>
                </pic:pic>
              </a:graphicData>
            </a:graphic>
          </wp:inline>
        </w:drawing>
      </w:r>
    </w:p>
    <w:p w14:paraId="65CDB66B" w14:textId="0FB7A13F" w:rsidR="00404BCA" w:rsidRPr="00556923" w:rsidRDefault="00CD5231" w:rsidP="007F7231">
      <w:pPr>
        <w:jc w:val="both"/>
        <w:rPr>
          <w:rFonts w:ascii="Times New Roman" w:hAnsi="Times New Roman" w:cs="Times New Roman"/>
          <w:szCs w:val="24"/>
        </w:rPr>
      </w:pPr>
      <w:r w:rsidRPr="00556923">
        <w:rPr>
          <w:rFonts w:ascii="Times New Roman" w:hAnsi="Times New Roman" w:cs="Times New Roman"/>
          <w:szCs w:val="24"/>
        </w:rPr>
        <w:t>Best response</w:t>
      </w:r>
      <w:r w:rsidR="007F7231" w:rsidRPr="00556923">
        <w:rPr>
          <w:rFonts w:ascii="Times New Roman" w:hAnsi="Times New Roman" w:cs="Times New Roman"/>
          <w:szCs w:val="24"/>
        </w:rPr>
        <w:t xml:space="preserve">: for all open neighbors of node </w:t>
      </w:r>
      <w:r w:rsidR="007F7231" w:rsidRPr="00556923">
        <w:rPr>
          <w:rFonts w:ascii="Times New Roman" w:hAnsi="Times New Roman" w:cs="Times New Roman"/>
          <w:i/>
          <w:iCs/>
          <w:szCs w:val="24"/>
        </w:rPr>
        <w:t>targetNodeIndex</w:t>
      </w:r>
      <w:r w:rsidR="007F7231" w:rsidRPr="00556923">
        <w:rPr>
          <w:rFonts w:ascii="Times New Roman" w:hAnsi="Times New Roman" w:cs="Times New Roman"/>
          <w:szCs w:val="24"/>
        </w:rPr>
        <w:t xml:space="preserve">, I search the response and see if the response of the open neighbor is 1 or not. If there exists at least 1 node that is in the set, the response </w:t>
      </w:r>
      <w:r w:rsidR="007F7231" w:rsidRPr="00556923">
        <w:rPr>
          <w:rFonts w:ascii="Times New Roman" w:hAnsi="Times New Roman" w:cs="Times New Roman"/>
          <w:i/>
          <w:iCs/>
          <w:szCs w:val="24"/>
        </w:rPr>
        <w:t>targetNodeIndex</w:t>
      </w:r>
      <w:r w:rsidR="007F7231" w:rsidRPr="00556923">
        <w:rPr>
          <w:rFonts w:ascii="Times New Roman" w:hAnsi="Times New Roman" w:cs="Times New Roman"/>
          <w:szCs w:val="24"/>
        </w:rPr>
        <w:t xml:space="preserve"> will become 0, which means the node decided not to be in the set.</w:t>
      </w:r>
      <w:r w:rsidR="0087391A" w:rsidRPr="00556923">
        <w:rPr>
          <w:rFonts w:ascii="Times New Roman" w:hAnsi="Times New Roman" w:cs="Times New Roman"/>
          <w:szCs w:val="24"/>
        </w:rPr>
        <w:t xml:space="preserve"> Otherwise, the node should decide to be in the set.</w:t>
      </w:r>
    </w:p>
    <w:p w14:paraId="5BBD07A6" w14:textId="0AAB12B1" w:rsidR="00380C6F" w:rsidRPr="00556923" w:rsidRDefault="00380C6F" w:rsidP="007F7231">
      <w:pPr>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BR</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rPr>
            <m:t xml:space="preserve">)= </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j</m:t>
                      </m:r>
                    </m:sub>
                  </m:sSub>
                  <m:r>
                    <w:rPr>
                      <w:rFonts w:ascii="Cambria Math" w:hAnsi="Cambria Math" w:cs="Times New Roman"/>
                      <w:szCs w:val="24"/>
                    </w:rPr>
                    <m:t>=1</m:t>
                  </m:r>
                </m:e>
                <m:e>
                  <m:r>
                    <w:rPr>
                      <w:rFonts w:ascii="Cambria Math" w:hAnsi="Cambria Math" w:cs="Times New Roman"/>
                      <w:szCs w:val="24"/>
                    </w:rPr>
                    <m:t>1, otherwise.</m:t>
                  </m:r>
                </m:e>
              </m:eqArr>
            </m:e>
          </m:d>
        </m:oMath>
      </m:oMathPara>
    </w:p>
    <w:p w14:paraId="2F5F327D" w14:textId="14BE73F7" w:rsidR="007F7231" w:rsidRPr="00556923" w:rsidRDefault="007F7231" w:rsidP="007F7231">
      <w:pPr>
        <w:jc w:val="both"/>
        <w:rPr>
          <w:rFonts w:ascii="Times New Roman" w:hAnsi="Times New Roman" w:cs="Times New Roman"/>
          <w:szCs w:val="24"/>
        </w:rPr>
      </w:pPr>
      <w:r w:rsidRPr="00556923">
        <w:rPr>
          <w:rFonts w:ascii="Times New Roman" w:hAnsi="Times New Roman" w:cs="Times New Roman"/>
          <w:szCs w:val="24"/>
        </w:rPr>
        <w:t xml:space="preserve">Utility: for all open neighbors of node </w:t>
      </w:r>
      <w:r w:rsidRPr="00556923">
        <w:rPr>
          <w:rFonts w:ascii="Times New Roman" w:hAnsi="Times New Roman" w:cs="Times New Roman"/>
          <w:i/>
          <w:iCs/>
          <w:szCs w:val="24"/>
        </w:rPr>
        <w:t>targetNodeIndex</w:t>
      </w:r>
      <w:r w:rsidRPr="00556923">
        <w:rPr>
          <w:rFonts w:ascii="Times New Roman" w:hAnsi="Times New Roman" w:cs="Times New Roman"/>
          <w:szCs w:val="24"/>
        </w:rPr>
        <w:t>, I search the response and see if the response of the open neighbor is 1 or not. If the open neighbor’s response is 1, then the utility of the current node will be decreased by α, if there are k open neighbors decided to be in the game, then the utility of the node will be:</w:t>
      </w:r>
    </w:p>
    <w:p w14:paraId="600F7F08" w14:textId="3DD7A76E" w:rsidR="007F7231" w:rsidRPr="00556923" w:rsidRDefault="007F7231" w:rsidP="007F7231">
      <w:pPr>
        <w:jc w:val="both"/>
        <w:rPr>
          <w:rFonts w:ascii="Times New Roman" w:hAnsi="Times New Roman" w:cs="Times New Roman"/>
          <w:szCs w:val="24"/>
        </w:rPr>
      </w:pPr>
      <m:oMathPara>
        <m:oMath>
          <m:r>
            <w:rPr>
              <w:rFonts w:ascii="Cambria Math" w:hAnsi="Cambria Math" w:cs="Times New Roman"/>
              <w:szCs w:val="24"/>
            </w:rPr>
            <m:t xml:space="preserve">utility of node i </m:t>
          </m:r>
          <m:d>
            <m:dPr>
              <m:ctrlPr>
                <w:rPr>
                  <w:rFonts w:ascii="Cambria Math" w:hAnsi="Cambria Math" w:cs="Times New Roman"/>
                  <w:i/>
                  <w:szCs w:val="24"/>
                </w:rPr>
              </m:ctrlPr>
            </m:dPr>
            <m:e>
              <m:r>
                <w:rPr>
                  <w:rFonts w:ascii="Cambria Math" w:hAnsi="Cambria Math" w:cs="Times New Roman"/>
                  <w:szCs w:val="24"/>
                </w:rPr>
                <m:t>in the set</m:t>
              </m:r>
            </m:e>
          </m:d>
          <m:r>
            <w:rPr>
              <w:rFonts w:ascii="Cambria Math" w:hAnsi="Cambria Math" w:cs="Times New Roman"/>
              <w:szCs w:val="24"/>
            </w:rPr>
            <m:t>=1- α × k</m:t>
          </m:r>
        </m:oMath>
      </m:oMathPara>
    </w:p>
    <w:p w14:paraId="19D7BB81" w14:textId="7B9A3AC6" w:rsidR="007F7231" w:rsidRPr="00556923" w:rsidRDefault="007F7231" w:rsidP="007F7231">
      <w:pPr>
        <w:jc w:val="both"/>
        <w:rPr>
          <w:rFonts w:ascii="Times New Roman" w:hAnsi="Times New Roman" w:cs="Times New Roman"/>
          <w:szCs w:val="24"/>
        </w:rPr>
      </w:pPr>
      <w:r w:rsidRPr="00556923">
        <w:rPr>
          <w:rFonts w:ascii="Times New Roman" w:hAnsi="Times New Roman" w:cs="Times New Roman"/>
          <w:szCs w:val="24"/>
        </w:rPr>
        <w:t xml:space="preserve">Since α is greater than 1, in my code, 1000. Thus, if there exists an open neighbor that decides to be in the set. The utility of the node to be in the set will become negative, </w:t>
      </w:r>
      <w:r w:rsidRPr="00556923">
        <w:rPr>
          <w:rFonts w:ascii="Times New Roman" w:hAnsi="Times New Roman" w:cs="Times New Roman"/>
          <w:szCs w:val="24"/>
        </w:rPr>
        <w:lastRenderedPageBreak/>
        <w:t>which is much smaller than the utility to not be in the set</w:t>
      </w:r>
      <w:r w:rsidR="00380C6F" w:rsidRPr="00556923">
        <w:rPr>
          <w:rFonts w:ascii="Times New Roman" w:hAnsi="Times New Roman" w:cs="Times New Roman"/>
          <w:szCs w:val="24"/>
        </w:rPr>
        <w:t>, under this situation, the function will return true, indicate that the utility can be improved. We can apply the same logic to the opposite condition that I just mentioned. If the two conditions are not met, then the function returns false, means that the utility cannot improve for this node.</w:t>
      </w:r>
    </w:p>
    <w:p w14:paraId="599DF7F5" w14:textId="77777777" w:rsidR="00E453EE" w:rsidRPr="00556923" w:rsidRDefault="00E453EE" w:rsidP="007F7231">
      <w:pPr>
        <w:jc w:val="both"/>
        <w:rPr>
          <w:rFonts w:ascii="Times New Roman" w:hAnsi="Times New Roman" w:cs="Times New Roman"/>
          <w:szCs w:val="24"/>
        </w:rPr>
      </w:pPr>
    </w:p>
    <w:p w14:paraId="2AAC4FAB" w14:textId="4EF82E91" w:rsidR="005B7F07" w:rsidRPr="00556923" w:rsidRDefault="005B7F07" w:rsidP="007F7231">
      <w:pPr>
        <w:jc w:val="both"/>
        <w:rPr>
          <w:rFonts w:ascii="Times New Roman" w:hAnsi="Times New Roman" w:cs="Times New Roman"/>
          <w:szCs w:val="24"/>
        </w:rPr>
      </w:pPr>
      <w:r w:rsidRPr="00556923">
        <w:rPr>
          <w:rFonts w:ascii="Times New Roman" w:hAnsi="Times New Roman" w:cs="Times New Roman"/>
          <w:noProof/>
          <w:szCs w:val="24"/>
        </w:rPr>
        <w:drawing>
          <wp:inline distT="0" distB="0" distL="0" distR="0" wp14:anchorId="12C9C5E2" wp14:editId="1EEB9678">
            <wp:extent cx="5267325" cy="2703830"/>
            <wp:effectExtent l="0" t="0" r="0" b="0"/>
            <wp:docPr id="9781636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703830"/>
                    </a:xfrm>
                    <a:prstGeom prst="rect">
                      <a:avLst/>
                    </a:prstGeom>
                    <a:noFill/>
                    <a:ln>
                      <a:noFill/>
                    </a:ln>
                  </pic:spPr>
                </pic:pic>
              </a:graphicData>
            </a:graphic>
          </wp:inline>
        </w:drawing>
      </w:r>
    </w:p>
    <w:p w14:paraId="27E47FD2" w14:textId="3BA85369" w:rsidR="005B7F07" w:rsidRPr="00556923" w:rsidRDefault="005B7F07" w:rsidP="007F7231">
      <w:pPr>
        <w:jc w:val="both"/>
        <w:rPr>
          <w:rFonts w:ascii="Times New Roman" w:hAnsi="Times New Roman" w:cs="Times New Roman"/>
          <w:szCs w:val="24"/>
        </w:rPr>
      </w:pPr>
      <w:r w:rsidRPr="00556923">
        <w:rPr>
          <w:rFonts w:ascii="Times New Roman" w:hAnsi="Times New Roman" w:cs="Times New Roman"/>
          <w:szCs w:val="24"/>
        </w:rPr>
        <w:t xml:space="preserve">Determine Nash Equilibrium: first, I declare a list called </w:t>
      </w:r>
      <w:r w:rsidRPr="00556923">
        <w:rPr>
          <w:rFonts w:ascii="Times New Roman" w:hAnsi="Times New Roman" w:cs="Times New Roman"/>
          <w:i/>
          <w:iCs/>
          <w:szCs w:val="24"/>
        </w:rPr>
        <w:t>improveList</w:t>
      </w:r>
      <w:r w:rsidRPr="00556923">
        <w:rPr>
          <w:rFonts w:ascii="Times New Roman" w:hAnsi="Times New Roman" w:cs="Times New Roman"/>
          <w:szCs w:val="24"/>
        </w:rPr>
        <w:t xml:space="preserve">, if there exists a true in the list, that means the current set does not reach an NE. To complete this list, we </w:t>
      </w:r>
      <w:r w:rsidR="00421000" w:rsidRPr="00556923">
        <w:rPr>
          <w:rFonts w:ascii="Times New Roman" w:hAnsi="Times New Roman" w:cs="Times New Roman"/>
          <w:szCs w:val="24"/>
        </w:rPr>
        <w:t>must</w:t>
      </w:r>
      <w:r w:rsidRPr="00556923">
        <w:rPr>
          <w:rFonts w:ascii="Times New Roman" w:hAnsi="Times New Roman" w:cs="Times New Roman"/>
          <w:szCs w:val="24"/>
        </w:rPr>
        <w:t xml:space="preserve"> iterate through each </w:t>
      </w:r>
      <w:r w:rsidR="00421000" w:rsidRPr="00556923">
        <w:rPr>
          <w:rFonts w:ascii="Times New Roman" w:hAnsi="Times New Roman" w:cs="Times New Roman"/>
          <w:szCs w:val="24"/>
        </w:rPr>
        <w:t xml:space="preserve">node using the function </w:t>
      </w:r>
      <w:r w:rsidR="00421000" w:rsidRPr="00556923">
        <w:rPr>
          <w:rFonts w:ascii="Times New Roman" w:hAnsi="Times New Roman" w:cs="Times New Roman"/>
          <w:i/>
          <w:iCs/>
          <w:szCs w:val="24"/>
        </w:rPr>
        <w:t>UtilityMIS</w:t>
      </w:r>
      <w:r w:rsidR="00421000" w:rsidRPr="00556923">
        <w:rPr>
          <w:rFonts w:ascii="Times New Roman" w:hAnsi="Times New Roman" w:cs="Times New Roman"/>
          <w:szCs w:val="24"/>
        </w:rPr>
        <w:t>.</w:t>
      </w:r>
    </w:p>
    <w:p w14:paraId="20A7E456" w14:textId="43C34E28" w:rsidR="00E453EE" w:rsidRPr="00556923" w:rsidRDefault="00421000" w:rsidP="007F7231">
      <w:pPr>
        <w:jc w:val="both"/>
        <w:rPr>
          <w:rFonts w:ascii="Times New Roman" w:hAnsi="Times New Roman" w:cs="Times New Roman"/>
          <w:szCs w:val="24"/>
        </w:rPr>
      </w:pPr>
      <w:r w:rsidRPr="00556923">
        <w:rPr>
          <w:rFonts w:ascii="Times New Roman" w:hAnsi="Times New Roman" w:cs="Times New Roman"/>
          <w:szCs w:val="24"/>
        </w:rPr>
        <w:t xml:space="preserve">Run MIS Model: while the current set is does not reach an NE, find the best response for all nodes. Then return </w:t>
      </w:r>
      <w:r w:rsidRPr="00556923">
        <w:rPr>
          <w:rFonts w:ascii="Times New Roman" w:hAnsi="Times New Roman" w:cs="Times New Roman"/>
          <w:i/>
          <w:iCs/>
          <w:szCs w:val="24"/>
        </w:rPr>
        <w:t>response[1:]</w:t>
      </w:r>
      <w:r w:rsidRPr="00556923">
        <w:rPr>
          <w:rFonts w:ascii="Times New Roman" w:hAnsi="Times New Roman" w:cs="Times New Roman"/>
          <w:szCs w:val="24"/>
        </w:rPr>
        <w:t>, since the first element</w:t>
      </w:r>
      <w:r w:rsidR="00E453EE" w:rsidRPr="00556923">
        <w:rPr>
          <w:rFonts w:ascii="Times New Roman" w:hAnsi="Times New Roman" w:cs="Times New Roman"/>
          <w:szCs w:val="24"/>
        </w:rPr>
        <w:t xml:space="preserve">, that is, </w:t>
      </w:r>
      <w:r w:rsidR="00E453EE" w:rsidRPr="00556923">
        <w:rPr>
          <w:rFonts w:ascii="Times New Roman" w:hAnsi="Times New Roman" w:cs="Times New Roman"/>
          <w:i/>
          <w:iCs/>
          <w:szCs w:val="24"/>
        </w:rPr>
        <w:t>response[0]</w:t>
      </w:r>
      <w:r w:rsidR="00E453EE" w:rsidRPr="00556923">
        <w:rPr>
          <w:rFonts w:ascii="Times New Roman" w:hAnsi="Times New Roman" w:cs="Times New Roman"/>
          <w:szCs w:val="24"/>
        </w:rPr>
        <w:t>,</w:t>
      </w:r>
      <w:r w:rsidRPr="00556923">
        <w:rPr>
          <w:rFonts w:ascii="Times New Roman" w:hAnsi="Times New Roman" w:cs="Times New Roman"/>
          <w:szCs w:val="24"/>
        </w:rPr>
        <w:t xml:space="preserve"> is meaningless.</w:t>
      </w:r>
    </w:p>
    <w:p w14:paraId="78AA992D" w14:textId="52485753" w:rsidR="00E453EE" w:rsidRPr="00556923" w:rsidRDefault="00E453EE" w:rsidP="00E453EE">
      <w:pPr>
        <w:widowControl/>
        <w:rPr>
          <w:rFonts w:ascii="Times New Roman" w:hAnsi="Times New Roman" w:cs="Times New Roman"/>
          <w:szCs w:val="24"/>
        </w:rPr>
      </w:pPr>
      <w:r w:rsidRPr="00556923">
        <w:rPr>
          <w:rFonts w:ascii="Times New Roman" w:hAnsi="Times New Roman" w:cs="Times New Roman"/>
          <w:szCs w:val="24"/>
        </w:rPr>
        <w:br w:type="page"/>
      </w:r>
    </w:p>
    <w:p w14:paraId="609A03CD" w14:textId="4E86C705" w:rsidR="004A4F7D" w:rsidRPr="00556923" w:rsidRDefault="004A4F7D" w:rsidP="004A4F7D">
      <w:pPr>
        <w:pStyle w:val="a3"/>
        <w:numPr>
          <w:ilvl w:val="0"/>
          <w:numId w:val="2"/>
        </w:numPr>
        <w:ind w:leftChars="0"/>
        <w:rPr>
          <w:rFonts w:ascii="Times New Roman" w:hAnsi="Times New Roman" w:cs="Times New Roman"/>
          <w:b/>
          <w:bCs/>
          <w:szCs w:val="24"/>
        </w:rPr>
      </w:pPr>
      <w:r w:rsidRPr="00556923">
        <w:rPr>
          <w:rFonts w:ascii="Times New Roman" w:hAnsi="Times New Roman" w:cs="Times New Roman"/>
          <w:b/>
          <w:bCs/>
          <w:szCs w:val="24"/>
        </w:rPr>
        <w:lastRenderedPageBreak/>
        <w:t>Requirement 1-2 (Asymmetric MDS-based IDS Game)</w:t>
      </w:r>
    </w:p>
    <w:p w14:paraId="0235CF10" w14:textId="1E4C8092" w:rsidR="004A4F7D" w:rsidRPr="00556923" w:rsidRDefault="00E453EE" w:rsidP="004A4F7D">
      <w:pPr>
        <w:rPr>
          <w:rFonts w:ascii="Times New Roman" w:hAnsi="Times New Roman" w:cs="Times New Roman"/>
          <w:szCs w:val="24"/>
        </w:rPr>
      </w:pPr>
      <w:r w:rsidRPr="00556923">
        <w:rPr>
          <w:rFonts w:ascii="Times New Roman" w:hAnsi="Times New Roman" w:cs="Times New Roman"/>
          <w:noProof/>
          <w:szCs w:val="24"/>
        </w:rPr>
        <w:drawing>
          <wp:inline distT="0" distB="0" distL="0" distR="0" wp14:anchorId="6C99F8CC" wp14:editId="20E57880">
            <wp:extent cx="5273040" cy="4207510"/>
            <wp:effectExtent l="0" t="0" r="0" b="0"/>
            <wp:docPr id="161213396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207510"/>
                    </a:xfrm>
                    <a:prstGeom prst="rect">
                      <a:avLst/>
                    </a:prstGeom>
                    <a:noFill/>
                    <a:ln>
                      <a:noFill/>
                    </a:ln>
                  </pic:spPr>
                </pic:pic>
              </a:graphicData>
            </a:graphic>
          </wp:inline>
        </w:drawing>
      </w:r>
    </w:p>
    <w:p w14:paraId="1E67650F" w14:textId="15A4B44E" w:rsidR="00E4095D" w:rsidRPr="00556923" w:rsidRDefault="00E4095D" w:rsidP="004A4F7D">
      <w:pPr>
        <w:rPr>
          <w:rFonts w:ascii="Times New Roman" w:hAnsi="Times New Roman" w:cs="Times New Roman"/>
          <w:szCs w:val="24"/>
        </w:rPr>
      </w:pPr>
      <w:r w:rsidRPr="00556923">
        <w:rPr>
          <w:rFonts w:ascii="Times New Roman" w:hAnsi="Times New Roman" w:cs="Times New Roman"/>
          <w:szCs w:val="24"/>
        </w:rPr>
        <w:t>g</w:t>
      </w:r>
      <w:r w:rsidRPr="00556923">
        <w:rPr>
          <w:rFonts w:ascii="Times New Roman" w:hAnsi="Times New Roman" w:cs="Times New Roman"/>
          <w:szCs w:val="24"/>
          <w:vertAlign w:val="subscript"/>
        </w:rPr>
        <w:t>i</w:t>
      </w:r>
      <w:r w:rsidRPr="00556923">
        <w:rPr>
          <w:rFonts w:ascii="Times New Roman" w:hAnsi="Times New Roman" w:cs="Times New Roman"/>
          <w:szCs w:val="24"/>
        </w:rPr>
        <w:t xml:space="preserve">(C): I declare a variable </w:t>
      </w:r>
      <w:r w:rsidRPr="00556923">
        <w:rPr>
          <w:rFonts w:ascii="Times New Roman" w:hAnsi="Times New Roman" w:cs="Times New Roman"/>
          <w:i/>
          <w:iCs/>
          <w:szCs w:val="24"/>
        </w:rPr>
        <w:t>InGameCounter</w:t>
      </w:r>
      <w:r w:rsidRPr="00556923">
        <w:rPr>
          <w:rFonts w:ascii="Times New Roman" w:hAnsi="Times New Roman" w:cs="Times New Roman"/>
          <w:szCs w:val="24"/>
        </w:rPr>
        <w:t xml:space="preserve">, that stores the count of the nodes that decide to be in the game (node </w:t>
      </w:r>
      <w:r w:rsidR="00F245DF" w:rsidRPr="00556923">
        <w:rPr>
          <w:rFonts w:ascii="Times New Roman" w:hAnsi="Times New Roman" w:cs="Times New Roman"/>
          <w:i/>
          <w:iCs/>
          <w:szCs w:val="24"/>
        </w:rPr>
        <w:t>targetNodeIndex</w:t>
      </w:r>
      <w:r w:rsidRPr="00556923">
        <w:rPr>
          <w:rFonts w:ascii="Times New Roman" w:hAnsi="Times New Roman" w:cs="Times New Roman"/>
          <w:szCs w:val="24"/>
        </w:rPr>
        <w:t>’s open neighbors and itself). If the value of the variable is 1, return alpha, in this case, 10, otherwise, return 0.</w:t>
      </w:r>
    </w:p>
    <w:p w14:paraId="4F100866" w14:textId="351F1AA1" w:rsidR="00F245DF" w:rsidRPr="00556923" w:rsidRDefault="00E4095D" w:rsidP="004A4F7D">
      <w:pPr>
        <w:rPr>
          <w:rFonts w:ascii="Times New Roman" w:hAnsi="Times New Roman" w:cs="Times New Roman"/>
          <w:szCs w:val="24"/>
        </w:rPr>
      </w:pPr>
      <w:r w:rsidRPr="00556923">
        <w:rPr>
          <w:rFonts w:ascii="Times New Roman" w:hAnsi="Times New Roman" w:cs="Times New Roman"/>
          <w:szCs w:val="24"/>
        </w:rPr>
        <w:t>W</w:t>
      </w:r>
      <w:r w:rsidRPr="00556923">
        <w:rPr>
          <w:rFonts w:ascii="Times New Roman" w:hAnsi="Times New Roman" w:cs="Times New Roman"/>
          <w:szCs w:val="24"/>
          <w:vertAlign w:val="subscript"/>
        </w:rPr>
        <w:t>i</w:t>
      </w:r>
      <w:r w:rsidRPr="00556923">
        <w:rPr>
          <w:rFonts w:ascii="Times New Roman" w:hAnsi="Times New Roman" w:cs="Times New Roman"/>
          <w:szCs w:val="24"/>
        </w:rPr>
        <w:t xml:space="preserve">(C): for all open neighbors that has higher degree than node </w:t>
      </w:r>
      <w:r w:rsidRPr="00556923">
        <w:rPr>
          <w:rFonts w:ascii="Times New Roman" w:hAnsi="Times New Roman" w:cs="Times New Roman"/>
          <w:i/>
          <w:iCs/>
          <w:szCs w:val="24"/>
        </w:rPr>
        <w:t>targetNodeIndex</w:t>
      </w:r>
      <w:r w:rsidR="00F245DF" w:rsidRPr="00556923">
        <w:rPr>
          <w:rFonts w:ascii="Times New Roman" w:hAnsi="Times New Roman" w:cs="Times New Roman"/>
          <w:szCs w:val="24"/>
        </w:rPr>
        <w:t xml:space="preserve">, we sum the return value up by gamma if the two nodes, both node </w:t>
      </w:r>
      <w:r w:rsidR="00F245DF" w:rsidRPr="00556923">
        <w:rPr>
          <w:rFonts w:ascii="Times New Roman" w:hAnsi="Times New Roman" w:cs="Times New Roman"/>
          <w:i/>
          <w:iCs/>
          <w:szCs w:val="24"/>
        </w:rPr>
        <w:t>targetNodeIndex</w:t>
      </w:r>
      <w:r w:rsidR="00F245DF" w:rsidRPr="00556923">
        <w:rPr>
          <w:rFonts w:ascii="Times New Roman" w:hAnsi="Times New Roman" w:cs="Times New Roman"/>
          <w:szCs w:val="24"/>
        </w:rPr>
        <w:t xml:space="preserve"> and node </w:t>
      </w:r>
      <w:r w:rsidR="00F245DF" w:rsidRPr="00556923">
        <w:rPr>
          <w:rFonts w:ascii="Times New Roman" w:hAnsi="Times New Roman" w:cs="Times New Roman"/>
          <w:i/>
          <w:iCs/>
          <w:szCs w:val="24"/>
        </w:rPr>
        <w:t>targetNodeIndex</w:t>
      </w:r>
      <w:r w:rsidR="00F245DF" w:rsidRPr="00556923">
        <w:rPr>
          <w:rFonts w:ascii="Times New Roman" w:hAnsi="Times New Roman" w:cs="Times New Roman"/>
          <w:i/>
          <w:iCs/>
          <w:szCs w:val="24"/>
        </w:rPr>
        <w:t>’s</w:t>
      </w:r>
      <w:r w:rsidR="00F245DF" w:rsidRPr="00556923">
        <w:rPr>
          <w:rFonts w:ascii="Times New Roman" w:hAnsi="Times New Roman" w:cs="Times New Roman"/>
          <w:szCs w:val="24"/>
        </w:rPr>
        <w:t xml:space="preserve"> higher degree neighbor decides to be in the set.</w:t>
      </w:r>
    </w:p>
    <w:p w14:paraId="51939277" w14:textId="33D6AB40" w:rsidR="00E4095D" w:rsidRPr="00556923" w:rsidRDefault="00E4095D" w:rsidP="004A4F7D">
      <w:pPr>
        <w:rPr>
          <w:rFonts w:ascii="Times New Roman" w:hAnsi="Times New Roman" w:cs="Times New Roman"/>
          <w:szCs w:val="24"/>
        </w:rPr>
      </w:pPr>
      <w:r w:rsidRPr="00556923">
        <w:rPr>
          <w:rFonts w:ascii="Times New Roman" w:hAnsi="Times New Roman" w:cs="Times New Roman"/>
          <w:szCs w:val="24"/>
        </w:rPr>
        <w:t xml:space="preserve">Utility: </w:t>
      </w:r>
      <w:r w:rsidR="00F245DF" w:rsidRPr="00556923">
        <w:rPr>
          <w:rFonts w:ascii="Times New Roman" w:hAnsi="Times New Roman" w:cs="Times New Roman"/>
          <w:szCs w:val="24"/>
        </w:rPr>
        <w:t xml:space="preserve">we sum up the g(C) function, C are the node </w:t>
      </w:r>
      <w:r w:rsidR="00F245DF" w:rsidRPr="00556923">
        <w:rPr>
          <w:rFonts w:ascii="Times New Roman" w:hAnsi="Times New Roman" w:cs="Times New Roman"/>
          <w:i/>
          <w:iCs/>
          <w:szCs w:val="24"/>
        </w:rPr>
        <w:t>targetNodeIndex</w:t>
      </w:r>
      <w:r w:rsidR="00F245DF" w:rsidRPr="00556923">
        <w:rPr>
          <w:rFonts w:ascii="Times New Roman" w:hAnsi="Times New Roman" w:cs="Times New Roman"/>
          <w:i/>
          <w:iCs/>
          <w:szCs w:val="24"/>
        </w:rPr>
        <w:t xml:space="preserve">’s </w:t>
      </w:r>
      <w:r w:rsidR="00F245DF" w:rsidRPr="00556923">
        <w:rPr>
          <w:rFonts w:ascii="Times New Roman" w:hAnsi="Times New Roman" w:cs="Times New Roman"/>
          <w:szCs w:val="24"/>
        </w:rPr>
        <w:t xml:space="preserve">open neighbors and node </w:t>
      </w:r>
      <w:r w:rsidR="00F245DF" w:rsidRPr="00556923">
        <w:rPr>
          <w:rFonts w:ascii="Times New Roman" w:hAnsi="Times New Roman" w:cs="Times New Roman"/>
          <w:i/>
          <w:iCs/>
          <w:szCs w:val="24"/>
        </w:rPr>
        <w:t>targetNodeIndex</w:t>
      </w:r>
      <w:r w:rsidR="00F245DF" w:rsidRPr="00556923">
        <w:rPr>
          <w:rFonts w:ascii="Times New Roman" w:hAnsi="Times New Roman" w:cs="Times New Roman"/>
          <w:szCs w:val="24"/>
        </w:rPr>
        <w:t xml:space="preserve"> itself, then we decrease this value by W(C) and beta, in my case, 5. If the function returns true, that means the utility can be improved, else return 0.</w:t>
      </w:r>
    </w:p>
    <w:p w14:paraId="5F973228" w14:textId="09E881D5" w:rsidR="00F53D8B" w:rsidRPr="00556923" w:rsidRDefault="00F53D8B" w:rsidP="004A4F7D">
      <w:pPr>
        <w:rPr>
          <w:rFonts w:ascii="Times New Roman" w:hAnsi="Times New Roman" w:cs="Times New Roman"/>
          <w:szCs w:val="24"/>
        </w:rPr>
      </w:pPr>
      <w:r w:rsidRPr="00556923">
        <w:rPr>
          <w:rFonts w:ascii="Times New Roman" w:hAnsi="Times New Roman" w:cs="Times New Roman"/>
          <w:noProof/>
          <w:szCs w:val="24"/>
        </w:rPr>
        <w:lastRenderedPageBreak/>
        <w:drawing>
          <wp:inline distT="0" distB="0" distL="0" distR="0" wp14:anchorId="44E7A324" wp14:editId="61B578CF">
            <wp:extent cx="5273040" cy="3775710"/>
            <wp:effectExtent l="0" t="0" r="0" b="0"/>
            <wp:docPr id="128681810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775710"/>
                    </a:xfrm>
                    <a:prstGeom prst="rect">
                      <a:avLst/>
                    </a:prstGeom>
                    <a:noFill/>
                    <a:ln>
                      <a:noFill/>
                    </a:ln>
                  </pic:spPr>
                </pic:pic>
              </a:graphicData>
            </a:graphic>
          </wp:inline>
        </w:drawing>
      </w:r>
    </w:p>
    <w:p w14:paraId="474DF5FB" w14:textId="50E5AD3F" w:rsidR="00F53D8B" w:rsidRPr="00556923" w:rsidRDefault="00F53D8B" w:rsidP="004A4F7D">
      <w:pPr>
        <w:rPr>
          <w:rFonts w:ascii="Times New Roman" w:hAnsi="Times New Roman" w:cs="Times New Roman"/>
          <w:szCs w:val="24"/>
        </w:rPr>
      </w:pPr>
      <w:r w:rsidRPr="00556923">
        <w:rPr>
          <w:rFonts w:ascii="Times New Roman" w:hAnsi="Times New Roman" w:cs="Times New Roman"/>
          <w:szCs w:val="24"/>
        </w:rPr>
        <w:t xml:space="preserve">Determine Nash Equilibrium: The same logic as requirement 1-1. </w:t>
      </w:r>
      <w:r w:rsidRPr="00556923">
        <w:rPr>
          <w:rFonts w:ascii="Times New Roman" w:hAnsi="Times New Roman" w:cs="Times New Roman"/>
          <w:szCs w:val="24"/>
        </w:rPr>
        <w:t xml:space="preserve">I declare a list called </w:t>
      </w:r>
      <w:r w:rsidRPr="00556923">
        <w:rPr>
          <w:rFonts w:ascii="Times New Roman" w:hAnsi="Times New Roman" w:cs="Times New Roman"/>
          <w:i/>
          <w:iCs/>
          <w:szCs w:val="24"/>
        </w:rPr>
        <w:t>improveList</w:t>
      </w:r>
      <w:r w:rsidRPr="00556923">
        <w:rPr>
          <w:rFonts w:ascii="Times New Roman" w:hAnsi="Times New Roman" w:cs="Times New Roman"/>
          <w:szCs w:val="24"/>
        </w:rPr>
        <w:t xml:space="preserve">, if there exists a true in the list, that means the current set does not reach an NE. To complete this list, we must iterate through each node using the function </w:t>
      </w:r>
      <w:r w:rsidRPr="00556923">
        <w:rPr>
          <w:rFonts w:ascii="Times New Roman" w:hAnsi="Times New Roman" w:cs="Times New Roman"/>
          <w:i/>
          <w:iCs/>
          <w:szCs w:val="24"/>
        </w:rPr>
        <w:t>Utility</w:t>
      </w:r>
      <w:r w:rsidRPr="00556923">
        <w:rPr>
          <w:rFonts w:ascii="Times New Roman" w:hAnsi="Times New Roman" w:cs="Times New Roman"/>
          <w:i/>
          <w:iCs/>
          <w:szCs w:val="24"/>
        </w:rPr>
        <w:t>AMDSIDS</w:t>
      </w:r>
      <w:r w:rsidRPr="00556923">
        <w:rPr>
          <w:rFonts w:ascii="Times New Roman" w:hAnsi="Times New Roman" w:cs="Times New Roman"/>
          <w:szCs w:val="24"/>
        </w:rPr>
        <w:t>.</w:t>
      </w:r>
    </w:p>
    <w:p w14:paraId="38D00780" w14:textId="436C846C" w:rsidR="006F62BC" w:rsidRPr="00556923" w:rsidRDefault="00F53D8B" w:rsidP="004A4F7D">
      <w:pPr>
        <w:rPr>
          <w:rFonts w:ascii="Times New Roman" w:hAnsi="Times New Roman" w:cs="Times New Roman"/>
          <w:szCs w:val="24"/>
        </w:rPr>
      </w:pPr>
      <w:r w:rsidRPr="00556923">
        <w:rPr>
          <w:rFonts w:ascii="Times New Roman" w:hAnsi="Times New Roman" w:cs="Times New Roman"/>
          <w:szCs w:val="24"/>
        </w:rPr>
        <w:t xml:space="preserve">Run Model: If it does not reach an NE, we change the response from 0 to 1 or from 1 to 0 for all utility is smaller than 0 (which returns false in the </w:t>
      </w:r>
      <w:r w:rsidRPr="00556923">
        <w:rPr>
          <w:rFonts w:ascii="Times New Roman" w:hAnsi="Times New Roman" w:cs="Times New Roman"/>
          <w:i/>
          <w:iCs/>
          <w:szCs w:val="24"/>
        </w:rPr>
        <w:t>UtilityAMDSIDS</w:t>
      </w:r>
      <w:r w:rsidRPr="00556923">
        <w:rPr>
          <w:rFonts w:ascii="Times New Roman" w:hAnsi="Times New Roman" w:cs="Times New Roman"/>
          <w:szCs w:val="24"/>
        </w:rPr>
        <w:t xml:space="preserve"> function).</w:t>
      </w:r>
    </w:p>
    <w:p w14:paraId="1A337718" w14:textId="4DFB4F2D" w:rsidR="00F53D8B" w:rsidRPr="00556923" w:rsidRDefault="006F62BC" w:rsidP="006F62BC">
      <w:pPr>
        <w:widowControl/>
        <w:rPr>
          <w:rFonts w:ascii="Times New Roman" w:hAnsi="Times New Roman" w:cs="Times New Roman"/>
          <w:szCs w:val="24"/>
        </w:rPr>
      </w:pPr>
      <w:r w:rsidRPr="00556923">
        <w:rPr>
          <w:rFonts w:ascii="Times New Roman" w:hAnsi="Times New Roman" w:cs="Times New Roman"/>
          <w:szCs w:val="24"/>
        </w:rPr>
        <w:br w:type="page"/>
      </w:r>
    </w:p>
    <w:p w14:paraId="162DAB56" w14:textId="2AA8B9BD" w:rsidR="004A4F7D" w:rsidRPr="00556923" w:rsidRDefault="004A4F7D" w:rsidP="004A4F7D">
      <w:pPr>
        <w:pStyle w:val="a3"/>
        <w:numPr>
          <w:ilvl w:val="0"/>
          <w:numId w:val="2"/>
        </w:numPr>
        <w:ind w:leftChars="0"/>
        <w:rPr>
          <w:rFonts w:ascii="Times New Roman" w:hAnsi="Times New Roman" w:cs="Times New Roman"/>
          <w:b/>
          <w:bCs/>
          <w:szCs w:val="24"/>
        </w:rPr>
      </w:pPr>
      <w:r w:rsidRPr="00556923">
        <w:rPr>
          <w:rFonts w:ascii="Times New Roman" w:hAnsi="Times New Roman" w:cs="Times New Roman"/>
          <w:b/>
          <w:bCs/>
          <w:szCs w:val="24"/>
        </w:rPr>
        <w:lastRenderedPageBreak/>
        <w:t>Requirement 2 (Maximum Matching Problem)</w:t>
      </w:r>
    </w:p>
    <w:p w14:paraId="6867702F" w14:textId="511EF8E9" w:rsidR="004A4F7D" w:rsidRPr="00556923" w:rsidRDefault="006F62BC" w:rsidP="004A4F7D">
      <w:pPr>
        <w:rPr>
          <w:rFonts w:ascii="Times New Roman" w:hAnsi="Times New Roman" w:cs="Times New Roman"/>
          <w:szCs w:val="24"/>
        </w:rPr>
      </w:pPr>
      <w:r w:rsidRPr="00556923">
        <w:rPr>
          <w:rFonts w:ascii="Times New Roman" w:hAnsi="Times New Roman" w:cs="Times New Roman"/>
          <w:noProof/>
          <w:szCs w:val="24"/>
        </w:rPr>
        <w:drawing>
          <wp:inline distT="0" distB="0" distL="0" distR="0" wp14:anchorId="0067A378" wp14:editId="3DAAB2D7">
            <wp:extent cx="5274945" cy="3202814"/>
            <wp:effectExtent l="0" t="0" r="0" b="0"/>
            <wp:docPr id="1795657019"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57019" name="圖片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4945" cy="3202814"/>
                    </a:xfrm>
                    <a:prstGeom prst="rect">
                      <a:avLst/>
                    </a:prstGeom>
                    <a:noFill/>
                    <a:ln>
                      <a:noFill/>
                    </a:ln>
                  </pic:spPr>
                </pic:pic>
              </a:graphicData>
            </a:graphic>
          </wp:inline>
        </w:drawing>
      </w:r>
    </w:p>
    <w:p w14:paraId="2776442E" w14:textId="75E12A98" w:rsidR="006F62BC" w:rsidRPr="00556923" w:rsidRDefault="006F62BC" w:rsidP="004A4F7D">
      <w:pPr>
        <w:rPr>
          <w:rFonts w:ascii="Times New Roman" w:hAnsi="Times New Roman" w:cs="Times New Roman"/>
          <w:szCs w:val="24"/>
        </w:rPr>
      </w:pPr>
      <w:r w:rsidRPr="00556923">
        <w:rPr>
          <w:rFonts w:ascii="Times New Roman" w:hAnsi="Times New Roman" w:cs="Times New Roman"/>
          <w:szCs w:val="24"/>
        </w:rPr>
        <w:t xml:space="preserve">We solve this problem by using DFS, there are two </w:t>
      </w:r>
      <w:r w:rsidR="00255C4C" w:rsidRPr="00556923">
        <w:rPr>
          <w:rFonts w:ascii="Times New Roman" w:hAnsi="Times New Roman" w:cs="Times New Roman"/>
          <w:szCs w:val="24"/>
        </w:rPr>
        <w:t xml:space="preserve">new lists, </w:t>
      </w:r>
      <w:r w:rsidR="00255C4C" w:rsidRPr="00556923">
        <w:rPr>
          <w:rFonts w:ascii="Times New Roman" w:hAnsi="Times New Roman" w:cs="Times New Roman"/>
          <w:i/>
          <w:iCs/>
          <w:szCs w:val="24"/>
        </w:rPr>
        <w:t>match</w:t>
      </w:r>
      <w:r w:rsidR="00255C4C" w:rsidRPr="00556923">
        <w:rPr>
          <w:rFonts w:ascii="Times New Roman" w:hAnsi="Times New Roman" w:cs="Times New Roman"/>
          <w:szCs w:val="24"/>
        </w:rPr>
        <w:t xml:space="preserve"> and </w:t>
      </w:r>
      <w:r w:rsidR="00255C4C" w:rsidRPr="00556923">
        <w:rPr>
          <w:rFonts w:ascii="Times New Roman" w:hAnsi="Times New Roman" w:cs="Times New Roman"/>
          <w:i/>
          <w:iCs/>
          <w:szCs w:val="24"/>
        </w:rPr>
        <w:t>visited</w:t>
      </w:r>
      <w:r w:rsidR="00255C4C" w:rsidRPr="00556923">
        <w:rPr>
          <w:rFonts w:ascii="Times New Roman" w:hAnsi="Times New Roman" w:cs="Times New Roman"/>
          <w:szCs w:val="24"/>
        </w:rPr>
        <w:t xml:space="preserve">. </w:t>
      </w:r>
      <w:r w:rsidR="00255C4C" w:rsidRPr="00556923">
        <w:rPr>
          <w:rFonts w:ascii="Times New Roman" w:hAnsi="Times New Roman" w:cs="Times New Roman"/>
          <w:i/>
          <w:iCs/>
          <w:szCs w:val="24"/>
        </w:rPr>
        <w:t>match</w:t>
      </w:r>
      <w:r w:rsidR="00255C4C" w:rsidRPr="00556923">
        <w:rPr>
          <w:rFonts w:ascii="Times New Roman" w:hAnsi="Times New Roman" w:cs="Times New Roman"/>
          <w:szCs w:val="24"/>
        </w:rPr>
        <w:t xml:space="preserve"> is the list that stores the matching node for each node. </w:t>
      </w:r>
      <w:r w:rsidR="00255C4C" w:rsidRPr="00556923">
        <w:rPr>
          <w:rFonts w:ascii="Times New Roman" w:hAnsi="Times New Roman" w:cs="Times New Roman"/>
          <w:i/>
          <w:iCs/>
          <w:szCs w:val="24"/>
        </w:rPr>
        <w:t xml:space="preserve">visited </w:t>
      </w:r>
      <w:r w:rsidR="00255C4C" w:rsidRPr="00556923">
        <w:rPr>
          <w:rFonts w:ascii="Times New Roman" w:hAnsi="Times New Roman" w:cs="Times New Roman"/>
          <w:szCs w:val="24"/>
        </w:rPr>
        <w:t>is the list that records if the node is visited or not. If there is an edge and the node is unmatched, we match those two nodes.</w:t>
      </w:r>
    </w:p>
    <w:p w14:paraId="65F0EBE0" w14:textId="7F56E087" w:rsidR="00556923" w:rsidRDefault="00255C4C" w:rsidP="004A4F7D">
      <w:pPr>
        <w:rPr>
          <w:rFonts w:ascii="Times New Roman" w:hAnsi="Times New Roman" w:cs="Times New Roman"/>
          <w:szCs w:val="24"/>
        </w:rPr>
      </w:pPr>
      <w:r w:rsidRPr="00556923">
        <w:rPr>
          <w:rFonts w:ascii="Times New Roman" w:hAnsi="Times New Roman" w:cs="Times New Roman"/>
          <w:i/>
          <w:iCs/>
          <w:szCs w:val="24"/>
        </w:rPr>
        <w:t>ResetResponse</w:t>
      </w:r>
      <w:r w:rsidRPr="00556923">
        <w:rPr>
          <w:rFonts w:ascii="Times New Roman" w:hAnsi="Times New Roman" w:cs="Times New Roman"/>
          <w:szCs w:val="24"/>
        </w:rPr>
        <w:t xml:space="preserve"> is a function that sets all elements in the list </w:t>
      </w:r>
      <w:r w:rsidRPr="00556923">
        <w:rPr>
          <w:rFonts w:ascii="Times New Roman" w:hAnsi="Times New Roman" w:cs="Times New Roman"/>
          <w:i/>
          <w:iCs/>
          <w:szCs w:val="24"/>
        </w:rPr>
        <w:t>response</w:t>
      </w:r>
      <w:r w:rsidRPr="00556923">
        <w:rPr>
          <w:rFonts w:ascii="Times New Roman" w:hAnsi="Times New Roman" w:cs="Times New Roman"/>
          <w:szCs w:val="24"/>
        </w:rPr>
        <w:t xml:space="preserve"> to 0.</w:t>
      </w:r>
    </w:p>
    <w:p w14:paraId="42F09D91" w14:textId="77777777" w:rsidR="00556923" w:rsidRDefault="00556923">
      <w:pPr>
        <w:widowControl/>
        <w:rPr>
          <w:rFonts w:ascii="Times New Roman" w:hAnsi="Times New Roman" w:cs="Times New Roman"/>
          <w:szCs w:val="24"/>
        </w:rPr>
      </w:pPr>
      <w:r>
        <w:rPr>
          <w:rFonts w:ascii="Times New Roman" w:hAnsi="Times New Roman" w:cs="Times New Roman"/>
          <w:szCs w:val="24"/>
        </w:rPr>
        <w:br w:type="page"/>
      </w:r>
    </w:p>
    <w:p w14:paraId="1CE211F9" w14:textId="09E6B235" w:rsidR="00556923" w:rsidRDefault="00556923" w:rsidP="00556923">
      <w:pPr>
        <w:pStyle w:val="a3"/>
        <w:numPr>
          <w:ilvl w:val="0"/>
          <w:numId w:val="2"/>
        </w:numPr>
        <w:ind w:leftChars="0"/>
        <w:rPr>
          <w:rFonts w:ascii="Times New Roman" w:hAnsi="Times New Roman" w:cs="Times New Roman"/>
          <w:szCs w:val="24"/>
        </w:rPr>
      </w:pPr>
      <w:r>
        <w:rPr>
          <w:rFonts w:ascii="Times New Roman" w:hAnsi="Times New Roman" w:cs="Times New Roman" w:hint="eastAsia"/>
          <w:szCs w:val="24"/>
        </w:rPr>
        <w:lastRenderedPageBreak/>
        <w:t>R</w:t>
      </w:r>
      <w:r>
        <w:rPr>
          <w:rFonts w:ascii="Times New Roman" w:hAnsi="Times New Roman" w:cs="Times New Roman"/>
          <w:szCs w:val="24"/>
        </w:rPr>
        <w:t>esults</w:t>
      </w:r>
    </w:p>
    <w:p w14:paraId="69E4F293" w14:textId="778F1920" w:rsidR="00556923" w:rsidRDefault="00556923" w:rsidP="00556923">
      <w:pPr>
        <w:jc w:val="center"/>
        <w:rPr>
          <w:rFonts w:ascii="Times New Roman" w:hAnsi="Times New Roman" w:cs="Times New Roman"/>
          <w:szCs w:val="24"/>
        </w:rPr>
      </w:pPr>
      <w:r>
        <w:rPr>
          <w:rFonts w:ascii="Times New Roman" w:hAnsi="Times New Roman" w:cs="Times New Roman"/>
          <w:noProof/>
          <w:szCs w:val="24"/>
        </w:rPr>
        <w:drawing>
          <wp:inline distT="0" distB="0" distL="0" distR="0" wp14:anchorId="0C36A69F" wp14:editId="6CEDBD96">
            <wp:extent cx="4047490" cy="1184910"/>
            <wp:effectExtent l="0" t="0" r="0" b="0"/>
            <wp:docPr id="203495370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7490" cy="1184910"/>
                    </a:xfrm>
                    <a:prstGeom prst="rect">
                      <a:avLst/>
                    </a:prstGeom>
                    <a:noFill/>
                    <a:ln>
                      <a:noFill/>
                    </a:ln>
                  </pic:spPr>
                </pic:pic>
              </a:graphicData>
            </a:graphic>
          </wp:inline>
        </w:drawing>
      </w:r>
    </w:p>
    <w:p w14:paraId="419D6ADD" w14:textId="4A0F3602" w:rsidR="00556923" w:rsidRDefault="00556923" w:rsidP="00556923">
      <w:pPr>
        <w:rPr>
          <w:rFonts w:ascii="Times New Roman" w:hAnsi="Times New Roman" w:cs="Times New Roman"/>
          <w:szCs w:val="24"/>
        </w:rPr>
      </w:pPr>
      <w:r>
        <w:rPr>
          <w:rFonts w:ascii="Times New Roman" w:hAnsi="Times New Roman" w:cs="Times New Roman" w:hint="eastAsia"/>
          <w:szCs w:val="24"/>
        </w:rPr>
        <w:t>Y</w:t>
      </w:r>
      <w:r>
        <w:rPr>
          <w:rFonts w:ascii="Times New Roman" w:hAnsi="Times New Roman" w:cs="Times New Roman"/>
          <w:szCs w:val="24"/>
        </w:rPr>
        <w:t xml:space="preserve">ou can also print out the </w:t>
      </w:r>
      <w:r w:rsidRPr="00556923">
        <w:rPr>
          <w:rFonts w:ascii="Times New Roman" w:hAnsi="Times New Roman" w:cs="Times New Roman"/>
          <w:i/>
          <w:iCs/>
          <w:szCs w:val="24"/>
        </w:rPr>
        <w:t>response</w:t>
      </w:r>
      <w:r>
        <w:rPr>
          <w:rFonts w:ascii="Times New Roman" w:hAnsi="Times New Roman" w:cs="Times New Roman"/>
          <w:i/>
          <w:iCs/>
          <w:szCs w:val="24"/>
        </w:rPr>
        <w:t xml:space="preserve"> </w:t>
      </w:r>
      <w:r>
        <w:rPr>
          <w:rFonts w:ascii="Times New Roman" w:hAnsi="Times New Roman" w:cs="Times New Roman"/>
          <w:szCs w:val="24"/>
        </w:rPr>
        <w:t>for requirement 1-1, 1-2, and the result of the maximum matching problem.</w:t>
      </w:r>
    </w:p>
    <w:p w14:paraId="0BEFBC3D" w14:textId="163DBB06" w:rsidR="00556923" w:rsidRDefault="00556923" w:rsidP="00556923">
      <w:pPr>
        <w:rPr>
          <w:rFonts w:ascii="Times New Roman" w:hAnsi="Times New Roman" w:cs="Times New Roman"/>
          <w:szCs w:val="24"/>
        </w:rPr>
      </w:pPr>
      <w:r>
        <w:rPr>
          <w:rFonts w:ascii="Times New Roman" w:hAnsi="Times New Roman" w:cs="Times New Roman"/>
          <w:noProof/>
          <w:szCs w:val="24"/>
        </w:rPr>
        <w:drawing>
          <wp:inline distT="0" distB="0" distL="0" distR="0" wp14:anchorId="492AF195" wp14:editId="7F4F09F3">
            <wp:extent cx="5271770" cy="2774950"/>
            <wp:effectExtent l="0" t="0" r="0" b="0"/>
            <wp:docPr id="1001601964"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2774950"/>
                    </a:xfrm>
                    <a:prstGeom prst="rect">
                      <a:avLst/>
                    </a:prstGeom>
                    <a:noFill/>
                    <a:ln>
                      <a:noFill/>
                    </a:ln>
                  </pic:spPr>
                </pic:pic>
              </a:graphicData>
            </a:graphic>
          </wp:inline>
        </w:drawing>
      </w:r>
    </w:p>
    <w:p w14:paraId="00F4B67C" w14:textId="08DD3CA1" w:rsidR="00556923" w:rsidRDefault="00556923" w:rsidP="00556923">
      <w:pPr>
        <w:jc w:val="center"/>
        <w:rPr>
          <w:rFonts w:ascii="Times New Roman" w:hAnsi="Times New Roman" w:cs="Times New Roman"/>
          <w:szCs w:val="24"/>
        </w:rPr>
      </w:pPr>
      <w:r>
        <w:rPr>
          <w:rFonts w:ascii="Times New Roman" w:hAnsi="Times New Roman" w:cs="Times New Roman"/>
          <w:noProof/>
          <w:szCs w:val="24"/>
        </w:rPr>
        <w:drawing>
          <wp:inline distT="0" distB="0" distL="0" distR="0" wp14:anchorId="79EDC229" wp14:editId="25675965">
            <wp:extent cx="4086860" cy="1772920"/>
            <wp:effectExtent l="0" t="0" r="0" b="0"/>
            <wp:docPr id="296420352"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860" cy="1772920"/>
                    </a:xfrm>
                    <a:prstGeom prst="rect">
                      <a:avLst/>
                    </a:prstGeom>
                    <a:noFill/>
                    <a:ln>
                      <a:noFill/>
                    </a:ln>
                  </pic:spPr>
                </pic:pic>
              </a:graphicData>
            </a:graphic>
          </wp:inline>
        </w:drawing>
      </w:r>
    </w:p>
    <w:p w14:paraId="504B7FA1" w14:textId="6E4E26F9" w:rsidR="007707B0" w:rsidRDefault="007707B0" w:rsidP="007707B0">
      <w:pP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or requirement 1-1, node 1, 3, 4, 6 are in the set</w:t>
      </w:r>
      <w:r>
        <w:rPr>
          <w:rFonts w:ascii="Times New Roman" w:hAnsi="Times New Roman" w:cs="Times New Roman"/>
          <w:szCs w:val="24"/>
        </w:rPr>
        <w:t xml:space="preserve">, thus the cardinality is </w:t>
      </w:r>
      <w:r>
        <w:rPr>
          <w:rFonts w:ascii="Times New Roman" w:hAnsi="Times New Roman" w:cs="Times New Roman"/>
          <w:szCs w:val="24"/>
        </w:rPr>
        <w:t>4</w:t>
      </w:r>
      <w:r>
        <w:rPr>
          <w:rFonts w:ascii="Times New Roman" w:hAnsi="Times New Roman" w:cs="Times New Roman"/>
          <w:szCs w:val="24"/>
        </w:rPr>
        <w:t>.</w:t>
      </w:r>
    </w:p>
    <w:p w14:paraId="4EA01CB9" w14:textId="511D8B20" w:rsidR="007707B0" w:rsidRDefault="007707B0" w:rsidP="007707B0">
      <w:pP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or requirement 1-2, node 1, 5 are in the set</w:t>
      </w:r>
      <w:r>
        <w:rPr>
          <w:rFonts w:ascii="Times New Roman" w:hAnsi="Times New Roman" w:cs="Times New Roman"/>
          <w:szCs w:val="24"/>
        </w:rPr>
        <w:t>, thus the cardinality is 2.</w:t>
      </w:r>
    </w:p>
    <w:p w14:paraId="7CB82E60" w14:textId="3CAEC60D" w:rsidR="007707B0" w:rsidRPr="00556923" w:rsidRDefault="007707B0" w:rsidP="007707B0">
      <w:pPr>
        <w:rPr>
          <w:rFonts w:ascii="Times New Roman" w:hAnsi="Times New Roman" w:cs="Times New Roman" w:hint="eastAsia"/>
          <w:szCs w:val="24"/>
        </w:rPr>
      </w:pPr>
      <w:r>
        <w:rPr>
          <w:rFonts w:ascii="Times New Roman" w:hAnsi="Times New Roman" w:cs="Times New Roman" w:hint="eastAsia"/>
          <w:szCs w:val="24"/>
        </w:rPr>
        <w:t>F</w:t>
      </w:r>
      <w:r>
        <w:rPr>
          <w:rFonts w:ascii="Times New Roman" w:hAnsi="Times New Roman" w:cs="Times New Roman"/>
          <w:szCs w:val="24"/>
        </w:rPr>
        <w:t>or requirement 2, match nodes are (1, 2) and (3, 5), thus the cardinality is 2.</w:t>
      </w:r>
    </w:p>
    <w:sectPr w:rsidR="007707B0" w:rsidRPr="005569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DCF"/>
    <w:multiLevelType w:val="hybridMultilevel"/>
    <w:tmpl w:val="3B8E04BE"/>
    <w:lvl w:ilvl="0" w:tplc="7408B00C">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5DB11F3"/>
    <w:multiLevelType w:val="hybridMultilevel"/>
    <w:tmpl w:val="5358D4BC"/>
    <w:lvl w:ilvl="0" w:tplc="7408B00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113043117">
    <w:abstractNumId w:val="0"/>
  </w:num>
  <w:num w:numId="2" w16cid:durableId="1655328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2B3E"/>
    <w:rsid w:val="00062636"/>
    <w:rsid w:val="000E48B9"/>
    <w:rsid w:val="000F526B"/>
    <w:rsid w:val="001012B3"/>
    <w:rsid w:val="00181F6E"/>
    <w:rsid w:val="001F2DA6"/>
    <w:rsid w:val="001F4454"/>
    <w:rsid w:val="00221A72"/>
    <w:rsid w:val="00255C4C"/>
    <w:rsid w:val="002B41C9"/>
    <w:rsid w:val="002D5EF9"/>
    <w:rsid w:val="002D729F"/>
    <w:rsid w:val="00325591"/>
    <w:rsid w:val="003479DF"/>
    <w:rsid w:val="00380C6F"/>
    <w:rsid w:val="003E5F93"/>
    <w:rsid w:val="00404BCA"/>
    <w:rsid w:val="00421000"/>
    <w:rsid w:val="00464BC9"/>
    <w:rsid w:val="004A17D9"/>
    <w:rsid w:val="004A4F7D"/>
    <w:rsid w:val="004C01DF"/>
    <w:rsid w:val="004D215B"/>
    <w:rsid w:val="00556923"/>
    <w:rsid w:val="005B7F07"/>
    <w:rsid w:val="005E622C"/>
    <w:rsid w:val="005F4C09"/>
    <w:rsid w:val="006124DF"/>
    <w:rsid w:val="006A67AC"/>
    <w:rsid w:val="006D460D"/>
    <w:rsid w:val="006E424E"/>
    <w:rsid w:val="006F62BC"/>
    <w:rsid w:val="0072025C"/>
    <w:rsid w:val="007707B0"/>
    <w:rsid w:val="007902FA"/>
    <w:rsid w:val="007C754F"/>
    <w:rsid w:val="007F7231"/>
    <w:rsid w:val="00856DBD"/>
    <w:rsid w:val="0087391A"/>
    <w:rsid w:val="00874079"/>
    <w:rsid w:val="0090385E"/>
    <w:rsid w:val="0095780B"/>
    <w:rsid w:val="009B1930"/>
    <w:rsid w:val="009F73DA"/>
    <w:rsid w:val="00A94C16"/>
    <w:rsid w:val="00AC3EA9"/>
    <w:rsid w:val="00B13201"/>
    <w:rsid w:val="00B3573C"/>
    <w:rsid w:val="00B35793"/>
    <w:rsid w:val="00B81692"/>
    <w:rsid w:val="00C12B3E"/>
    <w:rsid w:val="00C13619"/>
    <w:rsid w:val="00C8571D"/>
    <w:rsid w:val="00CD5231"/>
    <w:rsid w:val="00CD5358"/>
    <w:rsid w:val="00CF383F"/>
    <w:rsid w:val="00D04A65"/>
    <w:rsid w:val="00D07D45"/>
    <w:rsid w:val="00D37385"/>
    <w:rsid w:val="00D3753D"/>
    <w:rsid w:val="00D81C14"/>
    <w:rsid w:val="00E02C7A"/>
    <w:rsid w:val="00E04CE6"/>
    <w:rsid w:val="00E4095D"/>
    <w:rsid w:val="00E453EE"/>
    <w:rsid w:val="00E47EE3"/>
    <w:rsid w:val="00E56D86"/>
    <w:rsid w:val="00E86C72"/>
    <w:rsid w:val="00F245DF"/>
    <w:rsid w:val="00F33925"/>
    <w:rsid w:val="00F53D8B"/>
    <w:rsid w:val="00F74BFC"/>
    <w:rsid w:val="00FF3D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3A55"/>
  <w15:docId w15:val="{69A43FAC-EF13-4675-9AA2-0FEDF708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B3E"/>
    <w:pPr>
      <w:ind w:leftChars="200" w:left="480"/>
    </w:pPr>
  </w:style>
  <w:style w:type="character" w:styleId="a4">
    <w:name w:val="Placeholder Text"/>
    <w:basedOn w:val="a0"/>
    <w:uiPriority w:val="99"/>
    <w:semiHidden/>
    <w:rsid w:val="009B1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祖恩 薛</dc:creator>
  <cp:keywords/>
  <dc:description/>
  <cp:lastModifiedBy>祖恩 薛</cp:lastModifiedBy>
  <cp:revision>11</cp:revision>
  <dcterms:created xsi:type="dcterms:W3CDTF">2023-10-18T21:28:00Z</dcterms:created>
  <dcterms:modified xsi:type="dcterms:W3CDTF">2023-11-21T21:48:00Z</dcterms:modified>
</cp:coreProperties>
</file>