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B3D91" w:val="clear"/>
        <w:spacing w:after="60" w:line="32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FFFFFF"/>
          <w:sz w:val="34"/>
          <w:szCs w:val="34"/>
        </w:rPr>
        <w:t xml:space="preserve">薯片AI智能体 · 展台演示话术稿</w:t>
      </w:r>
    </w:p>
    <w:p>
      <w:pPr>
        <w:spacing w:after="100" w:before="0" w:line="25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555555"/>
          <w:sz w:val="17"/>
          <w:szCs w:val="17"/>
        </w:rPr>
        <w:t xml:space="preserve">销售现场用 · 内部资料 · 请勿外发给客户 　|　 展位号 6A-B034-B035 　|　 配套版本：高保真原型 index.html（双击即开，断网可用）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这份稿怎么用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三句话：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① 别按顺序全讲，按客户行业挑 1 个模块演透；② 屏上出现的数字你直接念，不要自己编；③ 每一屏底部都有「下一步」，跟着箭头点就不会卡。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时间分配：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拦人 30 秒 → 首页 1 分钟 → 单模块演示 3~4 分钟 → 对话问数 1 分钟 → 报价与收口 1 分钟。全程约 7 分钟，超过 8 分钟客户会走。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设备要求：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双击 index.html 即可，不联网也能跑，不依赖任何外部服务。现场断网、Wi-Fi 挤爆都不影响演示。</w:t>
      </w:r>
    </w:p>
    <w:p>
      <w:pPr>
        <w:shd w:fill="0B3D91" w:val="clear"/>
        <w:spacing w:after="90" w:before="200" w:line="2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FFFFFF"/>
          <w:sz w:val="26"/>
          <w:szCs w:val="26"/>
        </w:rPr>
        <w:t xml:space="preserve">一、30 秒开场（拦人用）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1.1 拦人的三句话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第一句（拦）：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"老板您是做哪一行的？"——先问行业，不要先介绍产品。拿到行业才知道等下演哪个模块。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第二句（钩）：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"我们这台机器，您给它一个企业名字，它 15 分钟出一套 AI 落地方案，现在就能演给您看。"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第三句（拉）：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"您最头疼的是获客、人力、财务，还是交期？我直接演那一块。"——让客户自己选，选完他就站住了。</w:t>
      </w:r>
    </w:p>
    <w:p>
      <w:pPr>
        <w:spacing w:after="40" w:before="0" w:line="25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9C2B14"/>
          <w:sz w:val="19"/>
          <w:szCs w:val="19"/>
        </w:rPr>
        <w:t xml:space="preserve">注意：开场不要报价格，不要说"我们有 11 个模块"。客户听到 11 个会觉得复杂，转身就走。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1.2 按行业挑模块（客户说完行业，你 3 秒内决定演哪个）</w:t>
      </w:r>
    </w:p>
    <w:tbl>
      <w:tblPr>
        <w:tblW w:type="dxa" w:w="103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6322"/>
      </w:tblGrid>
      <w:tr>
        <w:trPr>
          <w:tblHeader/>
        </w:trPr>
        <w:tc>
          <w:tcPr>
            <w:tcW w:type="dxa" w:w="1500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客户行业</w:t>
            </w:r>
          </w:p>
        </w:tc>
        <w:tc>
          <w:tcPr>
            <w:tcW w:type="dxa" w:w="2500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首选模块</w:t>
            </w:r>
          </w:p>
        </w:tc>
        <w:tc>
          <w:tcPr>
            <w:tcW w:type="dxa" w:w="6322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为什么选它 / 开场怎么接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制造、加工、五金</w:t>
            </w:r>
          </w:p>
        </w:tc>
        <w:tc>
          <w:tcPr>
            <w:tcW w:type="dxa" w:w="25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AI ERP（100 积分）</w:t>
            </w:r>
          </w:p>
        </w:tc>
        <w:tc>
          <w:tcPr>
            <w:tcW w:type="dxa" w:w="63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交期是制造业老板最痛的。进去第一屏就写"按期率 69%，SO-2609-0129 晚 7 天"，客户会立刻问"这怎么算的"。</w:t>
            </w:r>
          </w:p>
        </w:tc>
      </w:tr>
      <w:tr>
        <w:trPr>
          <w:tblHeader w:val="false"/>
        </w:trPr>
        <w:tc>
          <w:tcPr>
            <w:tcW w:type="dxa" w:w="15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制造（已上 ERP）</w:t>
            </w:r>
          </w:p>
        </w:tc>
        <w:tc>
          <w:tcPr>
            <w:tcW w:type="dxa" w:w="25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AI流程提效（50 积分）</w:t>
            </w:r>
          </w:p>
        </w:tc>
        <w:tc>
          <w:tcPr>
            <w:tcW w:type="dxa" w:w="63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已经有 ERP 的老板对订单没感觉，对车间有。屏上写"约束工序在 CNC 车铣中心，排队等待 14 天"，比 ERP 更扎心。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贸易、批发、电商</w:t>
            </w:r>
          </w:p>
        </w:tc>
        <w:tc>
          <w:tcPr>
            <w:tcW w:type="dxa" w:w="25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AI获客（30 积分）</w:t>
            </w:r>
          </w:p>
        </w:tc>
        <w:tc>
          <w:tcPr>
            <w:tcW w:type="dxa" w:w="63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贸易老板最关心获客成本。屏上写"展会扫码 3,455 元一条，公众号 500 元一条，差 6.9 倍"——他自己就在展会上，这句话杀伤力最大。</w:t>
            </w:r>
          </w:p>
        </w:tc>
      </w:tr>
      <w:tr>
        <w:trPr>
          <w:tblHeader w:val="false"/>
        </w:trPr>
        <w:tc>
          <w:tcPr>
            <w:tcW w:type="dxa" w:w="15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餐饮、零售、连锁</w:t>
            </w:r>
          </w:p>
        </w:tc>
        <w:tc>
          <w:tcPr>
            <w:tcW w:type="dxa" w:w="25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AI人力官（30 积分）</w:t>
            </w:r>
          </w:p>
        </w:tc>
        <w:tc>
          <w:tcPr>
            <w:tcW w:type="dxa" w:w="63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连锁最痛人力。屏上写"生产部在编 90 人、缺编 4 人，11 人上月加班超 36 小时"，换成门店逻辑一样成立。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任何行业的老板本人</w:t>
            </w:r>
          </w:p>
        </w:tc>
        <w:tc>
          <w:tcPr>
            <w:tcW w:type="dxa" w:w="25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AI决策（100 积分）</w:t>
            </w:r>
          </w:p>
        </w:tc>
        <w:tc>
          <w:tcPr>
            <w:tcW w:type="dxa" w:w="63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老板只关心利润。屏上写"经营利润 21.1 万元，较预算 −11.9 万元"，然后一键归因到具体原因。</w:t>
            </w:r>
          </w:p>
        </w:tc>
      </w:tr>
      <w:tr>
        <w:trPr>
          <w:tblHeader w:val="false"/>
        </w:trPr>
        <w:tc>
          <w:tcPr>
            <w:tcW w:type="dxa" w:w="15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财务负责人 / 会计</w:t>
            </w:r>
          </w:p>
        </w:tc>
        <w:tc>
          <w:tcPr>
            <w:tcW w:type="dxa" w:w="25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AI CFO（50 积分）</w:t>
            </w:r>
          </w:p>
        </w:tc>
        <w:tc>
          <w:tcPr>
            <w:tcW w:type="dxa" w:w="63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屏上写"第 4 周现金 −29.1 万元，低于安全线 89.1 万元"，财务的人看到现金流预警走不动路。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老板说"我想做个系统"</w:t>
            </w:r>
          </w:p>
        </w:tc>
        <w:tc>
          <w:tcPr>
            <w:tcW w:type="dxa" w:w="25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AI软件开发（100 积分）</w:t>
            </w:r>
          </w:p>
        </w:tc>
        <w:tc>
          <w:tcPr>
            <w:tcW w:type="dxa" w:w="63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一句话变成可点的页面，视觉冲击最强，适合围观人多的时候演。</w:t>
            </w:r>
          </w:p>
        </w:tc>
      </w:tr>
      <w:tr>
        <w:trPr>
          <w:tblHeader w:val="false"/>
        </w:trPr>
        <w:tc>
          <w:tcPr>
            <w:tcW w:type="dxa" w:w="15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客户很犹豫 / 只是逛</w:t>
            </w:r>
          </w:p>
        </w:tc>
        <w:tc>
          <w:tcPr>
            <w:tcW w:type="dxa" w:w="25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企业AI成熟度评估（20 积分）</w:t>
            </w:r>
          </w:p>
        </w:tc>
        <w:tc>
          <w:tcPr>
            <w:tcW w:type="dxa" w:w="63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只要 20 积分，几分钟出 28 页报告，门槛最低，用来留资最好用。</w:t>
            </w:r>
          </w:p>
        </w:tc>
      </w:tr>
    </w:tbl>
    <w:p>
      <w:pPr>
        <w:shd w:fill="0B3D91" w:val="clear"/>
        <w:spacing w:after="90" w:before="200" w:line="2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FFFFFF"/>
          <w:sz w:val="26"/>
          <w:szCs w:val="26"/>
        </w:rPr>
        <w:t xml:space="preserve">二、首页怎么讲（1 分钟）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2.1 首页上有什么（你要能闭眼说出来）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左边 4 个：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AI获客 30 积分 / AI人力官 30 积分 / AI CFO 50 积分 / AI法务 30 积分。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右边 4 个：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AI流程提效 50 积分 / AI决策 100 积分 / AI ERP 100 积分 / AI软件开发 100 积分。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中间上方 3 个：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企业AI成熟度评估 / 企业AI高价值场景排序 / 企业AI投入ROI测算器，各 20 积分。这三个出的是报告，不是系统。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中间那张图：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企业应用AI地图——办公区、生产车间、仓库物流、客户接待、门店街区。用它说"AI 不是只装在电脑里，是铺到您整个厂区"。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右上角：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行业下拉（财税/制造/医疗/电商/教育/物流），当着客户的面切成他的行业。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右侧栏：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当前企业（可"切换"选企业）、积分（本次消耗 / 剩余 10,000）、微信二维码。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最下面一排：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六档价格，从 0 元到 12800 元起。先不要讲，等演完再讲。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2.2 首页话术（照着念）</w:t>
      </w:r>
    </w:p>
    <w:p>
      <w:pPr>
        <w:spacing w:after="40" w:before="0" w:line="250"/>
        <w:ind w:left="20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"您看这一屏——左边右边这 8 个，是 8 个能干活的 AI 员工：获客、人力、财务、法务、生产、决策、订单、开发。中间这 3 个不干活，是出报告的：您企业 AI 到哪一步了、先做哪个场景最值、投进去多久回本。"</w:t>
      </w:r>
    </w:p>
    <w:p>
      <w:pPr>
        <w:spacing w:after="40" w:before="0" w:line="250"/>
        <w:ind w:left="20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"中间这张是企业应用 AI 地图，从办公区到车间到仓库到门店，AI 铺到哪儿一看就清楚。"</w:t>
      </w:r>
    </w:p>
    <w:p>
      <w:pPr>
        <w:spacing w:after="40" w:before="0" w:line="250"/>
        <w:ind w:left="20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"右上角我把行业切成您这一行——"（当场切）"——我现在点进去，演的就是您这一行的数据。"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9C2B14"/>
          <w:sz w:val="19"/>
          <w:szCs w:val="19"/>
        </w:rPr>
        <w:t xml:space="preserve">关键动作：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一定要当着客户的面切行业、切企业。客户看到"这是我的行业"才会往下听。</w:t>
      </w:r>
    </w:p>
    <w:p>
      <w:pPr>
        <w:shd w:fill="0B3D91" w:val="clear"/>
        <w:spacing w:after="90" w:before="200" w:line="2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FFFFFF"/>
          <w:sz w:val="26"/>
          <w:szCs w:val="26"/>
        </w:rPr>
        <w:t xml:space="preserve">三、8 个干活模块的通用演法（这套动作对 8 个模块都一样）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3.1 六屏节奏：进去 → 看板 → 下钻 → 动手 → 出结果 → 发微信</w:t>
      </w:r>
    </w:p>
    <w:tbl>
      <w:tblPr>
        <w:tblW w:type="dxa" w:w="103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7722"/>
      </w:tblGrid>
      <w:tr>
        <w:trPr>
          <w:tblHeader/>
        </w:trPr>
        <w:tc>
          <w:tcPr>
            <w:tcW w:type="dxa" w:w="900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第几屏</w:t>
            </w:r>
          </w:p>
        </w:tc>
        <w:tc>
          <w:tcPr>
            <w:tcW w:type="dxa" w:w="1700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这屏叫什么</w:t>
            </w:r>
          </w:p>
        </w:tc>
        <w:tc>
          <w:tcPr>
            <w:tcW w:type="dxa" w:w="7722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你要说的一句话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第 1 屏</w:t>
            </w:r>
          </w:p>
        </w:tc>
        <w:tc>
          <w:tcPr>
            <w:tcW w:type="dxa" w:w="17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接入</w:t>
            </w:r>
          </w:p>
        </w:tc>
        <w:tc>
          <w:tcPr>
            <w:tcW w:type="dxa" w:w="77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"数据从哪儿来——ERP、工资表、银行流水、合同，全接上了。点这里进去。"（点大按钮，会扣积分，指给客户看右上角数字在跳）</w:t>
            </w:r>
          </w:p>
        </w:tc>
      </w:tr>
      <w:tr>
        <w:trPr>
          <w:tblHeader w:val="false"/>
        </w:trPr>
        <w:tc>
          <w:tcPr>
            <w:tcW w:type="dxa" w:w="9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第 2 屏</w:t>
            </w:r>
          </w:p>
        </w:tc>
        <w:tc>
          <w:tcPr>
            <w:tcW w:type="dxa" w:w="17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驾驶舱 / 看板</w:t>
            </w:r>
          </w:p>
        </w:tc>
        <w:tc>
          <w:tcPr>
            <w:tcW w:type="dxa" w:w="77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不要自己总结，念屏幕最上面那句话。那句话是系统算出来的，每家企业都不一样。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第 3 屏</w:t>
            </w:r>
          </w:p>
        </w:tc>
        <w:tc>
          <w:tcPr>
            <w:tcW w:type="dxa" w:w="17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下钻</w:t>
            </w:r>
          </w:p>
        </w:tc>
        <w:tc>
          <w:tcPr>
            <w:tcW w:type="dxa" w:w="77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"为什么会这样？点进去看。"——这一屏回答"原因"。</w:t>
            </w:r>
          </w:p>
        </w:tc>
      </w:tr>
      <w:tr>
        <w:trPr>
          <w:tblHeader w:val="false"/>
        </w:trPr>
        <w:tc>
          <w:tcPr>
            <w:tcW w:type="dxa" w:w="9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第 4 屏</w:t>
            </w:r>
          </w:p>
        </w:tc>
        <w:tc>
          <w:tcPr>
            <w:tcW w:type="dxa" w:w="17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动手改 / 预演</w:t>
            </w:r>
          </w:p>
        </w:tc>
        <w:tc>
          <w:tcPr>
            <w:tcW w:type="dxa" w:w="77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"改一下试试。"——当场拖滑杆、换方案、插一张单，数字立刻跟着动。这一屏是全场最能打动人的。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第 5 屏</w:t>
            </w:r>
          </w:p>
        </w:tc>
        <w:tc>
          <w:tcPr>
            <w:tcW w:type="dxa" w:w="17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执行 / 落到人</w:t>
            </w:r>
          </w:p>
        </w:tc>
        <w:tc>
          <w:tcPr>
            <w:tcW w:type="dxa" w:w="77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"算完不能只是个结论，要落到人头上。"——派工单、跟进计划、审批流。</w:t>
            </w:r>
          </w:p>
        </w:tc>
      </w:tr>
      <w:tr>
        <w:trPr>
          <w:tblHeader w:val="false"/>
        </w:trPr>
        <w:tc>
          <w:tcPr>
            <w:tcW w:type="dxa" w:w="9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第 6 屏</w:t>
            </w:r>
          </w:p>
        </w:tc>
        <w:tc>
          <w:tcPr>
            <w:tcW w:type="dxa" w:w="17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周报 / 月报 / 日报</w:t>
            </w:r>
          </w:p>
        </w:tc>
        <w:tc>
          <w:tcPr>
            <w:tcW w:type="dxa" w:w="77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"最后一步，发到微信。"——点"发送到微信"，右边二维码会亮，让客户扫。这是留资动作。</w:t>
            </w:r>
          </w:p>
        </w:tc>
      </w:tr>
    </w:tbl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3.2 三个必须做的动作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① 跟着箭头点：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屏上有个箭头指着这一屏该点哪儿，点过之后箭头移到屏底的"下一步"。你只要跟着箭头，绝不会卡住。客户问什么你答什么，手不用停。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② 念屏上的数字，不要编：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屏幕上出现的每个数字都是算出来的。你念它，客户信；你自己编，客户一问细节就露馅。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③ 每屏右下角都有对话框：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这是本次原型最大的卖点，见第五节。</w:t>
      </w:r>
    </w:p>
    <w:p>
      <w:pPr>
        <w:shd w:fill="0B3D91" w:val="clear"/>
        <w:spacing w:after="90" w:before="200" w:line="2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FFFFFF"/>
          <w:sz w:val="26"/>
          <w:szCs w:val="26"/>
        </w:rPr>
        <w:t xml:space="preserve">四、8 个模块逐个话术（挑一个演透，不要全演）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4.1 AI获客 · 30 积分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六屏：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接入 → 获客驾驶舱 → 客户画像 → 话术脚本 → 线索池 → 跟进与周报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进去第一句（念屏上的）：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"展会扫码 3,455 元一条，公众号 500 元一条，差 6.9 倍。"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怎么点：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看板看漏斗和渠道成本 → 进"客户画像"，说"这是从您成交客户反推出来的，不是拍脑袋" → 进"话术脚本"，当场换一版，文字立刻变 → 进"线索池"点"一键分派" → 最后"跟进与周报"点"发送到微信"。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对话演什么：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问"哪个渠道单条便宜"，答案会带一张柱状图，直接指着说"贵的这根就是展会，您现在就在展会上"。</w:t>
      </w:r>
    </w:p>
    <w:p>
      <w:pPr>
        <w:spacing w:after="6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客户常问：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"这些线索哪来的？"→ 您自己 CRM、表格、名片，导进来就行。"分派规则能改吗？"→ 能，按行业熟悉度和负载，规则可调。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4.2 AI人力官 · 30 积分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六屏：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接入 → 人力驾驶舱 → 招聘·JD与简历 → 面试与录用 → 用工合规 → 成本与编制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进去第一句（念屏上的）：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"生产部在编 90 人、缺编 4 人，11 人上月加班超 36 小时，缺编与加班是同一件事。"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怎么点：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看板看在编/缺编/离职率 → 进"招聘"，当场把 JD 从招聘网站版换成内推海报版，点"查看全文" → 进"面试与录用"，给候选人打四项分，雷达图当场出来，再发 offer → "用工合规"点整改 → "成本与编制"选三个方案之一，点采纳。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对话演什么：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问"哪个部门缺编多"或"加班超限多少人"，出条形图。</w:t>
      </w:r>
    </w:p>
    <w:p>
      <w:pPr>
        <w:spacing w:after="6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客户常问：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"简历它怎么打分？"→ 按岗位库的能力项逐条打，屏上能看到打分依据。"合规这块准不准？"→ 规则库是预置的，现场可以逐条点开看。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4.3 AI CFO · 50 积分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六屏：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接入 → 财务驾驶舱 → 三表勾稽 → 风险预警 → 现金预测 → 政策与月报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进去第一句（念屏上的）：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"第 4 周现金 −29.1 万元，低于安全线 89.1 万元；本期收入 426 万元（环比 −3%），经营现金流 −3,225 元。"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怎么点：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看板看六格 KPI → 进"三表勾稽"，点一条异常，右边给出建议分录，点"按建议调整" → "风险预警"点"执行"处置一条 → "现金预测"看 13 周曲线 → "政策与月报"把两条政策加入申报清单，点"全文"看月报，发微信。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对话演什么：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问"哪一周现金吃紧"，出折线图；问"勾稽异常有几处"，出表格。</w:t>
      </w:r>
    </w:p>
    <w:p>
      <w:pPr>
        <w:spacing w:after="6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客户常问：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"这跟我用的金蝶/用友冲突吗？"→ 不冲突，它读您账套的数，出的是判断和预警。"数据安全吗？"→ 可以私域部署，数据不出厂。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4.4 AI法务 · 30 积分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六屏：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接入 → 法务驾驶舱 → 合同审查 → 新设主体 → 知识产权 → 台账与提醒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进去第一句（念屏上的）：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"合规分 67；HT-2609-021 风险分 40，2027-02-28 到期；特种设备使用登记（叉车 3 台）28 天后到期。"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怎么点：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看板看合规分 → 进"合同审查"，点一处问题的"采纳"，风险分当场降，再点"条款全文"看修订痕迹、点"审查意见"看意见书 → "新设主体"看方案 → "知识产权"把到期的加入续展清单 → "台账与提醒"看 90 天日历，发月报。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对话演什么：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问"哪份合同风险高"或"30 天内要办什么"，出表格和日历。</w:t>
      </w:r>
    </w:p>
    <w:p>
      <w:pPr>
        <w:spacing w:after="6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客户常问：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"能替代律师吗？"→ 不替代，是把 80% 的例行检查先过一遍，律师只看剩下的 20%。"合同模板是谁的？"→ 规则库预置，也可以导入贵司自己的范本。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4.5 AI流程提效 · 50 积分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六屏：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接入 → 工序流看板 → 工序诊断 → 改善预演 → 执行与派工 → 提效周报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进去第一句（念屏上的）：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"约束工序在 CNC 车铣中心，未来 7 天负荷 100%，排队等待 14 天；CNC 前在制品 41 小时，超过缓冲上限 24 小时。"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怎么点：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看板看工序流，处置一条异常 → "工序诊断"看时间损失瀑布图，采纳一条过期标准工时 → "改善预演"点"AI 重排今日顺序"，拖支援人数滑杆，页头会挂出"本周 AI 建议预计节省 X 小时" → "执行与派工"生成明日派工单 → "提效周报"发微信。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对话演什么：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问"为什么是 CNC 车铣中心"，它会解释约束工序是怎么判出来的。</w:t>
      </w:r>
    </w:p>
    <w:p>
      <w:pPr>
        <w:spacing w:after="6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客户常问：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"我们车间没数据怎么办？"→ 报工单、工时表就够起步。"排的班工人认吗？"→ 派工单到人到工序，带理由，班组长看得懂。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4.6 AI决策 · 100 积分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六屏：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接入 → 决策驾驶舱 → 指标归因 → 方案预演 → 审批 → 执行与复盘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进去第一句（念屏上的）：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"经营利润 21.1 万元，较预算 −11.9 万元；缺口主要落在出库订单 −2.2 万元、直接人工占比 −2.2 万元。"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怎么点：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看板六张指标组瓦片，点开看明细 → "指标归因"，主因是算出来的不是猜的 → "方案预演"三套方案对比，拖滑杆看净效益变化，选 AI 推荐那套，点"发起审批" → "审批"会签 → "执行与复盘"完成节点，看月报。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对话演什么：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问"利润为什么掉了"，出瀑布图，一眼看出哪一项吃掉了利润。</w:t>
      </w:r>
    </w:p>
    <w:p>
      <w:pPr>
        <w:spacing w:after="6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客户常问：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"这个归因准吗？"→ 用的是连环替代法，每一步都能点开看。"老板要的是拍板依据"→ 就是这三套方案 + 审批留痕。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4.7 AI ERP · 100 积分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六屏：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接入 → 指挥室 → 订单下钻 → 插单模拟 → 物料与库存 → 交付日报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进去第一句（念屏上的）：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"按期率 69%，SO-2609-0129 晚 7 天，延期天数居首；CNC 车铣中心、CNC 车铣中心 B 已 100% 满负荷。"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怎么点：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指挥室点订单全景表里一行下钻 → "订单下钻"看甘特图，点推荐动作执行，头部出现"已处置" → "插单模拟"是全场高潮：来一张加急单，三套方案对比，点"按方案 A 落单"，订单数 +1 → "物料与库存"生成采购单，缺口归零 → "交付日报"发微信。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对话演什么：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问"按期率为什么只有 69%"或"物料缺口在哪"，出图表。</w:t>
      </w:r>
    </w:p>
    <w:p>
      <w:pPr>
        <w:spacing w:after="6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客户常问：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"我们已经有 ERP 了"→ 这不替代 ERP，是在 ERP 之上做排产和插单模拟，您的 ERP 排不了这个。"插单真能这么快？"→ 现场就演给您看，三秒出三套方案。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4.8 AI软件开发 · 100 积分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六屏：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接入 → 生成应用 → 试用 → 测试与产物 → 发布 → 迭代交付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进去第一句（念屏上的）：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"APP-001 V1.0.0：6 页里手机 4 页、PC 2 页，12 字段必填 8 个。"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怎么点：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接入屏用一句话描述需求 → "生成应用"出页面结构，点字段看详情 → "试用"是手机框，点"走一步 · 提交"一步步跑通业务流 → "测试与产物"看用例与接口 → "发布"上线 → "迭代交付"提一句话改需求，出 V1.1.0 和变更报告，发微信。</w:t>
      </w:r>
    </w:p>
    <w:p>
      <w:pPr>
        <w:spacing w:after="2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对话演什么：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问"手机上有哪几页"或"加一个备件需求"，它会直接改规格。</w:t>
      </w:r>
    </w:p>
    <w:p>
      <w:pPr>
        <w:spacing w:after="6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客户常问：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"生成的能用吗？"→ 现场就能点，业务流是通的。"改需求要多久？"→ 一句话，当场出新版本和变更清单。</w:t>
      </w:r>
    </w:p>
    <w:p>
      <w:pPr>
        <w:shd w:fill="0B3D91" w:val="clear"/>
        <w:spacing w:after="90" w:before="200" w:line="2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FFFFFF"/>
          <w:sz w:val="26"/>
          <w:szCs w:val="26"/>
        </w:rPr>
        <w:t xml:space="preserve">五、对话框怎么演（本次最大卖点，必演）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5.1 一句话卖点</w:t>
      </w:r>
    </w:p>
    <w:p>
      <w:pPr>
        <w:spacing w:after="40" w:before="0" w:line="250"/>
        <w:ind w:left="20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"这 8 个模块，每一屏的右下角都有个对话框。您在哪一屏，就能问哪一屏的事——它不光回你一段话，还直接给你画图，我们叫智能问数。"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5.2 三个动作，20 秒演完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动作一 · 问数出图：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点对话框下面的建议问句（每屏都预置了几条，不用自己想），答案是"文字 + 图表"。图有柱状、条形、折线、环形、漏斗、仪表、雷达、瀑布等十几种，系统按数据自己选。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动作二 · 让它动手：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问"先处理哪一条"或"下一步点哪"，它不只告诉你，还会直接把页面翻到那一屏、或替你把那个按钮点下去。这是和别家 AI 最大的区别——它能操作页面，不是只会聊天。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动作三 · 传文档：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点对话框的上传按钮，支持 Word、Excel、PPT、PDF、邮件（.eml）以及 txt/csv/md/json。当场把客户的文件拖进去，它读完直接接着分析。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5.3 加分话术</w:t>
      </w:r>
    </w:p>
    <w:p>
      <w:pPr>
        <w:spacing w:after="40" w:before="0" w:line="250"/>
        <w:ind w:left="200"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"您注意一下——我全程没联网。"（可以当场断掉 Wi-Fi 再点两下）"这套东西跑在本机，数据不出去。您要是关心数据安全，我们还有私域部署，整套装在您自己服务器上。"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9C2B14"/>
          <w:sz w:val="19"/>
          <w:szCs w:val="19"/>
        </w:rPr>
        <w:t xml:space="preserve">客户常问：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"传上去的文件会不会被存走？"→ 不会，全程在本机解析，断网都能跑，您刚才也看到了。</w:t>
      </w:r>
    </w:p>
    <w:p>
      <w:pPr>
        <w:shd w:fill="0B3D91" w:val="clear"/>
        <w:spacing w:after="90" w:before="200" w:line="2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FFFFFF"/>
          <w:sz w:val="26"/>
          <w:szCs w:val="26"/>
        </w:rPr>
        <w:t xml:space="preserve">六、3 个报告模块（低门槛留资用）</w:t>
      </w:r>
    </w:p>
    <w:tbl>
      <w:tblPr>
        <w:tblW w:type="dxa" w:w="103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6822"/>
      </w:tblGrid>
      <w:tr>
        <w:trPr>
          <w:tblHeader/>
        </w:trPr>
        <w:tc>
          <w:tcPr>
            <w:tcW w:type="dxa" w:w="2600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模块</w:t>
            </w:r>
          </w:p>
        </w:tc>
        <w:tc>
          <w:tcPr>
            <w:tcW w:type="dxa" w:w="900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积分</w:t>
            </w:r>
          </w:p>
        </w:tc>
        <w:tc>
          <w:tcPr>
            <w:tcW w:type="dxa" w:w="6822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一句话 + 演法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企业AI成熟度评估</w:t>
            </w:r>
          </w:p>
        </w:tc>
        <w:tc>
          <w:tcPr>
            <w:tcW w:type="dxa" w:w="9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20</w:t>
            </w:r>
          </w:p>
        </w:tc>
        <w:tc>
          <w:tcPr>
            <w:tcW w:type="dxa" w:w="68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"先看您在同行里排第几。"六个维度打分——战略、数据、流程、人员、预算、合规。样例企业总分 49/108，等级"场景"。出 28 页报告。客户犹豫时先演这个，门槛最低。</w:t>
            </w:r>
          </w:p>
        </w:tc>
      </w:tr>
      <w:tr>
        <w:trPr>
          <w:tblHeader w:val="false"/>
        </w:trPr>
        <w:tc>
          <w:tcPr>
            <w:tcW w:type="dxa" w:w="26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企业AI高价值场景排序</w:t>
            </w:r>
          </w:p>
        </w:tc>
        <w:tc>
          <w:tcPr>
            <w:tcW w:type="dxa" w:w="9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20</w:t>
            </w:r>
          </w:p>
        </w:tc>
        <w:tc>
          <w:tcPr>
            <w:tcW w:type="dxa" w:w="68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"钱有限，先做哪个最值？"按您行业的场景库逐个打分排序。制造业样例排出来第一是"报价自动生成"88.5 分，第二"订单交付预警"81.5 分。出 28 页报告。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企业AI投入ROI测算器</w:t>
            </w:r>
          </w:p>
        </w:tc>
        <w:tc>
          <w:tcPr>
            <w:tcW w:type="dxa" w:w="9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20</w:t>
            </w:r>
          </w:p>
        </w:tc>
        <w:tc>
          <w:tcPr>
            <w:tcW w:type="dxa" w:w="68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"投进去多久回本？"样例算出来：回收期 8 期、首年净额 58.3 万元、12 期 ROI 211%。出 34 页报告。老板最认这个数。</w:t>
            </w:r>
          </w:p>
        </w:tc>
      </w:tr>
    </w:tbl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用法：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这三个各只要 20 积分，是最好的留资钩子。"您留个微信，我把这 28 页报告发给您"——报告是真的能发的，点"发送到微信"，二维码会亮。</w:t>
      </w:r>
    </w:p>
    <w:p>
      <w:pPr>
        <w:shd w:fill="0B3D91" w:val="clear"/>
        <w:spacing w:after="90" w:before="200" w:line="2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FFFFFF"/>
          <w:sz w:val="26"/>
          <w:szCs w:val="26"/>
        </w:rPr>
        <w:t xml:space="preserve">七、积分与报价（演完再讲，不要提前讲）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7.1 积分怎么解释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一句话：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"每跑一次扣一次积分，报告 20 分、轻的 30 分、重的 100 分。买套餐送积分，够您用一年。"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演示时：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进模块会扣积分，右上角数字当场跳。指给客户看，顺口带出"这一次 100 积分，我们标准版送 2 万积分"。</w:t>
      </w:r>
    </w:p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7.2 六档价格（一字不要改）</w:t>
      </w:r>
    </w:p>
    <w:tbl>
      <w:tblPr>
        <w:tblW w:type="dxa" w:w="103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100"/>
        <w:gridCol w:w="5022"/>
      </w:tblGrid>
      <w:tr>
        <w:trPr>
          <w:tblHeader/>
        </w:trPr>
        <w:tc>
          <w:tcPr>
            <w:tcW w:type="dxa" w:w="1700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档位</w:t>
            </w:r>
          </w:p>
        </w:tc>
        <w:tc>
          <w:tcPr>
            <w:tcW w:type="dxa" w:w="1500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价格</w:t>
            </w:r>
          </w:p>
        </w:tc>
        <w:tc>
          <w:tcPr>
            <w:tcW w:type="dxa" w:w="2100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坐席</w:t>
            </w:r>
          </w:p>
        </w:tc>
        <w:tc>
          <w:tcPr>
            <w:tcW w:type="dxa" w:w="5022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赠送积分 / 说明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轻享版</w:t>
            </w:r>
          </w:p>
        </w:tc>
        <w:tc>
          <w:tcPr>
            <w:tcW w:type="dxa" w:w="15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0 元/套年</w:t>
            </w:r>
          </w:p>
        </w:tc>
        <w:tc>
          <w:tcPr>
            <w:tcW w:type="dxa" w:w="2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30 坐席</w:t>
            </w:r>
          </w:p>
        </w:tc>
        <w:tc>
          <w:tcPr>
            <w:tcW w:type="dxa" w:w="50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赠 10000 积分。免费档，用来先把客户拉进来。</w:t>
            </w:r>
          </w:p>
        </w:tc>
      </w:tr>
      <w:tr>
        <w:trPr>
          <w:tblHeader w:val="false"/>
        </w:trPr>
        <w:tc>
          <w:tcPr>
            <w:tcW w:type="dxa" w:w="17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标准版</w:t>
            </w:r>
          </w:p>
        </w:tc>
        <w:tc>
          <w:tcPr>
            <w:tcW w:type="dxa" w:w="15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1280 元/套年</w:t>
            </w:r>
          </w:p>
        </w:tc>
        <w:tc>
          <w:tcPr>
            <w:tcW w:type="dxa" w:w="21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30~100 坐席</w:t>
            </w:r>
          </w:p>
        </w:tc>
        <w:tc>
          <w:tcPr>
            <w:tcW w:type="dxa" w:w="50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赠 20000 积分。中小企业主力档，性价比最高，重点推。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高级版</w:t>
            </w:r>
          </w:p>
        </w:tc>
        <w:tc>
          <w:tcPr>
            <w:tcW w:type="dxa" w:w="15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2280 元/套年</w:t>
            </w:r>
          </w:p>
        </w:tc>
        <w:tc>
          <w:tcPr>
            <w:tcW w:type="dxa" w:w="2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100~300 坐席</w:t>
            </w:r>
          </w:p>
        </w:tc>
        <w:tc>
          <w:tcPr>
            <w:tcW w:type="dxa" w:w="50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赠 50000 积分。</w:t>
            </w:r>
          </w:p>
        </w:tc>
      </w:tr>
      <w:tr>
        <w:trPr>
          <w:tblHeader w:val="false"/>
        </w:trPr>
        <w:tc>
          <w:tcPr>
            <w:tcW w:type="dxa" w:w="17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旗舰版</w:t>
            </w:r>
          </w:p>
        </w:tc>
        <w:tc>
          <w:tcPr>
            <w:tcW w:type="dxa" w:w="15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3280 元/套年</w:t>
            </w:r>
          </w:p>
        </w:tc>
        <w:tc>
          <w:tcPr>
            <w:tcW w:type="dxa" w:w="21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无限坐席</w:t>
            </w:r>
          </w:p>
        </w:tc>
        <w:tc>
          <w:tcPr>
            <w:tcW w:type="dxa" w:w="50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赠 100000 积分。人多的企业算下来最划算。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入企诊断</w:t>
            </w:r>
          </w:p>
        </w:tc>
        <w:tc>
          <w:tcPr>
            <w:tcW w:type="dxa" w:w="15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1980 元</w:t>
            </w:r>
          </w:p>
        </w:tc>
        <w:tc>
          <w:tcPr>
            <w:tcW w:type="dxa" w:w="21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 天</w:t>
            </w:r>
          </w:p>
        </w:tc>
        <w:tc>
          <w:tcPr>
            <w:tcW w:type="dxa" w:w="50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专家入企 AI 诊断。客户说"我要先看看效果"时推这个。</w:t>
            </w:r>
          </w:p>
        </w:tc>
      </w:tr>
      <w:tr>
        <w:trPr>
          <w:tblHeader w:val="false"/>
        </w:trPr>
        <w:tc>
          <w:tcPr>
            <w:tcW w:type="dxa" w:w="17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私域部署</w:t>
            </w:r>
          </w:p>
        </w:tc>
        <w:tc>
          <w:tcPr>
            <w:tcW w:type="dxa" w:w="15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12800 元起/套年</w:t>
            </w:r>
          </w:p>
        </w:tc>
        <w:tc>
          <w:tcPr>
            <w:tcW w:type="dxa" w:w="21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100 坐席起</w:t>
            </w:r>
          </w:p>
        </w:tc>
        <w:tc>
          <w:tcPr>
            <w:tcW w:type="dxa" w:w="50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私享 12800 / 专享 22800 / 尊享 33800。客户提数据安全就推这个。</w:t>
            </w:r>
          </w:p>
        </w:tc>
      </w:tr>
    </w:tbl>
    <w:p>
      <w:pPr>
        <w:pBdr>
          <w:bottom w:val="single" w:color="B8C6E0" w:sz="6"/>
        </w:pBdr>
        <w:spacing w:after="50" w:before="13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21"/>
          <w:szCs w:val="21"/>
        </w:rPr>
        <w:t xml:space="preserve">7.3 推荐话术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对中小企业：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"标准版 1280 一年，一天不到 4 块钱，送 2 万积分。您刚才看的那个模块跑一次 100 分，够跑 200 次。"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对人多的企业：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"您 200 人的话，高级版 2280；要是还要加人，旗舰版 3280 直接无限坐席，不用再算人头。"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对怕数据出厂的：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"那您看私域部署，整套装在您服务器上，12800 起。"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对说"先试试"的：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"轻享版 0 元，30 个坐席，送 1 万积分，您先拿回去用。"——先成交 0 元档，比空手走强。</w:t>
      </w:r>
    </w:p>
    <w:p>
      <w:pPr>
        <w:shd w:fill="0B3D91" w:val="clear"/>
        <w:spacing w:after="90" w:before="200" w:line="2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FFFFFF"/>
          <w:sz w:val="26"/>
          <w:szCs w:val="26"/>
        </w:rPr>
        <w:t xml:space="preserve">八、常见异议应答（背下来）</w:t>
      </w:r>
    </w:p>
    <w:tbl>
      <w:tblPr>
        <w:tblW w:type="dxa" w:w="103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922"/>
      </w:tblGrid>
      <w:tr>
        <w:trPr>
          <w:tblHeader/>
        </w:trPr>
        <w:tc>
          <w:tcPr>
            <w:tcW w:type="dxa" w:w="3400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客户说</w:t>
            </w:r>
          </w:p>
        </w:tc>
        <w:tc>
          <w:tcPr>
            <w:tcW w:type="dxa" w:w="6922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你怎么答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"这是不是就是个演示，做不出来？"</w:t>
            </w:r>
          </w:p>
        </w:tc>
        <w:tc>
          <w:tcPr>
            <w:tcW w:type="dxa" w:w="69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"您现在看到的就是能跑的系统，不是 PPT。我刚才断网它照样跑。您要看代码层面的东西，我们技术可以对接。"</w:t>
            </w:r>
          </w:p>
        </w:tc>
      </w:tr>
      <w:tr>
        <w:trPr>
          <w:tblHeader w:val="false"/>
        </w:trPr>
        <w:tc>
          <w:tcPr>
            <w:tcW w:type="dxa" w:w="34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"数据是假的吧？"</w:t>
            </w:r>
          </w:p>
        </w:tc>
        <w:tc>
          <w:tcPr>
            <w:tcW w:type="dxa" w:w="69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"数据是范本企业的，但算法是真的。您给我您的一张表，我现在就导进去重算一遍。"（点对话框上传，当场演）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"我们已经上了 ERP / 用友 / 金蝶。"</w:t>
            </w:r>
          </w:p>
        </w:tc>
        <w:tc>
          <w:tcPr>
            <w:tcW w:type="dxa" w:w="69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"不冲突，也不替代。您那套是记账和记录，这套是判断和建议——排产、插单、归因、预警，是您那套做不了的。它读您的数。"</w:t>
            </w:r>
          </w:p>
        </w:tc>
      </w:tr>
      <w:tr>
        <w:trPr>
          <w:tblHeader w:val="false"/>
        </w:trPr>
        <w:tc>
          <w:tcPr>
            <w:tcW w:type="dxa" w:w="34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"我们没有数据 / 数据很乱。"</w:t>
            </w:r>
          </w:p>
        </w:tc>
        <w:tc>
          <w:tcPr>
            <w:tcW w:type="dxa" w:w="69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"起步不用多。一张工资表、一本报工单、一份流水就能跑。乱也没关系，您把文件扔进这个对话框，它自己解析。"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"AI 出错了谁负责？"</w:t>
            </w:r>
          </w:p>
        </w:tc>
        <w:tc>
          <w:tcPr>
            <w:tcW w:type="dxa" w:w="69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"它不替您拍板，它把依据摆出来让您拍板。每一个结论都能点开看到算法路径和原始数据。"</w:t>
            </w:r>
          </w:p>
        </w:tc>
      </w:tr>
      <w:tr>
        <w:trPr>
          <w:tblHeader w:val="false"/>
        </w:trPr>
        <w:tc>
          <w:tcPr>
            <w:tcW w:type="dxa" w:w="34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"太贵了。"</w:t>
            </w:r>
          </w:p>
        </w:tc>
        <w:tc>
          <w:tcPr>
            <w:tcW w:type="dxa" w:w="69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"标准版一年 1280，一天不到 4 块。您刚才那个问题，请个人来做一个月就不止这个数。"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"能便宜点吗？"</w:t>
            </w:r>
          </w:p>
        </w:tc>
        <w:tc>
          <w:tcPr>
            <w:tcW w:type="dxa" w:w="69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"价格是统一的，改不了。但我可以帮您看哪一档最划算——您多少人？"（转向档位而不是折扣）</w:t>
            </w:r>
          </w:p>
        </w:tc>
      </w:tr>
      <w:tr>
        <w:trPr>
          <w:tblHeader w:val="false"/>
        </w:trPr>
        <w:tc>
          <w:tcPr>
            <w:tcW w:type="dxa" w:w="34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"我要回去商量一下。"</w:t>
            </w:r>
          </w:p>
        </w:tc>
        <w:tc>
          <w:tcPr>
            <w:tcW w:type="dxa" w:w="69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"行，那我把报告先发您。您扫一下这个码。"（立刻做留资动作，不要空手让他走）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"你们公司是做什么的？"</w:t>
            </w:r>
          </w:p>
        </w:tc>
        <w:tc>
          <w:tcPr>
            <w:tcW w:type="dxa" w:w="69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"顶呱呱，政企一站式服务专家。这是我们的 AI 产品线。"</w:t>
            </w:r>
          </w:p>
        </w:tc>
      </w:tr>
      <w:tr>
        <w:trPr>
          <w:tblHeader w:val="false"/>
        </w:trPr>
        <w:tc>
          <w:tcPr>
            <w:tcW w:type="dxa" w:w="34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"能定制吗？"</w:t>
            </w:r>
          </w:p>
        </w:tc>
        <w:tc>
          <w:tcPr>
            <w:tcW w:type="dxa" w:w="69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"能。您看这个 AI软件开发模块——一句话需求，当场生成可点的页面。定制就是这么来的。"</w:t>
            </w:r>
          </w:p>
        </w:tc>
      </w:tr>
    </w:tbl>
    <w:p>
      <w:pPr>
        <w:shd w:fill="0B3D91" w:val="clear"/>
        <w:spacing w:after="90" w:before="200" w:line="2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FFFFFF"/>
          <w:sz w:val="26"/>
          <w:szCs w:val="26"/>
        </w:rPr>
        <w:t xml:space="preserve">九、现场禁忌（说错会出事）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不要说"保证""最""第一""百分之百"：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合规红线。改说"预计""通常""在我们服务过的客户里"。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不要承诺具体降本数字：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不要说"帮您省 30%"。改说"屏上这个数是按您的数据算的，您的情况我们要跑一遍才知道"。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不要提数据来源厂商名：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不要说企查查、天眼查这类名字。改说"公开工商信息"。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不要说"裁员""减员""换掉人"：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改说"把人从重复的活里挪出来"。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不要说价格可以谈：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六档价格是定死的，一字不改。</w:t>
      </w:r>
    </w:p>
    <w:p>
      <w:pPr>
        <w:spacing w:after="3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0B3D91"/>
          <w:sz w:val="19"/>
          <w:szCs w:val="19"/>
        </w:rPr>
        <w:t xml:space="preserve">不要自己编屏上没有的数字：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color w:val="1A1A1A"/>
          <w:sz w:val="19"/>
          <w:szCs w:val="19"/>
        </w:rPr>
        <w:t xml:space="preserve">客户一追问就穿帮。屏上有什么念什么。</w:t>
      </w:r>
    </w:p>
    <w:p>
      <w:pPr>
        <w:shd w:fill="0B3D91" w:val="clear"/>
        <w:spacing w:after="90" w:before="200" w:line="2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FFFFFF"/>
          <w:sz w:val="26"/>
          <w:szCs w:val="26"/>
        </w:rPr>
        <w:t xml:space="preserve">十、现场应急</w:t>
      </w:r>
    </w:p>
    <w:tbl>
      <w:tblPr>
        <w:tblW w:type="dxa" w:w="103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722"/>
      </w:tblGrid>
      <w:tr>
        <w:trPr>
          <w:tblHeader/>
        </w:trPr>
        <w:tc>
          <w:tcPr>
            <w:tcW w:type="dxa" w:w="2600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情况</w:t>
            </w:r>
          </w:p>
        </w:tc>
        <w:tc>
          <w:tcPr>
            <w:tcW w:type="dxa" w:w="7722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6"/>
                <w:szCs w:val="16"/>
              </w:rPr>
              <w:t xml:space="preserve">怎么办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点了没反应 / 卡住了</w:t>
            </w:r>
          </w:p>
        </w:tc>
        <w:tc>
          <w:tcPr>
            <w:tcW w:type="dxa" w:w="77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按浏览器刷新（F5 或 Cmd+R），回到首页重来。全程不依赖网络，刷新最多损失 10 秒。</w:t>
            </w:r>
          </w:p>
        </w:tc>
      </w:tr>
      <w:tr>
        <w:trPr>
          <w:tblHeader w:val="false"/>
        </w:trPr>
        <w:tc>
          <w:tcPr>
            <w:tcW w:type="dxa" w:w="26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找不到该点哪儿</w:t>
            </w:r>
          </w:p>
        </w:tc>
        <w:tc>
          <w:tcPr>
            <w:tcW w:type="dxa" w:w="77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看屏上的箭头，它一直指着该点的地方；或直接点屏幕最下面那条"下一步"。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客户抢鼠标自己点</w:t>
            </w:r>
          </w:p>
        </w:tc>
        <w:tc>
          <w:tcPr>
            <w:tcW w:type="dxa" w:w="77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让他点，这是好事。你只需要在旁边念屏上的数字和结论。他点乱了就刷新。</w:t>
            </w:r>
          </w:p>
        </w:tc>
      </w:tr>
      <w:tr>
        <w:trPr>
          <w:tblHeader w:val="false"/>
        </w:trPr>
        <w:tc>
          <w:tcPr>
            <w:tcW w:type="dxa" w:w="26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客户问的问题你答不上来</w:t>
            </w:r>
          </w:p>
        </w:tc>
        <w:tc>
          <w:tcPr>
            <w:tcW w:type="dxa" w:w="77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"这个我让技术给您准确答复"——然后扫码留资。不要硬编答案。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围观人多，要快速轮播</w:t>
            </w:r>
          </w:p>
        </w:tc>
        <w:tc>
          <w:tcPr>
            <w:tcW w:type="dxa" w:w="77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演"AI软件开发"或"AI ERP 插单模拟"，视觉冲击最强，1 分钟能演完一轮。</w:t>
            </w:r>
          </w:p>
        </w:tc>
      </w:tr>
      <w:tr>
        <w:trPr>
          <w:tblHeader w:val="false"/>
        </w:trPr>
        <w:tc>
          <w:tcPr>
            <w:tcW w:type="dxa" w:w="26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客户说"我不是制造业"</w:t>
            </w:r>
          </w:p>
        </w:tc>
        <w:tc>
          <w:tcPr>
            <w:tcW w:type="dxa" w:w="77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右上角行业下拉当场切，右侧"切换"换成对应的范本企业（贸易、餐饮、电商都有）。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展会 Wi-Fi 挂了</w:t>
            </w:r>
          </w:p>
        </w:tc>
        <w:tc>
          <w:tcPr>
            <w:tcW w:type="dxa" w:w="77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>完全不影响。正好当卖点讲："您看，断网照样跑。"</w:t>
            </w:r>
          </w:p>
        </w:tc>
      </w:tr>
    </w:tbl>
    <w:p>
      <w:pPr>
        <w:shd w:fill="0B3D91" w:val="clear"/>
        <w:spacing w:after="90" w:before="200" w:line="26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FFFFFF"/>
          <w:sz w:val="26"/>
          <w:szCs w:val="26"/>
        </w:rPr>
        <w:t xml:space="preserve">十一、速查表（贴在展台上）</w:t>
      </w:r>
    </w:p>
    <w:tbl>
      <w:tblPr>
        <w:tblW w:type="dxa" w:w="103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800"/>
        <w:gridCol w:w="4300"/>
        <w:gridCol w:w="2922"/>
      </w:tblGrid>
      <w:tr>
        <w:trPr>
          <w:tblHeader/>
        </w:trPr>
        <w:tc>
          <w:tcPr>
            <w:tcW w:type="dxa" w:w="2300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模块</w:t>
            </w:r>
          </w:p>
        </w:tc>
        <w:tc>
          <w:tcPr>
            <w:tcW w:type="dxa" w:w="800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积分</w:t>
            </w:r>
          </w:p>
        </w:tc>
        <w:tc>
          <w:tcPr>
            <w:tcW w:type="dxa" w:w="4300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六屏</w:t>
            </w:r>
          </w:p>
        </w:tc>
        <w:tc>
          <w:tcPr>
            <w:tcW w:type="dxa" w:w="2922"/>
            <w:shd w:fill="E4EAF5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/>
                <w:bCs/>
                <w:i w:val="false"/>
                <w:iCs w:val="false"/>
                <w:color w:val="1A1A1A"/>
                <w:sz w:val="15"/>
                <w:szCs w:val="15"/>
              </w:rPr>
              <w:t xml:space="preserve">一句话开场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企业AI成熟度评估</w:t>
            </w:r>
          </w:p>
        </w:tc>
        <w:tc>
          <w:tcPr>
            <w:tcW w:type="dxa" w:w="8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20</w:t>
            </w:r>
          </w:p>
        </w:tc>
        <w:tc>
          <w:tcPr>
            <w:tcW w:type="dxa" w:w="4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六维打分 → 28 页报告</w:t>
            </w:r>
          </w:p>
        </w:tc>
        <w:tc>
          <w:tcPr>
            <w:tcW w:type="dxa" w:w="29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先看您在同行里排第几</w:t>
            </w:r>
          </w:p>
        </w:tc>
      </w:tr>
      <w:tr>
        <w:trPr>
          <w:tblHeader w:val="false"/>
        </w:trPr>
        <w:tc>
          <w:tcPr>
            <w:tcW w:type="dxa" w:w="23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企业AI高价值场景排序</w:t>
            </w:r>
          </w:p>
        </w:tc>
        <w:tc>
          <w:tcPr>
            <w:tcW w:type="dxa" w:w="8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20</w:t>
            </w:r>
          </w:p>
        </w:tc>
        <w:tc>
          <w:tcPr>
            <w:tcW w:type="dxa" w:w="43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场景打分排序 → 28 页报告</w:t>
            </w:r>
          </w:p>
        </w:tc>
        <w:tc>
          <w:tcPr>
            <w:tcW w:type="dxa" w:w="29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钱有限，先做哪个最值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企业AI投入ROI测算器</w:t>
            </w:r>
          </w:p>
        </w:tc>
        <w:tc>
          <w:tcPr>
            <w:tcW w:type="dxa" w:w="8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20</w:t>
            </w:r>
          </w:p>
        </w:tc>
        <w:tc>
          <w:tcPr>
            <w:tcW w:type="dxa" w:w="4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整批测算 → 34 页报告</w:t>
            </w:r>
          </w:p>
        </w:tc>
        <w:tc>
          <w:tcPr>
            <w:tcW w:type="dxa" w:w="29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投进去多久回本</w:t>
            </w:r>
          </w:p>
        </w:tc>
      </w:tr>
      <w:tr>
        <w:trPr>
          <w:tblHeader w:val="false"/>
        </w:trPr>
        <w:tc>
          <w:tcPr>
            <w:tcW w:type="dxa" w:w="23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AI获客</w:t>
            </w:r>
          </w:p>
        </w:tc>
        <w:tc>
          <w:tcPr>
            <w:tcW w:type="dxa" w:w="8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30</w:t>
            </w:r>
          </w:p>
        </w:tc>
        <w:tc>
          <w:tcPr>
            <w:tcW w:type="dxa" w:w="43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接入→驾驶舱→画像→脚本→线索池→周报</w:t>
            </w:r>
          </w:p>
        </w:tc>
        <w:tc>
          <w:tcPr>
            <w:tcW w:type="dxa" w:w="29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展会扫码 3,455 元一条，公众号 500 元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AI人力官</w:t>
            </w:r>
          </w:p>
        </w:tc>
        <w:tc>
          <w:tcPr>
            <w:tcW w:type="dxa" w:w="8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30</w:t>
            </w:r>
          </w:p>
        </w:tc>
        <w:tc>
          <w:tcPr>
            <w:tcW w:type="dxa" w:w="4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接入→驾驶舱→招聘→面试→合规→成本编制</w:t>
            </w:r>
          </w:p>
        </w:tc>
        <w:tc>
          <w:tcPr>
            <w:tcW w:type="dxa" w:w="29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缺编 4 人，11 人加班超 36 小时</w:t>
            </w:r>
          </w:p>
        </w:tc>
      </w:tr>
      <w:tr>
        <w:trPr>
          <w:tblHeader w:val="false"/>
        </w:trPr>
        <w:tc>
          <w:tcPr>
            <w:tcW w:type="dxa" w:w="23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AI CFO</w:t>
            </w:r>
          </w:p>
        </w:tc>
        <w:tc>
          <w:tcPr>
            <w:tcW w:type="dxa" w:w="8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50</w:t>
            </w:r>
          </w:p>
        </w:tc>
        <w:tc>
          <w:tcPr>
            <w:tcW w:type="dxa" w:w="43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接入→驾驶舱→勾稽→风险→现金→政策月报</w:t>
            </w:r>
          </w:p>
        </w:tc>
        <w:tc>
          <w:tcPr>
            <w:tcW w:type="dxa" w:w="29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第 4 周现金 −29.1 万，低于安全线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AI法务</w:t>
            </w:r>
          </w:p>
        </w:tc>
        <w:tc>
          <w:tcPr>
            <w:tcW w:type="dxa" w:w="8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30</w:t>
            </w:r>
          </w:p>
        </w:tc>
        <w:tc>
          <w:tcPr>
            <w:tcW w:type="dxa" w:w="4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接入→驾驶舱→合同→新设→知产→台账</w:t>
            </w:r>
          </w:p>
        </w:tc>
        <w:tc>
          <w:tcPr>
            <w:tcW w:type="dxa" w:w="29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合规分 67，叉车登记 28 天后到期</w:t>
            </w:r>
          </w:p>
        </w:tc>
      </w:tr>
      <w:tr>
        <w:trPr>
          <w:tblHeader w:val="false"/>
        </w:trPr>
        <w:tc>
          <w:tcPr>
            <w:tcW w:type="dxa" w:w="23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AI流程提效</w:t>
            </w:r>
          </w:p>
        </w:tc>
        <w:tc>
          <w:tcPr>
            <w:tcW w:type="dxa" w:w="8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50</w:t>
            </w:r>
          </w:p>
        </w:tc>
        <w:tc>
          <w:tcPr>
            <w:tcW w:type="dxa" w:w="43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接入→工序流→诊断→预演→派工→周报</w:t>
            </w:r>
          </w:p>
        </w:tc>
        <w:tc>
          <w:tcPr>
            <w:tcW w:type="dxa" w:w="29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约束在 CNC，排队等待 14 天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AI决策</w:t>
            </w:r>
          </w:p>
        </w:tc>
        <w:tc>
          <w:tcPr>
            <w:tcW w:type="dxa" w:w="8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100</w:t>
            </w:r>
          </w:p>
        </w:tc>
        <w:tc>
          <w:tcPr>
            <w:tcW w:type="dxa" w:w="4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接入→驾驶舱→归因→预演→审批→复盘</w:t>
            </w:r>
          </w:p>
        </w:tc>
        <w:tc>
          <w:tcPr>
            <w:tcW w:type="dxa" w:w="29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利润 21.1 万，较预算 −11.9 万</w:t>
            </w:r>
          </w:p>
        </w:tc>
      </w:tr>
      <w:tr>
        <w:trPr>
          <w:tblHeader w:val="false"/>
        </w:trPr>
        <w:tc>
          <w:tcPr>
            <w:tcW w:type="dxa" w:w="23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AI ERP</w:t>
            </w:r>
          </w:p>
        </w:tc>
        <w:tc>
          <w:tcPr>
            <w:tcW w:type="dxa" w:w="8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100</w:t>
            </w:r>
          </w:p>
        </w:tc>
        <w:tc>
          <w:tcPr>
            <w:tcW w:type="dxa" w:w="4300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接入→指挥室→下钻→插单→物料→日报</w:t>
            </w:r>
          </w:p>
        </w:tc>
        <w:tc>
          <w:tcPr>
            <w:tcW w:type="dxa" w:w="2922"/>
            <w:shd w:fill="F7F9FC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按期率 69%，有单晚 7 天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AI软件开发</w:t>
            </w:r>
          </w:p>
        </w:tc>
        <w:tc>
          <w:tcPr>
            <w:tcW w:type="dxa" w:w="8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100</w:t>
            </w:r>
          </w:p>
        </w:tc>
        <w:tc>
          <w:tcPr>
            <w:tcW w:type="dxa" w:w="430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接入→生成→试用→测试→发布→迭代</w:t>
            </w:r>
          </w:p>
        </w:tc>
        <w:tc>
          <w:tcPr>
            <w:tcW w:type="dxa" w:w="29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spacing w:after="0" w:before="0" w:line="230"/>
            </w:pPr>
            <w:r>
              <w:rPr>
                <w:rFonts w:ascii="微软雅黑" w:cs="微软雅黑" w:eastAsia="微软雅黑" w:hAnsi="微软雅黑"/>
                <w:b w:val="false"/>
                <w:bCs w:val="false"/>
                <w:i w:val="false"/>
                <w:iCs w:val="false"/>
                <w:color w:val="1A1A1A"/>
                <w:sz w:val="15"/>
                <w:szCs w:val="15"/>
              </w:rPr>
              <w:t xml:space="preserve">一句话，6 页应用当场生成</w:t>
            </w:r>
          </w:p>
        </w:tc>
      </w:tr>
    </w:tbl>
    <w:p>
      <w:pPr>
        <w:spacing w:after="0" w:before="0" w:line="250"/>
      </w:pPr>
      <w:r>
        <w:rPr>
          <w:rFonts w:ascii="微软雅黑" w:cs="微软雅黑" w:eastAsia="微软雅黑" w:hAnsi="微软雅黑"/>
          <w:b/>
          <w:bCs/>
          <w:i w:val="false"/>
          <w:iCs w:val="false"/>
          <w:color w:val="1A1A1A"/>
          <w:sz w:val="18"/>
          <w:szCs w:val="18"/>
        </w:rPr>
        <w:t xml:space="preserve">价格速记：0 / 1280 / 2280 / 3280 元一套年，入企诊断 1980 元一天，私域部署 12800 元起。起始积分 10,000。</w:t>
      </w:r>
    </w:p>
    <w:sectPr>
      <w:pgSz w:w="11906" w:h="16838" w:orient="portrait"/>
      <w:pgMar w:top="720" w:right="792" w:bottom="640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2026-09-21T05:00:23.515Z</dcterms:created>
  <dcterms:modified xsi:type="dcterms:W3CDTF">2026-09-21T05:00:23.519Z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