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3D91" w:val="clear"/>
        <w:spacing w:after="60" w:lin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34"/>
          <w:szCs w:val="34"/>
        </w:rPr>
        <w:t xml:space="preserve">薯片AI智能体 · 展台演示话术稿</w:t>
      </w:r>
    </w:p>
    <w:p>
      <w:pPr>
        <w:spacing w:after="100" w:before="0" w:line="25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17"/>
          <w:szCs w:val="17"/>
        </w:rPr>
        <w:t xml:space="preserve">销售现场用 · 内部资料 · 请勿外发给客户 　|　 展位号 6A-B034-B035 　|　 配套版本：高保真原型 index.html（双击即开，断网可用）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这份稿怎么用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三句话：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① 别按顺序全讲，按客户行业挑 1 个模块演透；② 屏上出现的数字你直接念，不要自己编；③ 每一屏底部都有「下一步」，跟着箭头点就不会卡。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时间分配：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拦人 30 秒 → 首页 1 分钟 → 单模块演示 3~4 分钟 → 对话问数 1 分钟 → 报价与收口 1 分钟。全程约 7 分钟，超过 8 分钟客户会走。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设备要求：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双击 index.html 即可，不联网也能跑，不依赖任何外部服务。现场断网、Wi-Fi 挤爆都不影响演示。</w:t>
      </w:r>
    </w:p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一、30 秒开场（拦人用）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1.1 拦人的三句话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第一句（拦）：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"老板您是做哪一行的？"——先问行业，不要先介绍产品。拿到行业才知道等下演哪个模块。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第二句（钩）：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"我们这台机器，您给它一个企业名字，它 15 分钟出一套 AI 落地方案，现在就能演给您看。"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第三句（拉）：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"您最头疼的是获客、人力、财务，还是交期？我直接演那一块。"——让客户自己选，选完他就站住了。</w:t>
      </w:r>
    </w:p>
    <w:p>
      <w:pPr>
        <w:spacing w:after="40" w:before="0" w:line="25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9C2B14"/>
          <w:sz w:val="19"/>
          <w:szCs w:val="19"/>
        </w:rPr>
        <w:t xml:space="preserve">注意：开场不要报价格，不要说"我们有 11 个模块"。客户听到 11 个会觉得复杂，转身就走。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1.2 按行业挑模块（客户说完行业，你 3 秒内决定演哪个）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6322"/>
      </w:tblGrid>
      <w:tr>
        <w:trPr>
          <w:tblHeader/>
        </w:trPr>
        <w:tc>
          <w:tcPr>
            <w:tcW w:type="dxa" w:w="15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客户行业</w:t>
            </w:r>
          </w:p>
        </w:tc>
        <w:tc>
          <w:tcPr>
            <w:tcW w:type="dxa" w:w="25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首选模块</w:t>
            </w:r>
          </w:p>
        </w:tc>
        <w:tc>
          <w:tcPr>
            <w:tcW w:type="dxa" w:w="63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为什么选它 / 开场怎么接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制造、加工、五金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 ERP（100 积分）</w:t>
            </w:r>
          </w:p>
        </w:tc>
        <w:tc>
          <w:tcPr>
            <w:tcW w:type="dxa" w:w="63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交期是制造业老板最痛的。进去第一屏就写"按期率 69%，SO-2609-0129 晚 7 天"，客户会立刻问"这怎么算的"。</w:t>
            </w:r>
          </w:p>
        </w:tc>
      </w:tr>
      <w:tr>
        <w:trPr>
          <w:tblHeader w:val="false"/>
        </w:trPr>
        <w:tc>
          <w:tcPr>
            <w:tcW w:type="dxa" w:w="1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制造（已上 ERP）</w:t>
            </w:r>
          </w:p>
        </w:tc>
        <w:tc>
          <w:tcPr>
            <w:tcW w:type="dxa" w:w="2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AI流程提效（50 积分）</w:t>
            </w:r>
          </w:p>
        </w:tc>
        <w:tc>
          <w:tcPr>
            <w:tcW w:type="dxa" w:w="63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已经有 ERP 的老板对订单没感觉，对车间有。屏上写"约束工序在 CNC 车铣中心，排队等待 14 天"，比 ERP 更扎心。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贸易、批发、电商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AI获客（30 积分）</w:t>
            </w:r>
          </w:p>
        </w:tc>
        <w:tc>
          <w:tcPr>
            <w:tcW w:type="dxa" w:w="63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贸易老板最关心获客成本。屏上写"展会扫码 3,455 元一条，公众号 500 元一条，差 6.9 倍"——他自己就在展会上，这句话杀伤力最大。</w:t>
            </w:r>
          </w:p>
        </w:tc>
      </w:tr>
      <w:tr>
        <w:trPr>
          <w:tblHeader w:val="false"/>
        </w:trPr>
        <w:tc>
          <w:tcPr>
            <w:tcW w:type="dxa" w:w="1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餐饮、零售、连锁</w:t>
            </w:r>
          </w:p>
        </w:tc>
        <w:tc>
          <w:tcPr>
            <w:tcW w:type="dxa" w:w="2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AI人力官（30 积分）</w:t>
            </w:r>
          </w:p>
        </w:tc>
        <w:tc>
          <w:tcPr>
            <w:tcW w:type="dxa" w:w="63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连锁最痛人力。屏上写"生产部在编 90 人、缺编 4 人，11 人上月加班超 36 小时"，换成门店逻辑一样成立。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任何行业的老板本人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AI决策（100 积分）</w:t>
            </w:r>
          </w:p>
        </w:tc>
        <w:tc>
          <w:tcPr>
            <w:tcW w:type="dxa" w:w="63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老板只关心利润。屏上写"经营利润 21.1 万元，较预算 −11.9 万元"，然后一键归因到具体原因。</w:t>
            </w:r>
          </w:p>
        </w:tc>
      </w:tr>
      <w:tr>
        <w:trPr>
          <w:tblHeader w:val="false"/>
        </w:trPr>
        <w:tc>
          <w:tcPr>
            <w:tcW w:type="dxa" w:w="1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财务负责人 / 会计</w:t>
            </w:r>
          </w:p>
        </w:tc>
        <w:tc>
          <w:tcPr>
            <w:tcW w:type="dxa" w:w="2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 CFO（50 积分）</w:t>
            </w:r>
          </w:p>
        </w:tc>
        <w:tc>
          <w:tcPr>
            <w:tcW w:type="dxa" w:w="63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屏上写"第 4 周现金 −29.1 万元，低于安全线 89.1 万元"，财务的人看到现金流预警走不动路。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老板说"我想做个系统"</w:t>
            </w:r>
          </w:p>
        </w:tc>
        <w:tc>
          <w:tcPr>
            <w:tcW w:type="dxa" w:w="2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AI软件开发（100 积分）</w:t>
            </w:r>
          </w:p>
        </w:tc>
        <w:tc>
          <w:tcPr>
            <w:tcW w:type="dxa" w:w="63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一句话变成可点的页面，视觉冲击最强，适合围观人多的时候演。</w:t>
            </w:r>
          </w:p>
        </w:tc>
      </w:tr>
      <w:tr>
        <w:trPr>
          <w:tblHeader w:val="false"/>
        </w:trPr>
        <w:tc>
          <w:tcPr>
            <w:tcW w:type="dxa" w:w="1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客户很犹豫 / 只是逛</w:t>
            </w:r>
          </w:p>
        </w:tc>
        <w:tc>
          <w:tcPr>
            <w:tcW w:type="dxa" w:w="2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企业AI成熟度评估（20 积分）</w:t>
            </w:r>
          </w:p>
        </w:tc>
        <w:tc>
          <w:tcPr>
            <w:tcW w:type="dxa" w:w="63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只要 20 积分，几分钟出 28 页报告，门槛最低，用来留资最好用。</w:t>
            </w:r>
          </w:p>
        </w:tc>
      </w:tr>
    </w:tbl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二、首页怎么讲（1 分钟）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2.1 首页上有什么（你要能闭眼说出来）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左边 4 个：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AI获客 30 积分 / AI人力官 30 积分 / AI CFO 50 积分 / AI法务 30 积分。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右边 4 个：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AI流程提效 50 积分 / AI决策 100 积分 / AI ERP 100 积分 / AI软件开发 100 积分。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中间上方 3 个：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企业AI成熟度评估 / 企业AI高价值场景排序 / 企业AI投入ROI测算器，各 20 积分。这三个出的是报告，不是系统。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中间那张图：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企业应用AI地图——办公区、生产车间、仓库物流、客户接待、门店街区。用它说"AI 不是只装在电脑里，是铺到您整个厂区"。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右上角：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行业下拉（财税/制造/医疗/电商/教育/物流），当着客户的面切成他的行业。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右侧栏：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当前企业（可"切换"选企业）、积分（本次消耗 / 剩余 10,000）、微信二维码。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最下面一排：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六档价格，从 0 元到 12800 元起。先不要讲，等演完再讲。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2.2 首页话术（照着念）</w:t>
      </w:r>
    </w:p>
    <w:p>
      <w:pPr>
        <w:spacing w:after="40" w:before="0" w:line="25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"您看这一屏——左边右边这 8 个，是 8 个能干活的 AI 员工：获客、人力、财务、法务、生产、决策、订单、开发。中间这 3 个不干活，是出报告的：您企业 AI 到哪一步了、先做哪个场景最值、投进去多久回本。"</w:t>
      </w:r>
    </w:p>
    <w:p>
      <w:pPr>
        <w:spacing w:after="40" w:before="0" w:line="25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"中间这张是企业应用 AI 地图，从办公区到车间到仓库到门店，AI 铺到哪儿一看就清楚。"</w:t>
      </w:r>
    </w:p>
    <w:p>
      <w:pPr>
        <w:spacing w:after="40" w:before="0" w:line="25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"右上角我把行业切成您这一行——"（当场切）"——我现在点进去，演的就是您这一行的数据。"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9C2B14"/>
          <w:sz w:val="19"/>
          <w:szCs w:val="19"/>
        </w:rPr>
        <w:t xml:space="preserve">关键动作：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一定要当着客户的面切行业、切企业。客户看到"这是我的行业"才会往下听。</w:t>
      </w:r>
    </w:p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三、8 个干活模块的通用演法（这套动作对 8 个模块都一样）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3.1 六屏节奏：进去 → 看板 → 下钻 → 动手 → 出结果 → 发微信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722"/>
      </w:tblGrid>
      <w:tr>
        <w:trPr>
          <w:tblHeader/>
        </w:trPr>
        <w:tc>
          <w:tcPr>
            <w:tcW w:type="dxa" w:w="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第几屏</w:t>
            </w:r>
          </w:p>
        </w:tc>
        <w:tc>
          <w:tcPr>
            <w:tcW w:type="dxa" w:w="17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这屏叫什么</w:t>
            </w:r>
          </w:p>
        </w:tc>
        <w:tc>
          <w:tcPr>
            <w:tcW w:type="dxa" w:w="77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你要说的一句话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第 1 屏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接入</w:t>
            </w:r>
          </w:p>
        </w:tc>
        <w:tc>
          <w:tcPr>
            <w:tcW w:type="dxa" w:w="77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"数据从哪儿来——ERP、工资表、银行流水、合同，全接上了。点这里进去。"（点大按钮，会扣积分，指给客户看右上角数字在跳）</w:t>
            </w:r>
          </w:p>
        </w:tc>
      </w:tr>
      <w:tr>
        <w:trPr>
          <w:tblHeader w:val="false"/>
        </w:trPr>
        <w:tc>
          <w:tcPr>
            <w:tcW w:type="dxa" w:w="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第 2 屏</w:t>
            </w:r>
          </w:p>
        </w:tc>
        <w:tc>
          <w:tcPr>
            <w:tcW w:type="dxa" w:w="17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驾驶舱 / 看板</w:t>
            </w:r>
          </w:p>
        </w:tc>
        <w:tc>
          <w:tcPr>
            <w:tcW w:type="dxa" w:w="77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不要自己总结，念屏幕最上面那句话。那句话是系统算出来的，每家企业都不一样。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第 3 屏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下钻</w:t>
            </w:r>
          </w:p>
        </w:tc>
        <w:tc>
          <w:tcPr>
            <w:tcW w:type="dxa" w:w="77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"为什么会这样？点进去看。"——这一屏回答"原因"。</w:t>
            </w:r>
          </w:p>
        </w:tc>
      </w:tr>
      <w:tr>
        <w:trPr>
          <w:tblHeader w:val="false"/>
        </w:trPr>
        <w:tc>
          <w:tcPr>
            <w:tcW w:type="dxa" w:w="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第 4 屏</w:t>
            </w:r>
          </w:p>
        </w:tc>
        <w:tc>
          <w:tcPr>
            <w:tcW w:type="dxa" w:w="17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动手改 / 预演</w:t>
            </w:r>
          </w:p>
        </w:tc>
        <w:tc>
          <w:tcPr>
            <w:tcW w:type="dxa" w:w="77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"改一下试试。"——当场拖滑杆、换方案、插一张单，数字立刻跟着动。这一屏是全场最能打动人的。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第 5 屏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执行 / 落到人</w:t>
            </w:r>
          </w:p>
        </w:tc>
        <w:tc>
          <w:tcPr>
            <w:tcW w:type="dxa" w:w="77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"算完不能只是个结论，要落到人头上。"——派工单、跟进计划、审批流。</w:t>
            </w:r>
          </w:p>
        </w:tc>
      </w:tr>
      <w:tr>
        <w:trPr>
          <w:tblHeader w:val="false"/>
        </w:trPr>
        <w:tc>
          <w:tcPr>
            <w:tcW w:type="dxa" w:w="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第 6 屏</w:t>
            </w:r>
          </w:p>
        </w:tc>
        <w:tc>
          <w:tcPr>
            <w:tcW w:type="dxa" w:w="17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周报 / 月报 / 日报</w:t>
            </w:r>
          </w:p>
        </w:tc>
        <w:tc>
          <w:tcPr>
            <w:tcW w:type="dxa" w:w="77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"最后一步，发到微信。"——点"发送到微信"，右边二维码会亮，让客户扫。这是留资动作。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3.2 三个一定要做的动作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① 跟着箭头点：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屏上有个箭头指着这一屏该点哪儿，点过之后箭头移到屏底的"下一步"。你只要跟着箭头，绝不会卡住。客户问什么你答什么，手不用停。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② 念屏上的数字，不要编：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屏幕上出现的每个数字都是算出来的。你念它，客户信；你自己编，客户一问细节就露馅。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③ 每屏右下角都有对话框：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这是本次原型最大的卖点，见第五节。</w:t>
      </w:r>
    </w:p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四、8 个模块逐个话术（挑一个演透，不要全演）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4.1 AI获客 · 30 积分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六屏：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 → 获客驾驶舱 → 客户画像 → 话术脚本 → 线索池 → 跟进与周报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进去第一句（念屏上的）：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"展会扫码 3,455 元一条，公众号 500 元一条，差 6.9 倍。"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怎么点：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看板看漏斗和渠道成本 → 进"客户画像"，说"这是从您成交客户反推出来的，不是拍脑袋" → 进"话术脚本"，当场换一版，文字立刻变 → 进"线索池"点"一键分派" → 最后"跟进与周报"点"发送到微信"。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对话演什么：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问"哪个渠道单条便宜"，答案会带一张柱状图，直接指着说"贵的这根就是展会，您现在就在展会上"。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配的两份文档：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客户询价来函-无锡精锻传动件.eml（进模块第一屏）　／　展会线索清单-宁波东立机电.xlsx（进模块第一屏）　详见第六节</w:t>
      </w:r>
    </w:p>
    <w:p>
      <w:pPr>
        <w:spacing w:after="6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"这些线索哪来的？"→ 您自己 CRM、表格、名片，导进来就行。"分派规则能改吗？"→ 能，按行业熟悉度和负载，规则可调。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4.2 AI人力官 · 30 积分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六屏：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 → 人力驾驶舱 → 招聘·JD与简历 → 面试与录用 → 用工合规 → 成本与编制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进去第一句（念屏上的）：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"生产部在编 90 人、缺编 4 人，11 人上月加班超 36 小时，缺编与加班是同一件事。"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怎么点：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看板看在编/缺编/离职率 → 进"招聘"，当场把 JD 从招聘网站版换成内推海报版，点"查看全文" → 进"面试与录用"，给候选人打四项分，雷达图当场出来，再发 offer → "用工合规"点整改 → "成本与编制"选三个方案之一，点采纳。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对话演什么：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问"哪个部门缺编多"或"加班超限多少人"，出条形图。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配的两份文档：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应聘简历-CNC操作工-C2609021.docx（进模块第一屏）　／　员工花名册-苏州华创精密.xlsx（进模块第一屏）　详见第六节</w:t>
      </w:r>
    </w:p>
    <w:p>
      <w:pPr>
        <w:spacing w:after="6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"简历它怎么打分？"→ 按岗位库的能力项逐条打，屏上能看到打分依据。"合规这块准不准？"→ 规则库是预置的，现场可以逐条点开看。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4.3 AI CFO · 50 积分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六屏：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 → 财务驾驶舱 → 三表勾稽 → 风险预警 → 现金预测 → 政策与月报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进去第一句（念屏上的）：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"第 4 周现金 −29.1 万元，低于安全线 89.1 万元；本期收入 426 万元（环比 −3%），经营现金流 −3,225 元。"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怎么点：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看板看六格 KPI → 进"三表勾稽"，点一条异常，右边给出建议分录，点"按建议调整" → "风险预警"点"执行"处置一条 → "现金预测"看 13 周曲线 → "政策与月报"把两条政策加入申报清单，点"全文"看月报，发微信。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对话演什么：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问"哪一周现金吃紧"，出折线图；问"勾稽异常有几处"，出表格。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配的两份文档：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科目余额表-2026年8月-宁波东立机电.xlsx（进模块第一屏）　／　数控加工中心采购合同-苏州华创精密.docx（进模块第一屏）　详见第六节</w:t>
      </w:r>
    </w:p>
    <w:p>
      <w:pPr>
        <w:spacing w:after="6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"这跟我用的金蝶/用友冲突吗？"→ 不冲突，它读您账套的数，出的是判断和预警。"数据安全吗？"→ 可以私域部署，数据不出厂。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4.4 AI法务 · 30 积分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六屏：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 → 法务驾驶舱 → 合同审查 → 新设主体 → 知识产权 → 台账与提醒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进去第一句（念屏上的）：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"合规分 67；HT-2609-021 风险分 40，2027-02-28 到期；特种设备使用登记（叉车 3 台）28 天后到期。"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怎么点：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看板看合规分 → 进"合同审查"，点一处问题的"采纳"，风险分当场降，再点"条款全文"看修订痕迹、点"审查意见"看意见书 → "新设主体"看方案 → "知识产权"把到期的加入续展清单 → "台账与提醒"看 90 天日历，发月报。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对话演什么：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问"哪份合同风险高"或"30 天内要办什么"，出表格和日历。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配的两份文档：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合同台账-苏州华创精密.xlsx（进模块第一屏）　／　技术服务合同-待审查.docx（进模块第一屏）　详见第六节</w:t>
      </w:r>
    </w:p>
    <w:p>
      <w:pPr>
        <w:spacing w:after="6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"能替代律师吗？"→ 不替代，是把 80% 的例行检查先过一遍，律师只看剩下的 20%。"合同模板是谁的？"→ 规则库预置，也可以导入贵司自己的范本。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4.5 AI流程提效 · 50 积分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六屏：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 → 工序流看板 → 工序诊断 → 改善预演 → 执行与派工 → 提效周报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进去第一句（念屏上的）：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"约束工序在 CNC 车铣中心，未来 7 天负荷 100%，排队等待 14 天；CNC 前在制品 41 小时，超过缓冲上限 24 小时。"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怎么点：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看板看工序流，处置一条异常 → "工序诊断"看时间损失瀑布图，采纳一条过期标准工时 → "改善预演"点"AI 重排今日顺序"，拖支援人数滑杆，页头会挂出"本周 AI 建议预计节省 X 小时" → "执行与派工"生成明日派工单 → "提效周报"发微信。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对话演什么：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问"为什么是 CNC 车铣中心"，它会解释约束工序是怎么判出来的。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配的两份文档：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车间报工记录-宁波东立机电.xlsx（进模块第一屏）　／　换型作业指导书-冲压线.docx（进模块第一屏）　详见第六节</w:t>
      </w:r>
    </w:p>
    <w:p>
      <w:pPr>
        <w:spacing w:after="6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"我们车间没数据怎么办？"→ 报工单、工时表就够起步。"排的班工人认吗？"→ 派工单到人到工序，带理由，班组长看得懂。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4.6 AI决策 · 100 积分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六屏：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 → 决策驾驶舱 → 指标归因 → 方案预演 → 审批 → 执行与复盘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进去第一句（念屏上的）：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"经营利润 21.1 万元，较预算 −11.9 万元；缺口主要落在出库订单 −2.2 万元、直接人工占比 −2.2 万元。"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怎么点：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看板六张指标组瓦片，点开看明细 → "指标归因"，主因是算出来的不是猜的 → "方案预演"三套方案对比，拖滑杆看净效益变化，选 AI 推荐那套，点"发起审批" → "审批"会签 → "执行与复盘"完成节点，看月报。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对话演什么：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问"利润为什么掉了"，出瀑布图，一眼看出哪一项吃掉了利润。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配的两份文档：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科目余额表-2026年8月-苏州华创精密.xlsx（进模块第一屏）　／　月度经营分析会纪要-8月.docx（进模块第一屏）　详见第六节</w:t>
      </w:r>
    </w:p>
    <w:p>
      <w:pPr>
        <w:spacing w:after="6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"这个归因准吗？"→ 用的是连环替代法，每一步都能点开看。"老板要的是拍板依据"→ 就是这三套方案 + 审批留痕。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4.7 AI ERP · 100 积分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六屏：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 → 指挥室 → 订单下钻 → 插单模拟 → 物料与库存 → 交付日报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进去第一句（念屏上的）：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"按期率 69%，SO-2609-0129 晚 7 天，延期天数居首；CNC 车铣中心、CNC 车铣中心 B 已 100% 满负荷。"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怎么点：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指挥室点订单全景表里一行下钻 → "订单下钻"看甘特图，点推荐动作执行，头部出现"已处置" → "插单模拟"是全场高潮：来一张加急单，三套方案对比，点"按方案 A 落单"，订单数 +1 → "物料与库存"生成采购单，缺口归零 → "交付日报"发微信。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对话演什么：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问"按期率为什么只有 69%"或"物料缺口在哪"，出图表。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配的两份文档：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加急订单表-宁波东立机电.xlsx（进模块第一屏）　／　客户加急插单函-台州瑞驰汽配.eml（进模块第一屏）　详见第六节</w:t>
      </w:r>
    </w:p>
    <w:p>
      <w:pPr>
        <w:spacing w:after="6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"我们已经有 ERP 了"→ 这不替代 ERP，是在 ERP 之上做排产和插单模拟，您的 ERP 排不了这个。"插单真能这么快？"→ 现场就演给您看，三秒出三套方案。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4.8 AI软件开发 · 100 积分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六屏：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 → 生成应用 → 试用 → 测试与产物 → 发布 → 迭代交付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进去第一句（念屏上的）：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"APP-001 V1.0.0：6 页里手机 4 页、PC 2 页，12 字段必填 8 个。"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怎么点：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接入屏用一句话描述需求 → "生成应用"出页面结构，点字段看详情 → "试用"是手机框，点"走一步 · 提交"一步步跑通业务流 → "测试与产物"看用例与接口 → "发布"上线 → "迭代交付"提一句话改需求，出 V1.1.0 和变更报告，发微信。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对话演什么：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问"手机上有哪几页"或"加一个备件需求"，它会直接改规格。</w:t>
      </w:r>
    </w:p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配的两份文档：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备件申领台账-苏州华创精密.xlsx（第 2 屏「生成应用」）　／　需求说明书-备件申领.docx（第 2 屏「生成应用」）　详见第六节</w:t>
      </w:r>
    </w:p>
    <w:p>
      <w:pPr>
        <w:spacing w:after="6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"生成的能用吗？"→ 现场就能点，业务流是通的。"改需求要多久？"→ 一句话，当场出新版本和变更清单。</w:t>
      </w:r>
    </w:p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五、对话框怎么演（这一版的重头戏，每场都要演）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5.1 一句话卖点</w:t>
      </w:r>
    </w:p>
    <w:p>
      <w:pPr>
        <w:spacing w:after="40" w:before="0" w:line="25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"这 8 个模块，每一屏的右下角都有个对话框。您在哪一屏，就能问哪一屏的事——它不光回你一段话，还直接给你画图，我们叫智能问数。"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5.2 三个动作，20 秒演完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动作一 · 问数出图：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点对话框下面的建议问句（每屏都预置了几条，不用自己想），答案是"文字 + 图表"。图有柱状、条形、折线、环形、漏斗、仪表、雷达、瀑布等十几种，系统按数据自己选。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动作二 · 让它动手：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问"先处理哪一条"或"下一步点哪"，它不只告诉你，还会直接把页面翻到那一屏、或替你把那个按钮点下去。这是和别家 AI 最大的区别——它能操作页面，不是只会聊天。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动作三 · 传文档：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点对话框左边的回形针，支持 Word、Excel、PPT、PDF、邮件（.eml）以及 txt/csv/md/json。展台备了 16 份现成的，八个场景各两份，传进去它读完直接接着分析——怎么用见第六节。客户自己带了文件更好，直接传他的。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5.3 加分话术</w:t>
      </w:r>
    </w:p>
    <w:p>
      <w:pPr>
        <w:spacing w:after="40" w:before="0" w:line="25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"您注意一下——我全程没联网。"（可以当场断掉 Wi-Fi 再点两下）"这套东西跑在本机，数据不出去。您要是关心数据安全，我们还有私域部署，整套装在您自己服务器上。"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9C2B14"/>
          <w:sz w:val="19"/>
          <w:szCs w:val="19"/>
        </w:rPr>
        <w:t xml:space="preserve">客户常问：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"传上去的文件会不会被存走？"→ 不会，全程在本机解析，断网都能跑，您刚才也看到了。</w:t>
      </w:r>
    </w:p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六、16 份演示文档怎么用（专治"数据是假的吧"）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6.1 备了什么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东西在哪：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展台电脑桌面的"展台演示文档"文件夹，U 盘里也有一份。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有多少：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16 份，八个场景各两份。Excel 8 份、Word 6 份、邮件 2 份。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是什么内容：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两家虚拟制造企业的真材料——宁波东立机电、苏州华创精密，另有两家来函方。合同、花名册、简历、科目余额表、报工记录、会议纪要、加急插单函这些，都是客户手里天天有的东西。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文件名怎么读：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开头的 m4 到 m11 就是模块号，跟第四节的编号一一对上。m4 是 AI获客，m11 是 AI软件开发。传错场景也能读，但回答会平淡，所以认准前缀。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6.2 三步演完，20 秒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第一步：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点对话框左边的回形针，挑这个场景的那一份。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第二步：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等两三秒。屏上先出现文件卡片，再出现 AI 的回答。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第三步：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念它答出来那句带数字的话，然后指给客户看页面上哪儿跟着变了——它读完会顺手改一处屏上的数，或者直接跳到相关那一屏。</w:t>
      </w:r>
    </w:p>
    <w:p>
      <w:pPr>
        <w:spacing w:after="40" w:before="0" w:line="250"/>
        <w:ind w:left="20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1A"/>
          <w:sz w:val="19"/>
          <w:szCs w:val="19"/>
        </w:rPr>
        <w:t xml:space="preserve">这一步比讲十句都管用。客户看到的是自己每天在用的那种文件，被读懂了。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6.3 逐份对照表（关键一句是系统原话，照念）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950"/>
        <w:gridCol w:w="1150"/>
        <w:gridCol w:w="4972"/>
      </w:tblGrid>
      <w:tr>
        <w:trPr>
          <w:tblHeader/>
        </w:trPr>
        <w:tc>
          <w:tcPr>
            <w:tcW w:type="dxa" w:w="125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模块</w:t>
            </w:r>
          </w:p>
        </w:tc>
        <w:tc>
          <w:tcPr>
            <w:tcW w:type="dxa" w:w="295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文件（省略 m 编号前缀）</w:t>
            </w:r>
          </w:p>
        </w:tc>
        <w:tc>
          <w:tcPr>
            <w:tcW w:type="dxa" w:w="115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传哪一屏</w:t>
            </w:r>
          </w:p>
        </w:tc>
        <w:tc>
          <w:tcPr>
            <w:tcW w:type="dxa" w:w="497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传上去会答的关键一句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AI获客</w:t>
            </w:r>
          </w:p>
        </w:tc>
        <w:tc>
          <w:tcPr>
            <w:tcW w:type="dxa" w:w="2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客户询价来函-无锡精锻传动件.eml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在手线索里 L-2609-0050（医疗器械配件商）预计 125 万元 与它接近，已记一次来函跟进。</w:t>
            </w:r>
          </w:p>
        </w:tc>
      </w:tr>
      <w:tr>
        <w:trPr>
          <w:tblHeader w:val="false"/>
        </w:trPr>
        <w:tc>
          <w:tcPr>
            <w:tcW w:type="dxa" w:w="12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AI获客</w:t>
            </w:r>
          </w:p>
        </w:tc>
        <w:tc>
          <w:tcPr>
            <w:tcW w:type="dxa" w:w="29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展会线索清单-宁波东立机电.xlsx</w:t>
            </w:r>
          </w:p>
        </w:tc>
        <w:tc>
          <w:tcPr>
            <w:tcW w:type="dxa" w:w="11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认出 7 个线索字段 … 前 6 行可以入池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AI人力官</w:t>
            </w:r>
          </w:p>
        </w:tc>
        <w:tc>
          <w:tcPr>
            <w:tcW w:type="dxa" w:w="2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应聘简历-CNC操作工-C2609021.docx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按 CNC 操作工 的口径打分：82 分 · A 级 … 必备技能 2/2 命中，加分项 3/3</w:t>
            </w:r>
          </w:p>
        </w:tc>
      </w:tr>
      <w:tr>
        <w:trPr>
          <w:tblHeader w:val="false"/>
        </w:trPr>
        <w:tc>
          <w:tcPr>
            <w:tcW w:type="dxa" w:w="12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AI人力官</w:t>
            </w:r>
          </w:p>
        </w:tc>
        <w:tc>
          <w:tcPr>
            <w:tcW w:type="dxa" w:w="29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员工花名册-苏州华创精密.xlsx</w:t>
            </w:r>
          </w:p>
        </w:tc>
        <w:tc>
          <w:tcPr>
            <w:tcW w:type="dxa" w:w="11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命中花名册字段 6/6 … 可以进逐人核对。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 CFO</w:t>
            </w:r>
          </w:p>
        </w:tc>
        <w:tc>
          <w:tcPr>
            <w:tcW w:type="dxa" w:w="2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科目余额表-2026年8月-宁波东立机电.xlsx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逐行核对期初 ± 本期发生额 = 期末：18 行全部相等。</w:t>
            </w:r>
          </w:p>
        </w:tc>
      </w:tr>
      <w:tr>
        <w:trPr>
          <w:tblHeader w:val="false"/>
        </w:trPr>
        <w:tc>
          <w:tcPr>
            <w:tcW w:type="dxa" w:w="12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 CFO</w:t>
            </w:r>
          </w:p>
        </w:tc>
        <w:tc>
          <w:tcPr>
            <w:tcW w:type="dxa" w:w="29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数控加工中心采购合同-苏州华创精密.docx</w:t>
            </w:r>
          </w:p>
        </w:tc>
        <w:tc>
          <w:tcPr>
            <w:tcW w:type="dxa" w:w="11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首付 30% · 558,000 元，已按 2026-09-30 到期排进 13 周现金预测。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AI法务</w:t>
            </w:r>
          </w:p>
        </w:tc>
        <w:tc>
          <w:tcPr>
            <w:tcW w:type="dxa" w:w="2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合同台账-苏州华创精密.xlsx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台账里已有 12 份，导入的 6 行按合同编号比对后并入。</w:t>
            </w:r>
          </w:p>
        </w:tc>
      </w:tr>
      <w:tr>
        <w:trPr>
          <w:tblHeader w:val="false"/>
        </w:trPr>
        <w:tc>
          <w:tcPr>
            <w:tcW w:type="dxa" w:w="12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AI法务</w:t>
            </w:r>
          </w:p>
        </w:tc>
        <w:tc>
          <w:tcPr>
            <w:tcW w:type="dxa" w:w="29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技术服务合同-待审查.docx</w:t>
            </w:r>
          </w:p>
        </w:tc>
        <w:tc>
          <w:tcPr>
            <w:tcW w:type="dxa" w:w="11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缺 3 项 … 风险分 50（高风险）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AI流程提效</w:t>
            </w:r>
          </w:p>
        </w:tc>
        <w:tc>
          <w:tcPr>
            <w:tcW w:type="dxa" w:w="2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车间报工记录-宁波东立机电.xlsx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核验：重复 0 条、数量为零 1 条、缺 E-编号 0 条，共 1 条要班组长确认。</w:t>
            </w:r>
          </w:p>
        </w:tc>
      </w:tr>
      <w:tr>
        <w:trPr>
          <w:tblHeader w:val="false"/>
        </w:trPr>
        <w:tc>
          <w:tcPr>
            <w:tcW w:type="dxa" w:w="12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AI流程提效</w:t>
            </w:r>
          </w:p>
        </w:tc>
        <w:tc>
          <w:tcPr>
            <w:tcW w:type="dxa" w:w="29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换型作业指导书-冲压线.docx</w:t>
            </w:r>
          </w:p>
        </w:tc>
        <w:tc>
          <w:tcPr>
            <w:tcW w:type="dxa" w:w="11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文档写的换型 78 分钟，已按 45 min 改参数重算。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AI决策</w:t>
            </w:r>
          </w:p>
        </w:tc>
        <w:tc>
          <w:tcPr>
            <w:tcW w:type="dxa" w:w="2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科目余额表-2026年8月-苏州华创精密.xlsx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本期借方合计 14,914,000 元，贷方合计 14,950,000 元，差额 −36,000 元，两边没对平。</w:t>
            </w:r>
          </w:p>
        </w:tc>
      </w:tr>
      <w:tr>
        <w:trPr>
          <w:tblHeader w:val="false"/>
        </w:trPr>
        <w:tc>
          <w:tcPr>
            <w:tcW w:type="dxa" w:w="12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AI决策</w:t>
            </w:r>
          </w:p>
        </w:tc>
        <w:tc>
          <w:tcPr>
            <w:tcW w:type="dxa" w:w="29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月度经营分析会纪要-8月.docx</w:t>
            </w:r>
          </w:p>
        </w:tc>
        <w:tc>
          <w:tcPr>
            <w:tcW w:type="dxa" w:w="11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正文里还对上 2 个指标口径：毛利率 24.5%、准时交付率 69%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 ERP</w:t>
            </w:r>
          </w:p>
        </w:tc>
        <w:tc>
          <w:tcPr>
            <w:tcW w:type="dxa" w:w="2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加急订单表-宁波东立机电.xlsx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三种策略各排一遍 … 推荐 A。已填进插单模拟。</w:t>
            </w:r>
          </w:p>
        </w:tc>
      </w:tr>
      <w:tr>
        <w:trPr>
          <w:tblHeader w:val="false"/>
        </w:trPr>
        <w:tc>
          <w:tcPr>
            <w:tcW w:type="dxa" w:w="12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 ERP</w:t>
            </w:r>
          </w:p>
        </w:tc>
        <w:tc>
          <w:tcPr>
            <w:tcW w:type="dxa" w:w="29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客户加急插单函-台州瑞驰汽配.eml</w:t>
            </w:r>
          </w:p>
        </w:tc>
        <w:tc>
          <w:tcPr>
            <w:tcW w:type="dxa" w:w="11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进模块第一屏</w:t>
            </w:r>
          </w:p>
        </w:tc>
        <w:tc>
          <w:tcPr>
            <w:tcW w:type="dxa" w:w="497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正文提到 35.64 万元付款、9 月 28 日前审批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AI软件开发</w:t>
            </w:r>
          </w:p>
        </w:tc>
        <w:tc>
          <w:tcPr>
            <w:tcW w:type="dxa" w:w="2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备件申领台账-苏州华创精密.xlsx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第 2 屏「生成应用」</w:t>
            </w:r>
          </w:p>
        </w:tc>
        <w:tc>
          <w:tcPr>
            <w:tcW w:type="dxa" w:w="497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「备件需求」在对象库里对得上，已加进表单、数据字典与用例。</w:t>
            </w:r>
          </w:p>
        </w:tc>
      </w:tr>
      <w:tr>
        <w:trPr>
          <w:tblHeader w:val="false"/>
        </w:trPr>
        <w:tc>
          <w:tcPr>
            <w:tcW w:type="dxa" w:w="12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AI软件开发</w:t>
            </w:r>
          </w:p>
        </w:tc>
        <w:tc>
          <w:tcPr>
            <w:tcW w:type="dxa" w:w="29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需求说明书-备件申领.docx</w:t>
            </w:r>
          </w:p>
        </w:tc>
        <w:tc>
          <w:tcPr>
            <w:tcW w:type="dxa" w:w="115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第 2 屏「生成应用」</w:t>
            </w:r>
          </w:p>
        </w:tc>
        <w:tc>
          <w:tcPr>
            <w:tcW w:type="dxa" w:w="497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认到变更：新增看板维度 按设备编号统计数量 … 已写进追加需求，点「生成 V1.1.0」就落版本。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6.4 三条要当心的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① AI软件开发的两份要晚一屏传：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进模块后先点一次屏底"下一步"，到第 2 屏"生成应用"再传。第一屏规格还没生成，它没有字段可以比对，回答会弱。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② 不要连传三四份：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一个场景传一份就够了。传多了客户记不住，节奏也散。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③ 客户带了文件优先传他的：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他自己的表被读懂，比任何范本都有说服力。读不出来的列它会明说是哪几列，不会装懂——这话也可以顺势讲出来。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6.5 这一节客户常问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922"/>
      </w:tblGrid>
      <w:tr>
        <w:trPr>
          <w:tblHeader/>
        </w:trPr>
        <w:tc>
          <w:tcPr>
            <w:tcW w:type="dxa" w:w="34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客户说</w:t>
            </w:r>
          </w:p>
        </w:tc>
        <w:tc>
          <w:tcPr>
            <w:tcW w:type="dxa" w:w="69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"传上去的文件会被存走吗？"</w:t>
            </w:r>
          </w:p>
        </w:tc>
        <w:tc>
          <w:tcPr>
            <w:tcW w:type="dxa" w:w="6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"不会。解析全在本机，断网都能跑。我现在就把 Wi-Fi 断了再传一次给您看。"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"我的表头跟这个不一样，能读吗？"</w:t>
            </w:r>
          </w:p>
        </w:tc>
        <w:tc>
          <w:tcPr>
            <w:tcW w:type="dxa" w:w="6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"能。它先把表头认一遍，认得上的字段直接用，认不上的会告诉您是哪几列没用上。"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"扫描件能读吗？"</w:t>
            </w:r>
          </w:p>
        </w:tc>
        <w:tc>
          <w:tcPr>
            <w:tcW w:type="dxa" w:w="6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"扫成图片的 PDF 没有文字层，它会如实说读不到文字。有文字层的 PDF 可以。"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"我现在没带文件。"</w:t>
            </w:r>
          </w:p>
        </w:tc>
        <w:tc>
          <w:tcPr>
            <w:tcW w:type="dxa" w:w="6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"那用我们备的这份，内容跟您手上的一个样。您回头把自己的发我，我传一遍录个屏发您。"（顺势留资）</w:t>
            </w:r>
          </w:p>
        </w:tc>
      </w:tr>
    </w:tbl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七、3 个报告模块（低门槛留资用）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822"/>
      </w:tblGrid>
      <w:tr>
        <w:trPr>
          <w:tblHeader/>
        </w:trPr>
        <w:tc>
          <w:tcPr>
            <w:tcW w:type="dxa" w:w="26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模块</w:t>
            </w:r>
          </w:p>
        </w:tc>
        <w:tc>
          <w:tcPr>
            <w:tcW w:type="dxa" w:w="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积分</w:t>
            </w:r>
          </w:p>
        </w:tc>
        <w:tc>
          <w:tcPr>
            <w:tcW w:type="dxa" w:w="68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一句话 + 演法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企业AI成熟度评估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68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"先看您在同行里排第几。"六个维度打分——战略、数据、流程、人员、预算、合规。样例企业总分 49/108，等级"场景"。出 28 页报告。客户犹豫时先演这个，门槛最低。</w:t>
            </w:r>
          </w:p>
        </w:tc>
      </w:tr>
      <w:tr>
        <w:trPr>
          <w:tblHeader w:val="false"/>
        </w:trPr>
        <w:tc>
          <w:tcPr>
            <w:tcW w:type="dxa" w:w="26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企业AI高价值场景排序</w:t>
            </w:r>
          </w:p>
        </w:tc>
        <w:tc>
          <w:tcPr>
            <w:tcW w:type="dxa" w:w="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68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"钱有限，先做哪个最值？"按您行业的场景库逐个打分排序。制造业样例排出来第一是"报价自动生成"88.5 分，第二"订单交付预警"81.5 分。出 28 页报告。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企业AI投入ROI测算器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68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"投进去多久回本？"样例算出来：回收期 8 期、首年净额 58.3 万元、12 期 ROI 211%。出 34 页报告。老板最认这个数。</w:t>
            </w:r>
          </w:p>
        </w:tc>
      </w:tr>
    </w:tbl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用法：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这三个各只要 20 积分，是最好的留资钩子。"您留个微信，我把这 28 页报告发给您"——报告是真的能发的，点"发送到微信"，二维码会亮。</w:t>
      </w:r>
    </w:p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八、积分与报价（演完再讲，不要提前讲）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8.1 积分怎么解释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一句话：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"每跑一次扣一次积分，报告 20 分、轻的 30 分、重的 100 分。买套餐送积分，够您用一年。"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演示时：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进模块会扣积分，右上角数字当场跳。指给客户看，顺口带出"这一次 100 积分，我们标准版送 2 万积分"。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8.2 六档价格（一字不要改）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5022"/>
      </w:tblGrid>
      <w:tr>
        <w:trPr>
          <w:tblHeader/>
        </w:trPr>
        <w:tc>
          <w:tcPr>
            <w:tcW w:type="dxa" w:w="17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档位</w:t>
            </w:r>
          </w:p>
        </w:tc>
        <w:tc>
          <w:tcPr>
            <w:tcW w:type="dxa" w:w="15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价格</w:t>
            </w:r>
          </w:p>
        </w:tc>
        <w:tc>
          <w:tcPr>
            <w:tcW w:type="dxa" w:w="21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坐席</w:t>
            </w:r>
          </w:p>
        </w:tc>
        <w:tc>
          <w:tcPr>
            <w:tcW w:type="dxa" w:w="50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赠送积分 / 说明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轻享版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 元/套年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30 坐席</w:t>
            </w:r>
          </w:p>
        </w:tc>
        <w:tc>
          <w:tcPr>
            <w:tcW w:type="dxa" w:w="50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赠 10000 积分。免费档，用来先把客户拉进来。</w:t>
            </w:r>
          </w:p>
        </w:tc>
      </w:tr>
      <w:tr>
        <w:trPr>
          <w:tblHeader w:val="false"/>
        </w:trPr>
        <w:tc>
          <w:tcPr>
            <w:tcW w:type="dxa" w:w="17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标准版</w:t>
            </w:r>
          </w:p>
        </w:tc>
        <w:tc>
          <w:tcPr>
            <w:tcW w:type="dxa" w:w="1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1280 元/套年</w:t>
            </w:r>
          </w:p>
        </w:tc>
        <w:tc>
          <w:tcPr>
            <w:tcW w:type="dxa" w:w="21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30~100 坐席</w:t>
            </w:r>
          </w:p>
        </w:tc>
        <w:tc>
          <w:tcPr>
            <w:tcW w:type="dxa" w:w="50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赠 20000 积分。中小企业主力档，性价比最高，重点推。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高级版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2280 元/套年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100~300 坐席</w:t>
            </w:r>
          </w:p>
        </w:tc>
        <w:tc>
          <w:tcPr>
            <w:tcW w:type="dxa" w:w="50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赠 50000 积分。</w:t>
            </w:r>
          </w:p>
        </w:tc>
      </w:tr>
      <w:tr>
        <w:trPr>
          <w:tblHeader w:val="false"/>
        </w:trPr>
        <w:tc>
          <w:tcPr>
            <w:tcW w:type="dxa" w:w="17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旗舰版</w:t>
            </w:r>
          </w:p>
        </w:tc>
        <w:tc>
          <w:tcPr>
            <w:tcW w:type="dxa" w:w="1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3280 元/套年</w:t>
            </w:r>
          </w:p>
        </w:tc>
        <w:tc>
          <w:tcPr>
            <w:tcW w:type="dxa" w:w="21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无限坐席</w:t>
            </w:r>
          </w:p>
        </w:tc>
        <w:tc>
          <w:tcPr>
            <w:tcW w:type="dxa" w:w="50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赠 100000 积分。人多的企业算下来最划算。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入企诊断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1980 元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 天</w:t>
            </w:r>
          </w:p>
        </w:tc>
        <w:tc>
          <w:tcPr>
            <w:tcW w:type="dxa" w:w="50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专家入企 AI 诊断。客户说"我要先看看效果"时推这个。</w:t>
            </w:r>
          </w:p>
        </w:tc>
      </w:tr>
      <w:tr>
        <w:trPr>
          <w:tblHeader w:val="false"/>
        </w:trPr>
        <w:tc>
          <w:tcPr>
            <w:tcW w:type="dxa" w:w="17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私域部署</w:t>
            </w:r>
          </w:p>
        </w:tc>
        <w:tc>
          <w:tcPr>
            <w:tcW w:type="dxa" w:w="15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12800 元起/套年</w:t>
            </w:r>
          </w:p>
        </w:tc>
        <w:tc>
          <w:tcPr>
            <w:tcW w:type="dxa" w:w="21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100 坐席起</w:t>
            </w:r>
          </w:p>
        </w:tc>
        <w:tc>
          <w:tcPr>
            <w:tcW w:type="dxa" w:w="50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私享 12800 / 专享 22800 / 尊享 33800。客户提数据安全就推这个。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8.3 推荐话术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对中小企业：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"标准版 1280 一年，一天不到 4 块钱，送 2 万积分。您刚才看的那个模块跑一次 100 分，够跑 200 次。"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对人多的企业：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"您 200 人的话，高级版 2280；要是还要加人，旗舰版 3280 直接无限坐席，不用再算人头。"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对怕数据出厂的：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"那您看私域部署，整套装在您服务器上，12800 起。"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对说"先试试"的：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"轻享版 0 元，30 个坐席，送 1 万积分，您先拿回去用。"——先成交 0 元档，比空手走强。</w:t>
      </w:r>
    </w:p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九、常见异议应答（十句，背下来；问得更细的翻第十节）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922"/>
      </w:tblGrid>
      <w:tr>
        <w:trPr>
          <w:tblHeader/>
        </w:trPr>
        <w:tc>
          <w:tcPr>
            <w:tcW w:type="dxa" w:w="34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客户说</w:t>
            </w:r>
          </w:p>
        </w:tc>
        <w:tc>
          <w:tcPr>
            <w:tcW w:type="dxa" w:w="69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"这是不是就是个演示，做不出来？"</w:t>
            </w:r>
          </w:p>
        </w:tc>
        <w:tc>
          <w:tcPr>
            <w:tcW w:type="dxa" w:w="6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"您现在看到的就是能跑的系统，不是 PPT。我刚才断网它照样跑。您要看代码层面的东西，我们技术可以对接。"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"数据是假的吧？"</w:t>
            </w:r>
          </w:p>
        </w:tc>
        <w:tc>
          <w:tcPr>
            <w:tcW w:type="dxa" w:w="6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"数据是范本企业的，算法是真的。您给我您的一张表，我现在就导进去重算一遍。"（点对话框回形针，当场传一份，见第六节）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"我们已经上了 ERP / 用友 / 金蝶。"</w:t>
            </w:r>
          </w:p>
        </w:tc>
        <w:tc>
          <w:tcPr>
            <w:tcW w:type="dxa" w:w="6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"不冲突，也不替代。您那套是记账和记录，这套是判断和建议——排产、插单、归因、预警，是您那套做不了的。它读您的数。"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"我们没有数据 / 数据很乱。"</w:t>
            </w:r>
          </w:p>
        </w:tc>
        <w:tc>
          <w:tcPr>
            <w:tcW w:type="dxa" w:w="6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"起步不用多。一张工资表、一本报工单、一份流水就能跑。乱也没关系，您把文件扔进这个对话框，它自己解析。"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"AI 出错了谁负责？"</w:t>
            </w:r>
          </w:p>
        </w:tc>
        <w:tc>
          <w:tcPr>
            <w:tcW w:type="dxa" w:w="6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"它不替您拍板，它把依据摆出来让您拍板。每一个结论都能点开看到算法路径和原始数据。"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"太贵了。"</w:t>
            </w:r>
          </w:p>
        </w:tc>
        <w:tc>
          <w:tcPr>
            <w:tcW w:type="dxa" w:w="6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"标准版一年 1280，一天不到 4 块。您刚才那个问题，请个人来做一个月就不止这个数。"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"能便宜点吗？"</w:t>
            </w:r>
          </w:p>
        </w:tc>
        <w:tc>
          <w:tcPr>
            <w:tcW w:type="dxa" w:w="6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"价格是统一的，改不了。但我可以帮您看哪一档最划算——您多少人？"（转向档位而不是折扣）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"我要回去商量一下。"</w:t>
            </w:r>
          </w:p>
        </w:tc>
        <w:tc>
          <w:tcPr>
            <w:tcW w:type="dxa" w:w="6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"行，那我把报告先发您。您扫一下这个码。"（立刻做留资动作，不要空手让他走）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"你们公司是做什么的？"</w:t>
            </w:r>
          </w:p>
        </w:tc>
        <w:tc>
          <w:tcPr>
            <w:tcW w:type="dxa" w:w="6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"顶呱呱，政企一站式服务专家。这是我们的 AI 产品线。"</w:t>
            </w:r>
          </w:p>
        </w:tc>
      </w:tr>
      <w:tr>
        <w:trPr>
          <w:tblHeader w:val="false"/>
        </w:trPr>
        <w:tc>
          <w:tcPr>
            <w:tcW w:type="dxa" w:w="34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"能定制吗？"</w:t>
            </w:r>
          </w:p>
        </w:tc>
        <w:tc>
          <w:tcPr>
            <w:tcW w:type="dxa" w:w="6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"能。您看这个 AI软件开发模块——一句话需求，当场生成可点的页面。定制就是这么来的。"</w:t>
            </w:r>
          </w:p>
        </w:tc>
      </w:tr>
    </w:tbl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十、现场 FAQ（客户会问的，按类找）</w:t>
      </w:r>
    </w:p>
    <w:p>
      <w:pPr>
        <w:spacing w:after="70" w:before="0" w:line="25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第九节那十句是被问得最多的，背熟就够应付大半场。这一节是往下追问时用的，按类分好了。规矩只有一条：这里没写的，不要现编——说"这个我让技术给您准确答复"，然后扫码留资，比编一个答案安全得多。</w:t>
      </w:r>
    </w:p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10.1 这到底是个什么产品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22"/>
      </w:tblGrid>
      <w:tr>
        <w:trPr>
          <w:tblHeader/>
        </w:trPr>
        <w:tc>
          <w:tcPr>
            <w:tcW w:type="dxa" w:w="2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客户问</w:t>
            </w:r>
          </w:p>
        </w:tc>
        <w:tc>
          <w:tcPr>
            <w:tcW w:type="dxa" w:w="74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"这到底是什么东西？"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"11 个 AI 模块。3 个出报告的——成熟度评估、场景排序、ROI 测算；8 个真干活的——获客、人力、财务、法务、流程、决策、ERP、软件开发。您关心哪一块，我现在就点给您看。"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"是软件还是服务？"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"主体是一套能跑的系统，按套年订阅。另外有专家入企 AI 诊断，1980 元一天，那是上门服务，两样可以配着用。"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"跟那些聊天 AI 有什么不一样？"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"聊天 AI 答的是通用知识。这套读的是您企业自己的数，而且答完会直接动页面——替您把该点的按钮点下去、把参数改了重算。您现在就试：在对话框里打"下一步点哪"。"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"11 个模块要全买吗？"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"一个套餐里都有，按积分用。用得多的模块多扣点，用不着的不扣，不用挑。"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"模块之间数据通吗？"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"同一家企业的画像是共用的。您看右上角把企业一切，八个模块的数会一起换。"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"有手机端吗？"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"AI软件开发生成的应用本身就是手机页加 PC 后台两套，现场可以点。平台这边您看的是大屏版，手机上怎么安排我让技术给您准确答复。"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"能嵌到我们自己的系统里吗？"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"能。每个模块都打成了通用包，有六种接入形态，技术对接时按您那边的平台选一种。细节我让技术跟您对。"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"多少人能同时用？"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"按档位算坐席：轻享 30，标准 30 到 100，高级 100 到 300，旗舰不限坐席。"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"有试用吗？"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"轻享版 0 元一套年，30 坐席，赠 10000 积分。您今天就能拿。"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10.2 数据与安全（问得最凶的一类）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22"/>
      </w:tblGrid>
      <w:tr>
        <w:trPr>
          <w:tblHeader/>
        </w:trPr>
        <w:tc>
          <w:tcPr>
            <w:tcW w:type="dxa" w:w="2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客户问</w:t>
            </w:r>
          </w:p>
        </w:tc>
        <w:tc>
          <w:tcPr>
            <w:tcW w:type="dxa" w:w="74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"我的数据传到哪去了？"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"您现在看的这套全在本机跑，不联网。正式用要是在意这个，走私域部署，整套装在您自己服务器上，12800 元起一套年。"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"传上去的文件会被存走吗？"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"不会。文件在本机解析。我现在就把 Wi-Fi 断了再传一次给您看。"（当场断网演一次，这一下顶十句）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"会拿我的数据去训练吗？"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"私域部署这一档，数据不出您的服务器，谈不上拿出去。订阅档的条款让商务给您书面的，我这儿不口头下结论。"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"断网真能用？"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"能。展会 Wi-Fi 三天两头挂，这套本来就是按断网设计的。"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"权限怎么分？谁能看到什么？"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"这块要按您的组织结构配，我让技术给您准确答复。"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"万一泄露了算谁的？"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"责任按合同条款走，我不当场给您结论。要把这条风险压下去，私域部署这一档就是为它准备的。"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"你们有什么资质？"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"资质清单我让商务发您完整的，我这儿说不全。"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"我们是国企 / 涉密单位。"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"那走私域部署，整套在您内网，不出网。具体到您的合规要求，我让技术上门对一次。"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10.3 数据从哪来、怎么接进去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22"/>
      </w:tblGrid>
      <w:tr>
        <w:trPr>
          <w:tblHeader/>
        </w:trPr>
        <w:tc>
          <w:tcPr>
            <w:tcW w:type="dxa" w:w="2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客户问</w:t>
            </w:r>
          </w:p>
        </w:tc>
        <w:tc>
          <w:tcPr>
            <w:tcW w:type="dxa" w:w="74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"我们数据很乱。"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"起步不用整齐。一张工资表、一本报工单、一份科目余额表就能跑。乱也没关系——您把文件扔进对话框，读不出来的列它会明说是哪几列。"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"我们基本没什么数据。"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"那先演三个出报告的：成熟度、场景排序、ROI。那三个靠问卷和行业库就能出结果。数据是边用边攒的。"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"支持哪些格式？"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"Word、Excel、PPT、PDF、邮件（.eml），还有 txt、csv、md、json。"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"扫描件能读吗？"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"扫成图片的 PDF 没有文字层，它会如实说读不到文字。有文字层的 PDF 可以。"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"要先改我们的流程吗？"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"不用。它读您现在的数，给判断和建议。流程动不动，是您看完建议再决定的事。"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"能对接我们的 ERP / OA 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"能读您那边出的数。接法技术有六种形态，按您那套系统选一种。"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"要导几年的历史数据？"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"跑起来不用久。比如现金预测看的是未来 13 周，靠在手订单和应收应付，不靠三年历史。"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"导错了怎么办？"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"重导一份就行。每次导入都登记成一个批次，屏上看得到是哪一批，翻得回去。"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10.4 算得准不准、出了事算谁的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22"/>
      </w:tblGrid>
      <w:tr>
        <w:trPr>
          <w:tblHeader/>
        </w:trPr>
        <w:tc>
          <w:tcPr>
            <w:tcW w:type="dxa" w:w="2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客户问</w:t>
            </w:r>
          </w:p>
        </w:tc>
        <w:tc>
          <w:tcPr>
            <w:tcW w:type="dxa" w:w="74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"它算得准吗？"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"每一个结论都能点开看算法路径和原始数据。比如决策模块的归因用的是连环替代法，一步步摊开给您看，不是黑箱。"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"AI 算错了谁负责？"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"它不替您拍板，它把依据摆出来让您拍板。所以屏上每个数都点得下去。"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"能帮我省多少钱？"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"屏上这个数是按范本企业的数算的。您的情况要跑一遍才知道，我不给您拍一个百分比。"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"多久能见效？"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"看从哪个模块起。插单模拟、合同审查这种当天就有用；归因和 ROI 这种得攒一两个月数据才稳。"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"跟我们老师傅的经验比呢？"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"不跟老师傅比。合同必备条款它每一份都逐条核一遍，人看到第五份就容易漏——它补的是这一段。"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"员工会不会抵触？"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"它出的是派工单、跟进计划、整改清单，班组长看得懂，照着做就行。把人从重复核对里挪出来，岗位不动。"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"老板要的是拍板依据。"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"决策模块出的就是三套方案对比加审批留痕加执行复盘。您现在就能看到那三套方案。"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10.5 价格、积分、合同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22"/>
      </w:tblGrid>
      <w:tr>
        <w:trPr>
          <w:tblHeader/>
        </w:trPr>
        <w:tc>
          <w:tcPr>
            <w:tcW w:type="dxa" w:w="2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客户问</w:t>
            </w:r>
          </w:p>
        </w:tc>
        <w:tc>
          <w:tcPr>
            <w:tcW w:type="dxa" w:w="74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"怎么收费？"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"四档套年：0、1280、2280、3280 元。另外专家入企 AI 诊断 1980 元，私域部署 12800 元起。"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"积分是什么？"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"每跑一次扣一次。报告类 20 分，轻的 30 分，重的 100 分。标准版赠 20000 积分。"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"积分用完了怎么办？"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"可以加购，价格我让商务给您准的。"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"积分会过期吗？"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"按套年周期走，具体以合同条款为准，我让商务给您书面的。"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"能便宜点吗？"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"价格是统一的，改不了。但我可以帮您挑合适的那一档——您多少人？"（把话头转到档位，不要转到折扣）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"能开票、能签合同吗？"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"能，走商务流程。我现在就给您对接。"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"中途想升档呢？"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"可以升，按差额走，具体算法让商务给您。"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"不满意能退吗？"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"退换按合同条款走，商务那边给您书面的。您可以先拿轻享版 0 元这一档试，试着合适再谈。"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"比别家贵 / 便宜？"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"我不评别家的价。您看这一套里 11 个模块都在，标准版 1280 一年，一天不到 4 块钱。"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10.6 行业与规模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22"/>
      </w:tblGrid>
      <w:tr>
        <w:trPr>
          <w:tblHeader/>
        </w:trPr>
        <w:tc>
          <w:tcPr>
            <w:tcW w:type="dxa" w:w="2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客户问</w:t>
            </w:r>
          </w:p>
        </w:tc>
        <w:tc>
          <w:tcPr>
            <w:tcW w:type="dxa" w:w="74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"我们不是制造业。"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"右上角行业能切。贸易、餐饮、电商都有范本企业，我现在就切给您看。"（当场切，别解释）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"我们就十几个人。"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"轻享版 30 坐席够了，0 元。先从三个报告模块起，看完再说下一步。"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"我们是集团，好几个厂。"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"企业可以切，一家一套画像。集团怎么合着看，我让技术给您准确答复。"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"我们行业术语很特别。"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"术语库可以补。您看 AI软件开发那一屏——它按词典认业务对象，认不出来的会直接说，不装懂。"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"报表口径跟我们不一样。"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"口径可以配。财务那块的科目是按您账套的表头认的，认得上的直接用，认不上的它列出来。"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"你们服务过我们这行吗？"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"我让顾问带着同行的情况来跟您聊。今天先把能力给您看清楚。"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10.7 跟别家比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22"/>
      </w:tblGrid>
      <w:tr>
        <w:trPr>
          <w:tblHeader/>
        </w:trPr>
        <w:tc>
          <w:tcPr>
            <w:tcW w:type="dxa" w:w="2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客户问</w:t>
            </w:r>
          </w:p>
        </w:tc>
        <w:tc>
          <w:tcPr>
            <w:tcW w:type="dxa" w:w="74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"跟记账软件带的 AI 比？"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"那些是在记账系统里加 AI。这套读您账套的数，出的是排产、插单、归因、预警这类判断，跟记账是两层事，不打架。"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"跟找咨询公司比？"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"顾问一年来两次，这套天天在。我们也有入企诊断 1980 元一天，两个配着用更合适。"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"别家也说能生成应用。"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"那就现场比。您给我一句需求，我当场生成六个页面，手机上点得通；再改一句需求，出新版本和变更清单。"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"你们公司是做什么的？"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"顶呱呱，政企一站式服务专家。这是我们的 AI 产品线。"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"为什么选你们？"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"三条：断网能跑、数据可以不出厂、11 个模块一个套餐里。今天您看到的每一步我都是当场点的。"</w:t>
            </w:r>
          </w:p>
        </w:tc>
      </w:tr>
    </w:tbl>
    <w:p>
      <w:pPr>
        <w:pBdr>
          <w:bottom w:val="single" w:color="B8C6E0" w:sz="6"/>
        </w:pBdr>
        <w:spacing w:after="50" w:before="13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21"/>
          <w:szCs w:val="21"/>
        </w:rPr>
        <w:t xml:space="preserve">10.8 现场操作类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422"/>
      </w:tblGrid>
      <w:tr>
        <w:trPr>
          <w:tblHeader/>
        </w:trPr>
        <w:tc>
          <w:tcPr>
            <w:tcW w:type="dxa" w:w="29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客户问</w:t>
            </w:r>
          </w:p>
        </w:tc>
        <w:tc>
          <w:tcPr>
            <w:tcW w:type="dxa" w:w="74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你怎么答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"能用我的数据试吗？"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"能。您用 U 盘或者微信发我都行，对话框左边回形针传进去就读。"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"能把这套拷给我吗？"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"资料和报告我扫码发您。系统本身走商务流程。"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"报告能发我吗？"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"能。点这个"发送到微信"，您扫码就收到了。"（这是留资动作，客户一提就做）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"我能自己点吗？"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"您点。屏上有箭头指着该点哪儿，跟着点就行，点乱了刷新一下。"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"有资料能看吗？"</w:t>
            </w:r>
          </w:p>
        </w:tc>
        <w:tc>
          <w:tcPr>
            <w:tcW w:type="dxa" w:w="74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"有，扫码我发您。"</w:t>
            </w:r>
          </w:p>
        </w:tc>
      </w:tr>
      <w:tr>
        <w:trPr>
          <w:tblHeader w:val="false"/>
        </w:trPr>
        <w:tc>
          <w:tcPr>
            <w:tcW w:type="dxa" w:w="29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"我今天时间很紧。"</w:t>
            </w:r>
          </w:p>
        </w:tc>
        <w:tc>
          <w:tcPr>
            <w:tcW w:type="dxa" w:w="74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"那给您 1 分钟版：AI ERP 的插单模拟，三套方案三秒出。看完您留个码，剩下的我发您。"</w:t>
            </w:r>
          </w:p>
        </w:tc>
      </w:tr>
    </w:tbl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十一、现场禁忌（说错会出事）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不要说"保证""最""第一""百分之百"：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合规红线。改说"预计""通常""在我们服务过的客户里"。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不要承诺具体降本数字：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不要说"帮您省 30%"。改说"屏上这个数是按您的数据算的，您的情况我们要跑一遍才知道"。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不要点名工商数据服务商：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客户问线索名录哪来的，只说"公开工商信息"，不要报任何一家数据服务商的名字。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不要往"人会少"那个方向说：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客户一听见这层意思就防着你。改说"把人从重复的活里挪出来"，岗位不动。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不要说价格可以谈：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六档价格是定死的，一字不改。</w:t>
      </w:r>
    </w:p>
    <w:p>
      <w:pPr>
        <w:spacing w:after="3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B3D91"/>
          <w:sz w:val="19"/>
          <w:szCs w:val="19"/>
        </w:rPr>
        <w:t xml:space="preserve">不要自己编屏上没有的数字：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19"/>
          <w:szCs w:val="19"/>
        </w:rPr>
        <w:t xml:space="preserve">客户一追问就穿帮。屏上有什么念什么。</w:t>
      </w:r>
    </w:p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十二、现场应急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22"/>
      </w:tblGrid>
      <w:tr>
        <w:trPr>
          <w:tblHeader/>
        </w:trPr>
        <w:tc>
          <w:tcPr>
            <w:tcW w:type="dxa" w:w="26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情况</w:t>
            </w:r>
          </w:p>
        </w:tc>
        <w:tc>
          <w:tcPr>
            <w:tcW w:type="dxa" w:w="77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怎么办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点了没反应 / 卡住了</w:t>
            </w:r>
          </w:p>
        </w:tc>
        <w:tc>
          <w:tcPr>
            <w:tcW w:type="dxa" w:w="77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按浏览器刷新（F5 或 Cmd+R），回到首页重来。全程不依赖网络，刷新最多损失 10 秒。</w:t>
            </w:r>
          </w:p>
        </w:tc>
      </w:tr>
      <w:tr>
        <w:trPr>
          <w:tblHeader w:val="false"/>
        </w:trPr>
        <w:tc>
          <w:tcPr>
            <w:tcW w:type="dxa" w:w="26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找不到该点哪儿</w:t>
            </w:r>
          </w:p>
        </w:tc>
        <w:tc>
          <w:tcPr>
            <w:tcW w:type="dxa" w:w="77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看屏上的箭头，它一直指着该点的地方；或直接点屏幕最下面那条"下一步"。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客户抢鼠标自己点</w:t>
            </w:r>
          </w:p>
        </w:tc>
        <w:tc>
          <w:tcPr>
            <w:tcW w:type="dxa" w:w="77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让他点，这是好事。你只需要在旁边念屏上的数字和结论。他点乱了就刷新。</w:t>
            </w:r>
          </w:p>
        </w:tc>
      </w:tr>
      <w:tr>
        <w:trPr>
          <w:tblHeader w:val="false"/>
        </w:trPr>
        <w:tc>
          <w:tcPr>
            <w:tcW w:type="dxa" w:w="26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客户问的问题你答不上来</w:t>
            </w:r>
          </w:p>
        </w:tc>
        <w:tc>
          <w:tcPr>
            <w:tcW w:type="dxa" w:w="77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"这个我让技术给您准确答复"——然后扫码留资。不要硬编答案。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围观人多，要快速轮播</w:t>
            </w:r>
          </w:p>
        </w:tc>
        <w:tc>
          <w:tcPr>
            <w:tcW w:type="dxa" w:w="77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演"AI软件开发"或"AI ERP 插单模拟"，视觉冲击最强，1 分钟能演完一轮。</w:t>
            </w:r>
          </w:p>
        </w:tc>
      </w:tr>
      <w:tr>
        <w:trPr>
          <w:tblHeader w:val="false"/>
        </w:trPr>
        <w:tc>
          <w:tcPr>
            <w:tcW w:type="dxa" w:w="26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客户说"我不是制造业"</w:t>
            </w:r>
          </w:p>
        </w:tc>
        <w:tc>
          <w:tcPr>
            <w:tcW w:type="dxa" w:w="77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右上角行业下拉当场切，右侧"切换"换成对应的范本企业（贸易、餐饮、电商都有）。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展会 Wi-Fi 挂了</w:t>
            </w:r>
          </w:p>
        </w:tc>
        <w:tc>
          <w:tcPr>
            <w:tcW w:type="dxa" w:w="77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完全不影响。正好当卖点讲："您看，断网照样跑。"</w:t>
            </w:r>
          </w:p>
        </w:tc>
      </w:tr>
    </w:tbl>
    <w:p>
      <w:pPr>
        <w:shd w:fill="0B3D91" w:val="clear"/>
        <w:spacing w:after="90" w:before="200" w:line="26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FFFFFF"/>
          <w:sz w:val="26"/>
          <w:szCs w:val="26"/>
        </w:rPr>
        <w:t xml:space="preserve">十三、速查表（贴在展台上）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4300"/>
        <w:gridCol w:w="2922"/>
      </w:tblGrid>
      <w:tr>
        <w:trPr>
          <w:tblHeader/>
        </w:trPr>
        <w:tc>
          <w:tcPr>
            <w:tcW w:type="dxa" w:w="23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模块</w:t>
            </w:r>
          </w:p>
        </w:tc>
        <w:tc>
          <w:tcPr>
            <w:tcW w:type="dxa" w:w="8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积分</w:t>
            </w:r>
          </w:p>
        </w:tc>
        <w:tc>
          <w:tcPr>
            <w:tcW w:type="dxa" w:w="4300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六屏</w:t>
            </w:r>
          </w:p>
        </w:tc>
        <w:tc>
          <w:tcPr>
            <w:tcW w:type="dxa" w:w="2922"/>
            <w:shd w:fill="E4EAF5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一句话开场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企业AI成熟度评估</w:t>
            </w:r>
          </w:p>
        </w:tc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六维打分 → 28 页报告</w:t>
            </w:r>
          </w:p>
        </w:tc>
        <w:tc>
          <w:tcPr>
            <w:tcW w:type="dxa" w:w="2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先看您在同行里排第几</w:t>
            </w:r>
          </w:p>
        </w:tc>
      </w:tr>
      <w:tr>
        <w:trPr>
          <w:tblHeader w:val="false"/>
        </w:trPr>
        <w:tc>
          <w:tcPr>
            <w:tcW w:type="dxa" w:w="2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企业AI高价值场景排序</w:t>
            </w:r>
          </w:p>
        </w:tc>
        <w:tc>
          <w:tcPr>
            <w:tcW w:type="dxa" w:w="8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4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场景打分排序 → 28 页报告</w:t>
            </w:r>
          </w:p>
        </w:tc>
        <w:tc>
          <w:tcPr>
            <w:tcW w:type="dxa" w:w="2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钱有限，先做哪个最值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企业AI投入ROI测算器</w:t>
            </w:r>
          </w:p>
        </w:tc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整批测算 → 34 页报告</w:t>
            </w:r>
          </w:p>
        </w:tc>
        <w:tc>
          <w:tcPr>
            <w:tcW w:type="dxa" w:w="2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投进去多久回本</w:t>
            </w:r>
          </w:p>
        </w:tc>
      </w:tr>
      <w:tr>
        <w:trPr>
          <w:tblHeader w:val="false"/>
        </w:trPr>
        <w:tc>
          <w:tcPr>
            <w:tcW w:type="dxa" w:w="2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AI获客</w:t>
            </w:r>
          </w:p>
        </w:tc>
        <w:tc>
          <w:tcPr>
            <w:tcW w:type="dxa" w:w="8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</w:t>
            </w:r>
          </w:p>
        </w:tc>
        <w:tc>
          <w:tcPr>
            <w:tcW w:type="dxa" w:w="4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接入→驾驶舱→画像→脚本→线索池→周报</w:t>
            </w:r>
          </w:p>
        </w:tc>
        <w:tc>
          <w:tcPr>
            <w:tcW w:type="dxa" w:w="2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展会扫码 3,455 元一条，公众号 500 元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AI人力官</w:t>
            </w:r>
          </w:p>
        </w:tc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接入→驾驶舱→招聘→面试→合规→成本编制</w:t>
            </w:r>
          </w:p>
        </w:tc>
        <w:tc>
          <w:tcPr>
            <w:tcW w:type="dxa" w:w="2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缺编 4 人，11 人加班超 36 小时</w:t>
            </w:r>
          </w:p>
        </w:tc>
      </w:tr>
      <w:tr>
        <w:trPr>
          <w:tblHeader w:val="false"/>
        </w:trPr>
        <w:tc>
          <w:tcPr>
            <w:tcW w:type="dxa" w:w="2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 CFO</w:t>
            </w:r>
          </w:p>
        </w:tc>
        <w:tc>
          <w:tcPr>
            <w:tcW w:type="dxa" w:w="8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50</w:t>
            </w:r>
          </w:p>
        </w:tc>
        <w:tc>
          <w:tcPr>
            <w:tcW w:type="dxa" w:w="4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接入→驾驶舱→勾稽→风险→现金→政策月报</w:t>
            </w:r>
          </w:p>
        </w:tc>
        <w:tc>
          <w:tcPr>
            <w:tcW w:type="dxa" w:w="2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第 4 周现金 −29.1 万，低于安全线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AI法务</w:t>
            </w:r>
          </w:p>
        </w:tc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接入→驾驶舱→合同→新设→知产→台账</w:t>
            </w:r>
          </w:p>
        </w:tc>
        <w:tc>
          <w:tcPr>
            <w:tcW w:type="dxa" w:w="2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合规分 67，叉车登记 28 天后到期</w:t>
            </w:r>
          </w:p>
        </w:tc>
      </w:tr>
      <w:tr>
        <w:trPr>
          <w:tblHeader w:val="false"/>
        </w:trPr>
        <w:tc>
          <w:tcPr>
            <w:tcW w:type="dxa" w:w="2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AI流程提效</w:t>
            </w:r>
          </w:p>
        </w:tc>
        <w:tc>
          <w:tcPr>
            <w:tcW w:type="dxa" w:w="8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50</w:t>
            </w:r>
          </w:p>
        </w:tc>
        <w:tc>
          <w:tcPr>
            <w:tcW w:type="dxa" w:w="4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接入→工序流→诊断→预演→派工→周报</w:t>
            </w:r>
          </w:p>
        </w:tc>
        <w:tc>
          <w:tcPr>
            <w:tcW w:type="dxa" w:w="2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约束在 CNC，排队等待 14 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AI决策</w:t>
            </w:r>
          </w:p>
        </w:tc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100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接入→驾驶舱→归因→预演→审批→复盘</w:t>
            </w:r>
          </w:p>
        </w:tc>
        <w:tc>
          <w:tcPr>
            <w:tcW w:type="dxa" w:w="2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利润 21.1 万，较预算 −11.9 万</w:t>
            </w:r>
          </w:p>
        </w:tc>
      </w:tr>
      <w:tr>
        <w:trPr>
          <w:tblHeader w:val="false"/>
        </w:trPr>
        <w:tc>
          <w:tcPr>
            <w:tcW w:type="dxa" w:w="2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 ERP</w:t>
            </w:r>
          </w:p>
        </w:tc>
        <w:tc>
          <w:tcPr>
            <w:tcW w:type="dxa" w:w="8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100</w:t>
            </w:r>
          </w:p>
        </w:tc>
        <w:tc>
          <w:tcPr>
            <w:tcW w:type="dxa" w:w="4300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接入→指挥室→下钻→插单→物料→日报</w:t>
            </w:r>
          </w:p>
        </w:tc>
        <w:tc>
          <w:tcPr>
            <w:tcW w:type="dxa" w:w="2922"/>
            <w:shd w:fill="F7F9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按期率 69%，有单晚 7 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AI软件开发</w:t>
            </w:r>
          </w:p>
        </w:tc>
        <w:tc>
          <w:tcPr>
            <w:tcW w:type="dxa" w:w="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100</w:t>
            </w:r>
          </w:p>
        </w:tc>
        <w:tc>
          <w:tcPr>
            <w:tcW w:type="dxa" w:w="4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接入→生成→试用→测试→发布→迭代</w:t>
            </w:r>
          </w:p>
        </w:tc>
        <w:tc>
          <w:tcPr>
            <w:tcW w:type="dxa" w:w="2922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3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一句话，6 页应用当场生成</w:t>
            </w:r>
          </w:p>
        </w:tc>
      </w:tr>
    </w:tbl>
    <w:p>
      <w:pPr>
        <w:spacing w:after="2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1A"/>
          <w:sz w:val="18"/>
          <w:szCs w:val="18"/>
        </w:rPr>
        <w:t xml:space="preserve">价格速记：0 / 1280 / 2280 / 3280 元一套年，入企诊断 1980 元一天，私域部署 12800 元起。起始积分 10,000。</w:t>
      </w:r>
    </w:p>
    <w:p>
      <w:pPr>
        <w:spacing w:after="0" w:before="0" w:line="2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1A"/>
          <w:sz w:val="18"/>
          <w:szCs w:val="18"/>
        </w:rPr>
        <w:t xml:space="preserve">演示文档速记：桌面"展台演示文档"文件夹，16 份，文件名开头 m4 到 m11 就是模块号，对着传。AI软件开发那两份要先点一次"下一步"再传。</w:t>
      </w:r>
    </w:p>
    <w:sectPr>
      <w:pgSz w:w="11906" w:h="16838" w:orient="portrait"/>
      <w:pgMar w:top="720" w:right="792" w:bottom="64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2026-09-21T08:50:42.483Z</dcterms:created>
  <dcterms:modified xsi:type="dcterms:W3CDTF">2026-09-21T08:50:42.483Z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