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3A3D070" w14:textId="77777777" w:rsidR="00F344CE" w:rsidRDefault="006B0073">
      <w:r>
        <w:t>Michael Esposito</w:t>
      </w:r>
    </w:p>
    <w:p w14:paraId="1E80342D" w14:textId="77777777" w:rsidR="00F344CE" w:rsidRDefault="00F344CE"/>
    <w:p w14:paraId="375E73DF" w14:textId="77777777" w:rsidR="00F344CE" w:rsidRDefault="008F40A3">
      <w:pPr>
        <w:numPr>
          <w:ilvl w:val="0"/>
          <w:numId w:val="1"/>
        </w:numPr>
        <w:ind w:hanging="360"/>
        <w:contextualSpacing/>
      </w:pPr>
      <w:r>
        <w:t>How have I contributed to the past week’s project tasks?</w:t>
      </w:r>
    </w:p>
    <w:p w14:paraId="3D8FFD77" w14:textId="77777777" w:rsidR="00B3214B" w:rsidRDefault="00B3214B" w:rsidP="00B3214B">
      <w:pPr>
        <w:contextualSpacing/>
      </w:pPr>
      <w:r>
        <w:t>Worked on getting an operational pedestrian detection algorithm working. It works, but then discovered more algorithms exist in the newer version of OpenCV. Been trying to get that working and it has been a large pain in the butt.</w:t>
      </w:r>
    </w:p>
    <w:p w14:paraId="57FB94B2" w14:textId="77777777" w:rsidR="00F344CE" w:rsidRDefault="00F344CE"/>
    <w:p w14:paraId="69846207" w14:textId="77777777" w:rsidR="00F344CE" w:rsidRDefault="008F40A3">
      <w:pPr>
        <w:numPr>
          <w:ilvl w:val="0"/>
          <w:numId w:val="1"/>
        </w:numPr>
        <w:ind w:hanging="360"/>
        <w:contextualSpacing/>
      </w:pPr>
      <w:r>
        <w:t>What will my contributions be for next week’s goals?</w:t>
      </w:r>
    </w:p>
    <w:p w14:paraId="16B19FEE" w14:textId="77777777" w:rsidR="00180BC0" w:rsidRDefault="00B3214B" w:rsidP="00B3214B">
      <w:pPr>
        <w:contextualSpacing/>
      </w:pPr>
      <w:r>
        <w:t>Have a better pedestrian detection algorithm, possibly merge it with a tracking algorithm and have a rough user-tracking demo.</w:t>
      </w:r>
    </w:p>
    <w:p w14:paraId="37512AD4" w14:textId="77777777" w:rsidR="00B3214B" w:rsidRDefault="00B3214B" w:rsidP="00180BC0">
      <w:pPr>
        <w:ind w:left="720"/>
        <w:contextualSpacing/>
      </w:pPr>
    </w:p>
    <w:p w14:paraId="3FE4D7CA" w14:textId="77777777" w:rsidR="00F344CE" w:rsidRDefault="008F40A3">
      <w:pPr>
        <w:numPr>
          <w:ilvl w:val="0"/>
          <w:numId w:val="1"/>
        </w:numPr>
        <w:ind w:hanging="360"/>
        <w:contextualSpacing/>
      </w:pPr>
      <w:r>
        <w:t>How well do I understand what my teammates from other disciplines are working on right now? (Please describe in your own words their current work and processes).</w:t>
      </w:r>
    </w:p>
    <w:p w14:paraId="493732E1" w14:textId="77777777" w:rsidR="00F344CE" w:rsidRDefault="00F344CE"/>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470"/>
        <w:gridCol w:w="6285"/>
      </w:tblGrid>
      <w:tr w:rsidR="00F344CE" w14:paraId="50E55438" w14:textId="77777777">
        <w:tc>
          <w:tcPr>
            <w:tcW w:w="1605" w:type="dxa"/>
            <w:tcMar>
              <w:top w:w="100" w:type="dxa"/>
              <w:left w:w="100" w:type="dxa"/>
              <w:bottom w:w="100" w:type="dxa"/>
              <w:right w:w="100" w:type="dxa"/>
            </w:tcMar>
          </w:tcPr>
          <w:p w14:paraId="65A7BB0D" w14:textId="77777777" w:rsidR="00F344CE" w:rsidRDefault="008F40A3">
            <w:pPr>
              <w:widowControl w:val="0"/>
              <w:spacing w:line="240" w:lineRule="auto"/>
            </w:pPr>
            <w:r>
              <w:t>Teammate</w:t>
            </w:r>
          </w:p>
        </w:tc>
        <w:tc>
          <w:tcPr>
            <w:tcW w:w="1470" w:type="dxa"/>
            <w:tcMar>
              <w:top w:w="100" w:type="dxa"/>
              <w:left w:w="100" w:type="dxa"/>
              <w:bottom w:w="100" w:type="dxa"/>
              <w:right w:w="100" w:type="dxa"/>
            </w:tcMar>
          </w:tcPr>
          <w:p w14:paraId="6EBFCF57" w14:textId="77777777" w:rsidR="00F344CE" w:rsidRDefault="008F40A3">
            <w:pPr>
              <w:widowControl w:val="0"/>
              <w:spacing w:line="240" w:lineRule="auto"/>
            </w:pPr>
            <w:r>
              <w:t>Department</w:t>
            </w:r>
          </w:p>
        </w:tc>
        <w:tc>
          <w:tcPr>
            <w:tcW w:w="6285" w:type="dxa"/>
            <w:tcMar>
              <w:top w:w="100" w:type="dxa"/>
              <w:left w:w="100" w:type="dxa"/>
              <w:bottom w:w="100" w:type="dxa"/>
              <w:right w:w="100" w:type="dxa"/>
            </w:tcMar>
          </w:tcPr>
          <w:p w14:paraId="4F8232D7" w14:textId="77777777" w:rsidR="00F344CE" w:rsidRDefault="008F40A3">
            <w:pPr>
              <w:widowControl w:val="0"/>
              <w:spacing w:line="240" w:lineRule="auto"/>
            </w:pPr>
            <w:r>
              <w:t>Current Work and Progress</w:t>
            </w:r>
          </w:p>
        </w:tc>
      </w:tr>
      <w:tr w:rsidR="00F344CE" w14:paraId="716930D2" w14:textId="77777777">
        <w:tc>
          <w:tcPr>
            <w:tcW w:w="1605" w:type="dxa"/>
            <w:tcMar>
              <w:top w:w="100" w:type="dxa"/>
              <w:left w:w="100" w:type="dxa"/>
              <w:bottom w:w="100" w:type="dxa"/>
              <w:right w:w="100" w:type="dxa"/>
            </w:tcMar>
          </w:tcPr>
          <w:p w14:paraId="08DCDAB0" w14:textId="77777777" w:rsidR="00F344CE" w:rsidRDefault="006B0073">
            <w:pPr>
              <w:widowControl w:val="0"/>
              <w:spacing w:line="240" w:lineRule="auto"/>
            </w:pPr>
            <w:r>
              <w:t>John</w:t>
            </w:r>
          </w:p>
        </w:tc>
        <w:tc>
          <w:tcPr>
            <w:tcW w:w="1470" w:type="dxa"/>
            <w:tcMar>
              <w:top w:w="100" w:type="dxa"/>
              <w:left w:w="100" w:type="dxa"/>
              <w:bottom w:w="100" w:type="dxa"/>
              <w:right w:w="100" w:type="dxa"/>
            </w:tcMar>
          </w:tcPr>
          <w:p w14:paraId="1BBE4C76" w14:textId="77777777" w:rsidR="00F344CE" w:rsidRDefault="006B0073">
            <w:pPr>
              <w:widowControl w:val="0"/>
              <w:spacing w:line="240" w:lineRule="auto"/>
            </w:pPr>
            <w:r>
              <w:t>MAE</w:t>
            </w:r>
          </w:p>
        </w:tc>
        <w:tc>
          <w:tcPr>
            <w:tcW w:w="6285" w:type="dxa"/>
            <w:tcMar>
              <w:top w:w="100" w:type="dxa"/>
              <w:left w:w="100" w:type="dxa"/>
              <w:bottom w:w="100" w:type="dxa"/>
              <w:right w:w="100" w:type="dxa"/>
            </w:tcMar>
          </w:tcPr>
          <w:p w14:paraId="6E87F905" w14:textId="73C2E5D6" w:rsidR="00F344CE" w:rsidRDefault="002E6E83">
            <w:pPr>
              <w:widowControl w:val="0"/>
              <w:spacing w:line="240" w:lineRule="auto"/>
            </w:pPr>
            <w:r>
              <w:t>Working on autocad designs</w:t>
            </w:r>
            <w:r w:rsidR="00255CC0">
              <w:t>, planning out integration between Rocker-Bogie and storage area with Kassidy</w:t>
            </w:r>
          </w:p>
        </w:tc>
      </w:tr>
      <w:tr w:rsidR="00F344CE" w14:paraId="25141815" w14:textId="77777777">
        <w:tc>
          <w:tcPr>
            <w:tcW w:w="1605" w:type="dxa"/>
            <w:tcMar>
              <w:top w:w="100" w:type="dxa"/>
              <w:left w:w="100" w:type="dxa"/>
              <w:bottom w:w="100" w:type="dxa"/>
              <w:right w:w="100" w:type="dxa"/>
            </w:tcMar>
          </w:tcPr>
          <w:p w14:paraId="6B82D9CE" w14:textId="77777777" w:rsidR="00F344CE" w:rsidRDefault="006B0073">
            <w:pPr>
              <w:widowControl w:val="0"/>
              <w:spacing w:line="240" w:lineRule="auto"/>
            </w:pPr>
            <w:r>
              <w:t>Kassidy</w:t>
            </w:r>
          </w:p>
        </w:tc>
        <w:tc>
          <w:tcPr>
            <w:tcW w:w="1470" w:type="dxa"/>
            <w:tcMar>
              <w:top w:w="100" w:type="dxa"/>
              <w:left w:w="100" w:type="dxa"/>
              <w:bottom w:w="100" w:type="dxa"/>
              <w:right w:w="100" w:type="dxa"/>
            </w:tcMar>
          </w:tcPr>
          <w:p w14:paraId="15EA94DF" w14:textId="77777777" w:rsidR="00F344CE" w:rsidRDefault="006B0073">
            <w:pPr>
              <w:widowControl w:val="0"/>
              <w:spacing w:line="240" w:lineRule="auto"/>
            </w:pPr>
            <w:r>
              <w:t>MAE</w:t>
            </w:r>
          </w:p>
        </w:tc>
        <w:tc>
          <w:tcPr>
            <w:tcW w:w="6285" w:type="dxa"/>
            <w:tcMar>
              <w:top w:w="100" w:type="dxa"/>
              <w:left w:w="100" w:type="dxa"/>
              <w:bottom w:w="100" w:type="dxa"/>
              <w:right w:w="100" w:type="dxa"/>
            </w:tcMar>
          </w:tcPr>
          <w:p w14:paraId="635DEB2D" w14:textId="16F83649" w:rsidR="00F344CE" w:rsidRDefault="002E6E83">
            <w:pPr>
              <w:widowControl w:val="0"/>
              <w:spacing w:line="240" w:lineRule="auto"/>
            </w:pPr>
            <w:r>
              <w:t>Working on autocad designs, learning Arduino/raspberry pi implementations of her motors</w:t>
            </w:r>
            <w:r w:rsidR="00255CC0">
              <w:t>, working with John to flesh out an initial design for robot</w:t>
            </w:r>
          </w:p>
        </w:tc>
      </w:tr>
      <w:tr w:rsidR="00F344CE" w14:paraId="49E6BFE0" w14:textId="77777777">
        <w:tc>
          <w:tcPr>
            <w:tcW w:w="1605" w:type="dxa"/>
            <w:tcMar>
              <w:top w:w="100" w:type="dxa"/>
              <w:left w:w="100" w:type="dxa"/>
              <w:bottom w:w="100" w:type="dxa"/>
              <w:right w:w="100" w:type="dxa"/>
            </w:tcMar>
          </w:tcPr>
          <w:p w14:paraId="0EECA557" w14:textId="77777777" w:rsidR="00F344CE" w:rsidRDefault="006B0073">
            <w:pPr>
              <w:widowControl w:val="0"/>
              <w:spacing w:line="240" w:lineRule="auto"/>
            </w:pPr>
            <w:r>
              <w:t>Sragvi</w:t>
            </w:r>
          </w:p>
        </w:tc>
        <w:tc>
          <w:tcPr>
            <w:tcW w:w="1470" w:type="dxa"/>
            <w:tcMar>
              <w:top w:w="100" w:type="dxa"/>
              <w:left w:w="100" w:type="dxa"/>
              <w:bottom w:w="100" w:type="dxa"/>
              <w:right w:w="100" w:type="dxa"/>
            </w:tcMar>
          </w:tcPr>
          <w:p w14:paraId="278FA790" w14:textId="77777777" w:rsidR="00F344CE" w:rsidRDefault="006B0073">
            <w:pPr>
              <w:widowControl w:val="0"/>
              <w:spacing w:line="240" w:lineRule="auto"/>
            </w:pPr>
            <w:r>
              <w:t>BME</w:t>
            </w:r>
          </w:p>
        </w:tc>
        <w:tc>
          <w:tcPr>
            <w:tcW w:w="6285" w:type="dxa"/>
            <w:tcMar>
              <w:top w:w="100" w:type="dxa"/>
              <w:left w:w="100" w:type="dxa"/>
              <w:bottom w:w="100" w:type="dxa"/>
              <w:right w:w="100" w:type="dxa"/>
            </w:tcMar>
          </w:tcPr>
          <w:p w14:paraId="4D1C188D" w14:textId="4B474597" w:rsidR="00F344CE" w:rsidRDefault="002E6E83">
            <w:pPr>
              <w:widowControl w:val="0"/>
              <w:spacing w:line="240" w:lineRule="auto"/>
            </w:pPr>
            <w:r>
              <w:t>Implementation diagrams between different robot functions</w:t>
            </w:r>
            <w:r w:rsidR="00255CC0">
              <w:t>, working on SBIR</w:t>
            </w:r>
          </w:p>
        </w:tc>
      </w:tr>
      <w:tr w:rsidR="006B0073" w14:paraId="1F27CADC" w14:textId="77777777" w:rsidTr="002E6E83">
        <w:trPr>
          <w:trHeight w:val="20"/>
        </w:trPr>
        <w:tc>
          <w:tcPr>
            <w:tcW w:w="1605" w:type="dxa"/>
            <w:tcMar>
              <w:top w:w="100" w:type="dxa"/>
              <w:left w:w="100" w:type="dxa"/>
              <w:bottom w:w="100" w:type="dxa"/>
              <w:right w:w="100" w:type="dxa"/>
            </w:tcMar>
          </w:tcPr>
          <w:p w14:paraId="345BC85F" w14:textId="77777777" w:rsidR="006B0073" w:rsidRDefault="006B0073">
            <w:pPr>
              <w:widowControl w:val="0"/>
              <w:spacing w:line="240" w:lineRule="auto"/>
            </w:pPr>
            <w:r>
              <w:t>Camellia</w:t>
            </w:r>
          </w:p>
        </w:tc>
        <w:tc>
          <w:tcPr>
            <w:tcW w:w="1470" w:type="dxa"/>
            <w:tcMar>
              <w:top w:w="100" w:type="dxa"/>
              <w:left w:w="100" w:type="dxa"/>
              <w:bottom w:w="100" w:type="dxa"/>
              <w:right w:w="100" w:type="dxa"/>
            </w:tcMar>
          </w:tcPr>
          <w:p w14:paraId="4022AFBD" w14:textId="77777777" w:rsidR="006B0073" w:rsidRDefault="006B0073">
            <w:pPr>
              <w:widowControl w:val="0"/>
              <w:spacing w:line="240" w:lineRule="auto"/>
            </w:pPr>
            <w:r>
              <w:t>ESME</w:t>
            </w:r>
          </w:p>
        </w:tc>
        <w:tc>
          <w:tcPr>
            <w:tcW w:w="6285" w:type="dxa"/>
            <w:tcMar>
              <w:top w:w="100" w:type="dxa"/>
              <w:left w:w="100" w:type="dxa"/>
              <w:bottom w:w="100" w:type="dxa"/>
              <w:right w:w="100" w:type="dxa"/>
            </w:tcMar>
          </w:tcPr>
          <w:p w14:paraId="0DBCCD97" w14:textId="08459F1B" w:rsidR="006B0073" w:rsidRDefault="002E6E83" w:rsidP="0049361A">
            <w:pPr>
              <w:widowControl w:val="0"/>
              <w:spacing w:line="240" w:lineRule="auto"/>
            </w:pPr>
            <w:r>
              <w:t xml:space="preserve">Planning system integration, </w:t>
            </w:r>
            <w:r w:rsidR="00255CC0">
              <w:t>preparing for verbal report for class</w:t>
            </w:r>
            <w:bookmarkStart w:id="0" w:name="_GoBack"/>
            <w:bookmarkEnd w:id="0"/>
          </w:p>
        </w:tc>
      </w:tr>
    </w:tbl>
    <w:p w14:paraId="549E2BD1" w14:textId="77777777" w:rsidR="00F344CE" w:rsidRDefault="00F344CE"/>
    <w:p w14:paraId="5303DF38" w14:textId="77777777" w:rsidR="00F344CE" w:rsidRDefault="00F344CE"/>
    <w:p w14:paraId="56974F91" w14:textId="77777777" w:rsidR="00F344CE" w:rsidRDefault="008F40A3">
      <w:r>
        <w:t>Any feedback (on anything) for Prof. Zara and Dor?</w:t>
      </w:r>
    </w:p>
    <w:p w14:paraId="05D460EB" w14:textId="738752E0" w:rsidR="006B0073" w:rsidRDefault="00CD781E">
      <w:r>
        <w:t>Nothing I can think of right now.</w:t>
      </w:r>
    </w:p>
    <w:sectPr w:rsidR="006B00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C5DC8"/>
    <w:multiLevelType w:val="multilevel"/>
    <w:tmpl w:val="023C10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defaultTabStop w:val="720"/>
  <w:characterSpacingControl w:val="doNotCompress"/>
  <w:compat>
    <w:compatSetting w:name="compatibilityMode" w:uri="http://schemas.microsoft.com/office/word" w:val="14"/>
  </w:compat>
  <w:rsids>
    <w:rsidRoot w:val="00B3214B"/>
    <w:rsid w:val="00180BC0"/>
    <w:rsid w:val="00255CC0"/>
    <w:rsid w:val="002E6E83"/>
    <w:rsid w:val="0045565E"/>
    <w:rsid w:val="006B0073"/>
    <w:rsid w:val="008C5751"/>
    <w:rsid w:val="008F40A3"/>
    <w:rsid w:val="00B3214B"/>
    <w:rsid w:val="00CD781E"/>
    <w:rsid w:val="00F344CE"/>
    <w:rsid w:val="00F710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B6B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ichael/Library/Group%20Containers/UBF8T346G9.Office/User%20Content.localized/Templates.localized/WeeklyReview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WeeklyReviewTemplate.dotx</Template>
  <TotalTime>7</TotalTime>
  <Pages>1</Pages>
  <Words>183</Words>
  <Characters>1046</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Esposito, Michael Alexander</dc:creator>
  <cp:lastModifiedBy>Esposito, Michael Alexander</cp:lastModifiedBy>
  <cp:revision>4</cp:revision>
  <dcterms:created xsi:type="dcterms:W3CDTF">2016-11-08T18:49:00Z</dcterms:created>
  <dcterms:modified xsi:type="dcterms:W3CDTF">2016-11-08T19:08:00Z</dcterms:modified>
</cp:coreProperties>
</file>