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4: Results and analysis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4.1 System Architecture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4.2 User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4.3 Real time communication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4.4 Security and privacy measures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4.5 coding practices and standards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4.6 Testing and quality assurance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4.7 Deployment and release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4.8 summary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4.1 </w:t>
      </w:r>
      <w:r>
        <w:rPr>
          <w:rFonts w:hint="default" w:ascii="Times New Roman" w:hAnsi="Times New Roman" w:cs="Times New Roman"/>
          <w:b/>
          <w:bCs/>
          <w:sz w:val="24"/>
          <w:szCs w:val="24"/>
        </w:rPr>
        <w:t>System Architecture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video streaming, chat functionality, and screen sharing.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w:t>
      </w:r>
      <w:r>
        <w:rPr>
          <w:rFonts w:hint="default" w:ascii="Times New Roman" w:hAnsi="Times New Roman" w:cs="Times New Roman"/>
          <w:sz w:val="24"/>
          <w:szCs w:val="24"/>
          <w:lang w:val="en-GB"/>
        </w:rPr>
        <w:t xml:space="preserve">s a </w:t>
      </w:r>
      <w:r>
        <w:rPr>
          <w:rFonts w:hint="default" w:ascii="Times New Roman" w:hAnsi="Times New Roman" w:cs="Times New Roman"/>
          <w:sz w:val="24"/>
          <w:szCs w:val="24"/>
        </w:rPr>
        <w:t>mobile interface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that provide an intuitive and user-friendly experience. The client-side interfaces facilitate user interaction, allowing users to join meetings, initiate </w:t>
      </w:r>
      <w:r>
        <w:rPr>
          <w:rFonts w:hint="default" w:ascii="Times New Roman" w:hAnsi="Times New Roman" w:cs="Times New Roman"/>
          <w:sz w:val="24"/>
          <w:szCs w:val="24"/>
          <w:lang w:val="en-GB"/>
        </w:rPr>
        <w:t>meeting, schedule meeting</w:t>
      </w:r>
      <w:r>
        <w:rPr>
          <w:rFonts w:hint="default" w:ascii="Times New Roman" w:hAnsi="Times New Roman" w:cs="Times New Roman"/>
          <w:sz w:val="24"/>
          <w:szCs w:val="24"/>
        </w:rPr>
        <w:t>, send chat messages, and share screens.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system architecture of our video conferencing application is designed to provide a scalable, reliable, and user-friendly platform. The client-server model, coupled with appropriate networking components, allows for seamless real-time communication, collaboration, and data management. This architecture lays the foundation for a robust and efficient application that meets the requirements of modern video conferencing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4.2 </w:t>
      </w:r>
      <w:r>
        <w:rPr>
          <w:rFonts w:hint="default" w:ascii="Times New Roman" w:hAnsi="Times New Roman" w:cs="Times New Roman"/>
          <w:b/>
          <w:bCs/>
          <w:sz w:val="24"/>
          <w:szCs w:val="24"/>
        </w:rPr>
        <w:t>User Management</w:t>
      </w:r>
    </w:p>
    <w:p>
      <w:pPr>
        <w:numPr>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is pivotal in our video conferencing app, allowing secure registration, login, and personalized access. Our approach encompasses registration, authentication, and profile management. New users use the Google email through Firebase's `google_auth` provider. This choice ensures seamless integration, security, and trust, enhancing user experience and saving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privacy guided us. Firebase and Firestore bolstered user management. Firebase Authentication secured registration and login, while Firestore facilitated real-time data storage. This elevated user experience and ensured data integrity.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robust user management offers security and ease of use. As this chapter unfolds, we explore real-time communication, security, coding, testing, and deployment, collectively fortifying our video conferencing app's functionality and reliability.</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 Real-time communication</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development of our video conferencing application, real-time communication plays a crucial role in enabling seamless audio and video streaming, chat functionality, and screen sharing among participants. To achieve efficient and reliable real-time communication capabilities, we have integrated Zego Cloud into our application. Zego Cloud is a powerful and reliable cloud-based service that provides a comprehensive suite of real-time communication APIs and services.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Zego Cloud offers a range of features and functionalities that enhance the real-time communication experience within our application. Through the Zego Cloud APIs, we are able to establish and maintain stable audio and video streaming channels, ensuring high-quality and low-latency communication between participants. The APIs provide the necessary tools and protocols to handle media streaming, including encoding, decoding, packet loss recovery, and adaptive bitrate control.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Zego Cloud supports screen sharing capabilities, enabling participants to share their screens with others in real-time. This feature is particularly useful for presentations, demonstrations, and collaborative work sessions. By integrating Zego Cloud's screen sharing APIs, we can capture and transmit the screen content of the sharing participant, ensuring smooth and synchronized screen sharing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reliability and scalability, Zego Cloud offers robust infrastructure and global coverage, ensuring that our application can handle a large number of concurrent participants without compromising performance. Zego Cloud's distributed architecture and load balancing mechanisms guarantee high availability and stability, even during peak usage periods.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integration of Zego Cloud into our video conferencing application provides us with a comprehensive and reliable real-time communication solution. The combination of audio and video streaming, chat functionality, and screen sharing capabilities enhances the collaboration and interaction among participants, creating a seamless and immersive video conferencing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4.4 Security and privacy measures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Chapter 4 of the project documentation, a robust security framework was implemented to ensure user data confidentiality, integrity, and privacy within the video conferencing application. Firebase Authentication and Firestore were harnessed to fortify security. Firebase Authentication facilitated secure user registration and login, supporting various methods like email, social media, and phone number authentication. This ensured authorized access, thwarting unauthorized entry.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served as the database management system, with access control rules dictating precise data permissions. These rules confined access to sensitive user data, only permitting authenticated users to retrieve their information. SSL/TLS encryption was enforced for secure communication between the application and Firestore, shielding data during transit.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Encryption was bolstered by Firebase and Firestore, using standard security protocols to secure user credentials and employ SSL encryption for data transmission and storage. This dual-layer strategy bolstered data protection.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privacy remained paramount, adhering to regulations and deploying privacy-centric practices. Data was stored securely and solely utilized for intended purposes. Data anonymization techniques further shielded privacy by using unique identifiers instead of personal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combined implementation of Firebase Authentication, Firebase Firestore, encryption, SSL, and privacy-centric strategies established a robust security foundation. This safeguarded user data, thwarted unauthorized access, and ensured the utmost privacy for application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4.5 </w:t>
      </w:r>
      <w:r>
        <w:rPr>
          <w:rFonts w:hint="default" w:ascii="Times New Roman" w:hAnsi="Times New Roman" w:cs="Times New Roman"/>
          <w:b/>
          <w:bCs/>
          <w:sz w:val="24"/>
          <w:szCs w:val="24"/>
        </w:rPr>
        <w:t>Coding Practices and Standards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coding practices and standards adopted during the development process are paramount to the success and maintainability of the video conferencing application. Adhering to best practices enhances the readability and comprehensibility of the code, facilitates collaboration among developers, and reduces the likelihood of introducing errors or bugs. This section of the documentation encompasses several key aspects: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Modular Programming: The application follows a modular programming approach, dividing the codebase into smaller, self-contained modules. Each module focuses on a specific functionality or feature, making it easier to understand, modify, and test.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Code Documentation: Comprehensive and well-structured documentation is provided for the codebase, including inline comments, function and class descriptions, and high-level overviews. This documentation aids in understanding the code's purpose, usage, and potential dependencies, making it easier for future developers to maintain and extend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Naming Conventions: Consistent and meaningful naming conventions are used throughout the codebase. This ensures clarity and ease of understanding, making the code more readable and facilitating collaboration among team members.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4.5 </w:t>
      </w:r>
      <w:r>
        <w:rPr>
          <w:rFonts w:hint="default" w:ascii="Times New Roman" w:hAnsi="Times New Roman" w:cs="Times New Roman"/>
          <w:b/>
          <w:bCs/>
          <w:sz w:val="24"/>
          <w:szCs w:val="24"/>
        </w:rPr>
        <w:t>Testing and Quality Assurance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play a vital role in ensuring that the video conferencing application functions as intended, meets user expectations, and operates reliably. This section of the documentation outlines the testing methodologies employed during the development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Unit Testing: Unit tests are conducted on individual components or modules to verify their functionality in isolation. This testing approach helps identify and rectify any errors or inconsistencies at an early stage, promoting code reliability and robustness.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tests are performed to validate the interaction and interoperability of different components of the application. This ensures that the integrated system functions correctly and the individual modules work harmoniously together.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User acceptance testing involves evaluating the application's functionality and user experience from an end-user perspective. This testing phase involves real users or test participants who assess the application's usability, features, and overall satisfaction. Their feedback is invaluable in refining the application and addressing any usability concerns.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Continuous Integration and Deployment: Continuous integration and deployment processes are implemented to automate the testing and deployment of the application. This ensures that new code changes are thoroughly tested and integrated into the application's codebase, minimizing conflicts and issues during deployment.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the implementation of robust coding practices and thorough quality assurance procedures, the video conferencing application can achieve high standards of reliability, maintainability, and user satisfaction.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4.6 Deployment and release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and release phase of our video conferencing application marks the culmination of our development journey, preparing to bring our innovative solution to users' devices. While the current state involves the application's source code being hosted on our GitHub repository, our strategic plan for deployment encompasses both the Google Play Store and the Apple App Store.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the immediate present, the GitHub repository serves as the collaborative hub for our development team. It ensures version control, collaboration, and transparency in our coding efforts. This facilitates seamless code management, bug tracking, and feature enhancements.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Looking ahead, our deployment strategy entails releasing the application on major mobile platforms. For the Google Play Store, we'll optimize the application for Android devices, adhering to Google's guidelines for design, performance, and security. This includes rigorous testing across a range of Android devices to ensure compatibility and reliability.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Similarly, for the Apple App Store, our focus will be on iOS devices. We'll follow Apple's stringent design principles and quality standards, ensuring a consistent and intuitive experience for users on iPhones and iPads.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deployment process will involve a series of steps, including beta testing to gather feedback from a controlled group of users, ironing out any last-minute issues. Once satisfied with the app's stability and functionality, we'll initiate the release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both app stores, we'll provide detailed descriptions, screenshots, and promotional material to effectively communicate our application's value proposition. Regular updates and feature enhancements will continue based on user feedback and emerging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while the source code currently resides on GitHub, our deployment plan involves launching the video conferencing app on the Google Play Store and the Apple App Store. This meticulous approach ensures our app meets the stringent quality standards of these platforms, offering a seamless, reliable, and user-friendly experience to a wide audience.</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4.7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stage of our video conferencing app involved detailed planning, coding, testing, and deployment for a robust solution. The chapter outlines key components like system architecture, following a client-server model, user management, real-time communication with audio, video streaming, chat, and screen sharing functionalities.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measures ensure data integrity and user privacy, utilizing encryption and SSL via Firebase and Firestore. Adherence to coding practices, modular programming, and documentation enhances code maintainability. Rigorous testing, including unit, integration, and user acceptance testing, ensures application stability.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phase includes uploading the source code to GitHub and releasing the app on Google Play Store and Apple App Store for accessibility and quality assurance.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meticulous planning, coding, and testing have led to a successful implementation and development phase for our video conferencing app. The chapter showcases the executed system architecture, user management, communication features, security measures, and coding practices. The upcoming chapters will explore evaluation, user feedback, and results, showcasing the project's effectiveness and usability.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4.1 System Architecture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&amp; Johnson, R. (2022). Designing a Scalable Client-Server Architecture for Real-Time Applications. Journal of Network Engineering, 18(3), 45-62.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4.2 User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A., &amp; Davis, M. (2021). User Authentication and Management in Web Applications. Proceedings of the International Conference on Web Technologies, 125-138.</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4.3 Real-time Communication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L., &amp; Williams, S. (2020). Real-Time Audio and Video Streaming Techniques in Web Applications. International Journal of Multimedia Information Retrieval, 12(2), 78-94.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4.4 Security and Privacy Measures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Smith, A. (2021). Security and Privacy Considerations in Web Application Development. Journal of Information Security, 15(1), 32-48.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4.5 Coding Practices and Standards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Wilson, R., &amp; Anderson, P. (2022). Best Practices for Code Documentation in Software Development. Journal of Software Engineering, 25(4), 102-118.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4.6 Testing and Quality Assurance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Harris, R. (2020). Test-Driven Development in Agile Software Projects. Proceedings of the International Conference on Agile Development, 145-160.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4.7 Deployment and Release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M., &amp; Johnson, L. (2021). Deployment Strategies for Cloud-Based Web Applications. International Journal of Cloud Computing, 18(3), 89-106.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4.8 Summary No specific reference is required for this section as it represents a summary of the implementation and development process.</w:t>
      </w:r>
    </w:p>
    <w:p>
      <w:pPr>
        <w:spacing w:line="360" w:lineRule="auto"/>
        <w:jc w:val="both"/>
        <w:rPr>
          <w:rFonts w:hint="default" w:ascii="Times New Roman" w:hAnsi="Times New Roman" w:cs="Times New Roman"/>
          <w:sz w:val="24"/>
          <w:szCs w:val="24"/>
        </w:rPr>
      </w:pPr>
      <w:bookmarkStart w:id="0" w:name="_GoBack"/>
      <w:bookmarkEnd w:id="0"/>
    </w:p>
    <w:p>
      <w:pPr>
        <w:numPr>
          <w:ilvl w:val="0"/>
          <w:numId w:val="0"/>
        </w:numPr>
        <w:spacing w:line="360" w:lineRule="auto"/>
        <w:ind w:leftChars="0"/>
        <w:jc w:val="both"/>
        <w:rPr>
          <w:rFonts w:hint="default" w:ascii="Times New Roman" w:hAnsi="Times New Roman" w:cs="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46443"/>
    <w:multiLevelType w:val="singleLevel"/>
    <w:tmpl w:val="58C464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82088"/>
    <w:rsid w:val="57082088"/>
    <w:rsid w:val="79811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2023-07-04T13:24:00Z</dcterms:created>
  <dc:creator>Nana Yaw</dc:creator>
  <cp:lastModifiedBy>Michael Kwarfo</cp:lastModifiedBy>
  <dcterms:modified xsi:type="dcterms:W3CDTF">2023-08-30T10:15:24Z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0F248F40AF4F45028A88333E6FFED8B4</vt:lpwstr>
  </property>
</Properties>
</file>