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rtl/>
        </w:rPr>
      </w:pPr>
      <w:r w:rsidRPr="002C1314">
        <w:rPr>
          <w:rFonts w:hint="cs"/>
          <w:rtl/>
        </w:rPr>
        <w:t>פ</w:t>
      </w:r>
      <w:r w:rsidRPr="00412581">
        <w:rPr>
          <w:rFonts w:hint="cs"/>
          <w:rtl/>
        </w:rPr>
        <w:t>רק ראשון</w:t>
      </w:r>
    </w:p>
    <w:p w14:paraId="4D2E75A4" w14:textId="4181AC9B" w:rsidR="00D73BD2" w:rsidRPr="002C1314" w:rsidRDefault="00806AD9" w:rsidP="00D73BD2">
      <w:pPr>
        <w:pStyle w:val="afffc"/>
        <w:framePr w:wrap="around"/>
        <w:rPr>
          <w:rtl/>
        </w:rPr>
      </w:pPr>
      <w:r>
        <w:rPr>
          <w:rFonts w:hint="cs"/>
          <w:rtl/>
        </w:rPr>
        <w:t>סוכה שהיא</w:t>
      </w:r>
      <w:r w:rsidR="0067189B">
        <w:rPr>
          <w:rFonts w:hint="cs"/>
          <w:rtl/>
        </w:rPr>
        <w:t xml:space="preserve"> גבוהה</w:t>
      </w:r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sz w:val="16"/>
          <w:szCs w:val="12"/>
          <w:rtl/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 w:rsidR="00DA6699" w:rsidRPr="0047284D">
        <w:rPr>
          <w:rStyle w:val="afff6"/>
          <w:rFonts w:hint="cs"/>
          <w:rtl/>
        </w:rPr>
        <w:t>דל עשתרות קרניים איכ</w:t>
      </w:r>
      <w:r w:rsidR="0047284D">
        <w:rPr>
          <w:rStyle w:val="afff6"/>
          <w:rFonts w:hint="cs"/>
          <w:rtl/>
        </w:rPr>
        <w:t>א</w:t>
      </w:r>
      <w:r w:rsidR="00DA6699" w:rsidRPr="0047284D">
        <w:rPr>
          <w:rStyle w:val="afff6"/>
          <w:rFonts w:hint="cs"/>
          <w:rtl/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r w:rsidR="0047284D">
        <w:rPr>
          <w:rStyle w:val="afff6"/>
          <w:rFonts w:hint="cs"/>
          <w:rtl/>
        </w:rPr>
        <w:t>[</w:t>
      </w:r>
      <w:r w:rsidR="00DA6699" w:rsidRPr="0047284D">
        <w:rPr>
          <w:rStyle w:val="afff6"/>
          <w:rFonts w:hint="cs"/>
          <w:rtl/>
        </w:rPr>
        <w:t xml:space="preserve">וקשה </w:t>
      </w:r>
      <w:r w:rsidR="0047284D">
        <w:rPr>
          <w:rStyle w:val="afff6"/>
          <w:rFonts w:hint="cs"/>
          <w:rtl/>
        </w:rPr>
        <w:t>מ</w:t>
      </w:r>
      <w:r w:rsidR="00DA6699" w:rsidRPr="0047284D">
        <w:rPr>
          <w:rStyle w:val="afff6"/>
          <w:rFonts w:hint="cs"/>
          <w:rtl/>
        </w:rPr>
        <w:t>מחיצות של ברזל</w:t>
      </w:r>
      <w:r w:rsidR="0047284D">
        <w:rPr>
          <w:rStyle w:val="afff6"/>
          <w:rFonts w:hint="cs"/>
          <w:rtl/>
        </w:rPr>
        <w:t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 xml:space="preserve">והחולקים </w:t>
      </w:r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06" w:author="עריכה מהאתר" w:date="2026-10-06T11:16:13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07" w:author="עריכה מהאתר" w:date="2026-10-06T11:16:13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21" w:author="עריכה מהאתר" w:date="2026-10-06T11:14:13Z">
            <w:rPr>
              <w:rStyle w:val="aff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04" w:author="עריכה מהאתר" w:date="2026-10-05T17:54:08Z">
          <w:pPr>
            <w:pStyle w:val="af1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fffd"/>
          <w:rFonts w:hint="cs"/>
          <w:rtl/>
          <w:rPrChange w:id="9008" w:author="עריכה מהאתר" w:date="2026-10-06T11:16:13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fffd"/>
          <w:rFonts w:hint="cs"/>
          <w:rtl/>
          <w:rPrChange w:id="9009" w:author="עריכה מהאתר" w:date="2026-10-06T11:16:13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6T11:16:13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6T11:16:13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6T11:16:13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0" w:author="עריכה מהאתר" w:date="2026-10-06T11:14:13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d"/>
        <w:spacing w:line="180" w:lineRule="exact"/>
        <w:rPr>
          <w:rtl/>
        </w:rPr>
      </w:pPr>
      <w:r w:rsidRPr="00AE7FFB">
        <w:rPr>
          <w:rFonts w:hint="cs"/>
          <w:rtl/>
        </w:rPr>
        <w:t>ד' על ד'</w:t>
      </w:r>
      <w:r w:rsidR="006E0A46" w:rsidRPr="00AE7FFB">
        <w:rPr>
          <w:rFonts w:hint="cs"/>
          <w:rtl/>
        </w:rPr>
        <w:t xml:space="preserve"> </w:t>
      </w:r>
      <w:r w:rsidR="00AE7FFB" w:rsidRPr="00AE7FFB">
        <w:rPr>
          <w:rStyle w:val="af6"/>
          <w:rFonts w:hint="cs"/>
          <w:spacing w:val="0"/>
          <w:rtl/>
        </w:rPr>
        <w:t xml:space="preserve">רבנן: א. </w:t>
      </w:r>
      <w:r w:rsidRPr="00AE7FFB">
        <w:rPr>
          <w:rFonts w:hint="cs"/>
          <w:rtl/>
        </w:rPr>
        <w:t xml:space="preserve">ראשו ורובו </w:t>
      </w:r>
      <w:r w:rsidRPr="00AE7FFB">
        <w:rPr>
          <w:rStyle w:val="af6"/>
          <w:rFonts w:hint="cs"/>
          <w:spacing w:val="0"/>
          <w:rtl/>
        </w:rPr>
        <w:t>וכב''ה</w:t>
      </w:r>
      <w:r w:rsidR="001711C4">
        <w:rPr>
          <w:rStyle w:val="af6"/>
          <w:rFonts w:hint="cs"/>
          <w:spacing w:val="0"/>
          <w:rtl/>
        </w:rPr>
        <w:t>.</w:t>
      </w:r>
      <w:r w:rsidR="00F8723C" w:rsidRPr="00AE7FFB">
        <w:rPr>
          <w:rStyle w:val="af6"/>
          <w:rFonts w:hint="cs"/>
          <w:spacing w:val="0"/>
          <w:rtl/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 w:rsidR="00317B43" w:rsidRPr="00AE7FFB">
        <w:rPr>
          <w:rStyle w:val="af6"/>
          <w:rFonts w:hint="cs"/>
          <w:spacing w:val="0"/>
          <w:rtl/>
        </w:rPr>
        <w:t>ב.</w:t>
      </w:r>
      <w:r w:rsidRPr="00AE7FFB">
        <w:rPr>
          <w:rFonts w:hint="cs"/>
          <w:rtl/>
        </w:rPr>
        <w:t xml:space="preserve"> גם שולחנו </w:t>
      </w:r>
      <w:r w:rsidRPr="00AE7FFB">
        <w:rPr>
          <w:rStyle w:val="af6"/>
          <w:rFonts w:hint="cs"/>
          <w:spacing w:val="0"/>
          <w:rtl/>
        </w:rPr>
        <w:t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 w:rsidR="00BD0254">
          <w:rPr>
            <w:rStyle w:val="af6"/>
            <w:rFonts w:hint="cs"/>
            <w:spacing w:val="0"/>
            <w:rtl/>
          </w:rPr>
          <w:t xml:space="preserve"> </w:t>
        </w:r>
      </w:ins>
      <w:ins w:id="10833" w:author="דבורה שירה פלג" w:date="2026-08-21T15:03:00Z" w16du:dateUtc="2026-08-21T12:03:00Z">
        <w:r w:rsidR="009E3839">
          <w:rPr>
            <w:rStyle w:val="af6"/>
            <w:rFonts w:hint="cs"/>
            <w:spacing w:val="0"/>
            <w:rtl/>
          </w:rPr>
          <w:t xml:space="preserve">ודייקא </w:t>
        </w:r>
      </w:ins>
      <w:ins w:id="10834" w:author="דבורה שירה פלג" w:date="2026-08-21T15:04:00Z" w16du:dateUtc="2026-08-21T12:04:00Z">
        <w:r w:rsidR="009E3839">
          <w:rPr>
            <w:rStyle w:val="af6"/>
            <w:rFonts w:hint="cs"/>
            <w:spacing w:val="0"/>
            <w:rtl/>
          </w:rPr>
          <w:t xml:space="preserve">נמי מדקתני </w:t>
        </w:r>
      </w:ins>
      <w:ins w:id="10835" w:author="דבורה שירה פלג" w:date="2026-07-24T11:52:00Z" w16du:dateUtc="2026-07-24T08:52:00Z">
        <w:r w:rsidR="00BD0254">
          <w:rPr>
            <w:rStyle w:val="af6"/>
            <w:rFonts w:hint="cs"/>
            <w:spacing w:val="0"/>
            <w:rtl/>
          </w:rPr>
          <w:t xml:space="preserve">פוסלין ומכשירין ולא </w:t>
        </w:r>
      </w:ins>
      <w:ins w:id="10836" w:author="דבורה שירה פלג" w:date="2026-07-24T11:53:00Z" w16du:dateUtc="2026-07-24T08:53:00Z">
        <w:r w:rsidR="00BD0254">
          <w:rPr>
            <w:rStyle w:val="af6"/>
            <w:rFonts w:hint="cs"/>
            <w:spacing w:val="0"/>
            <w:rtl/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 w:rsidRPr="00AE32A9">
        <w:rPr>
          <w:rStyle w:val="af2"/>
          <w:rFonts w:hint="cs"/>
          <w:rtl/>
        </w:rPr>
        <w:t xml:space="preserve">גבוהה מכ' ובה </w:t>
      </w:r>
      <w:r w:rsidR="00E403A1" w:rsidRPr="00AE32A9">
        <w:rPr>
          <w:rStyle w:val="af2"/>
          <w:rtl/>
        </w:rPr>
        <w:t>עמוד י'</w:t>
      </w:r>
      <w:r w:rsidR="00E403A1" w:rsidRPr="00AE32A9">
        <w:rPr>
          <w:rStyle w:val="af2"/>
          <w:rFonts w:hint="cs"/>
          <w:rtl/>
        </w:rPr>
        <w:t xml:space="preserve"> </w:t>
      </w:r>
      <w:r w:rsidR="00E403A1" w:rsidRPr="00AE32A9">
        <w:rPr>
          <w:rStyle w:val="af2"/>
          <w:rtl/>
        </w:rPr>
        <w:t>ט</w:t>
      </w:r>
      <w:r w:rsidR="00E403A1" w:rsidRPr="00AE32A9">
        <w:rPr>
          <w:rStyle w:val="af2"/>
          <w:rFonts w:hint="cs"/>
          <w:rtl/>
        </w:rPr>
        <w:t>פחים</w:t>
      </w:r>
      <w:r w:rsidR="00E403A1" w:rsidRPr="00AE32A9">
        <w:rPr>
          <w:rStyle w:val="af2"/>
          <w:rtl/>
        </w:rPr>
        <w:t xml:space="preserve"> </w:t>
      </w:r>
      <w:r w:rsidR="00D05B41">
        <w:rPr>
          <w:rStyle w:val="af2"/>
          <w:rFonts w:hint="cs"/>
          <w:rtl/>
        </w:rPr>
        <w:t>או ב</w:t>
      </w:r>
      <w:r w:rsidR="00E403A1" w:rsidRPr="00AE32A9">
        <w:rPr>
          <w:rStyle w:val="af2"/>
          <w:rtl/>
        </w:rPr>
        <w:t>יש הכשר</w:t>
      </w:r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אי אמרי' גוד אסיק מחציתא,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 w:rsidRPr="00043784">
        <w:rPr>
          <w:rFonts w:ascii="Fb Fontext" w:hAnsi="Fb Fontext" w:hint="cs"/>
          <w:rtl/>
        </w:rPr>
        <w:t>דר''ה,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 w:rsidRPr="00EA6061">
        <w:rPr>
          <w:rStyle w:val="af2"/>
          <w:rFonts w:hint="cs"/>
          <w:rtl/>
        </w:rPr>
        <w:t>בארץ</w:t>
      </w:r>
      <w:r w:rsidRPr="00043784">
        <w:rPr>
          <w:rFonts w:ascii="Fb Fontext" w:hAnsi="Fb Fontext" w:hint="cs"/>
          <w:rtl/>
        </w:rPr>
        <w:t>,</w:t>
      </w:r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r w:rsidR="00D336FA" w:rsidRPr="00133457">
        <w:rPr>
          <w:rStyle w:val="afff6"/>
          <w:rFonts w:hint="cs"/>
          <w:rtl/>
        </w:rPr>
        <w:t>-</w:t>
      </w:r>
      <w:r w:rsidRPr="00133457">
        <w:rPr>
          <w:rStyle w:val="afff6"/>
          <w:rFonts w:hint="cs"/>
          <w:rtl/>
        </w:rPr>
        <w:t xml:space="preserve"> </w:t>
      </w:r>
      <w:r w:rsidR="00657ED5" w:rsidRPr="00133457">
        <w:rPr>
          <w:rStyle w:val="afff6"/>
          <w:rFonts w:hint="cs"/>
          <w:rtl/>
        </w:rPr>
        <w:t>ש</w:t>
      </w:r>
      <w:r w:rsidRPr="00133457">
        <w:rPr>
          <w:rStyle w:val="afff6"/>
          <w:rFonts w:hint="cs"/>
          <w:rtl/>
        </w:rPr>
        <w:t>קטן מאוד,</w:t>
      </w:r>
    </w:p>
    <w:p w14:paraId="73A017A4" w14:textId="19B563C6" w:rsidR="00133457" w:rsidRPr="00133457" w:rsidRDefault="00133457" w:rsidP="00133457">
      <w:pPr>
        <w:rPr>
          <w:rStyle w:val="afff6"/>
          <w:rtl/>
        </w:rPr>
      </w:pPr>
      <w:r w:rsidRPr="00133457">
        <w:rPr>
          <w:rStyle w:val="af6"/>
          <w:rFonts w:hint="cs"/>
          <w:rtl/>
        </w:rPr>
        <w:t>א.</w:t>
      </w:r>
      <w:ins w:id="10749" w:author="דבורה שירה פלג" w:date="2026-10-01T13:00:00Z" w16du:dateUtc="2026-10-01T10:00:00Z">
        <w:r w:rsidR="00AF3107" w:rsidRPr="00914B30">
          <w:rPr>
            <w:rStyle w:val="af6"/>
            <w:rFonts w:hint="cs"/>
            <w:rtl/>
          </w:rPr>
          <w:t xml:space="preserve">ראב"י</w:t>
        </w:r>
      </w:ins>
      <w:r w:rsidRPr="00914B30">
        <w:rPr>
          <w:rStyle w:val="af6"/>
          <w:rFonts w:hint="cs"/>
          <w:rtl/>
          <w:rPrChange w:id="10750" w:author="michael flegg" w:date="2026-10-01T13:28:00Z" w16du:dateUtc="2026-10-01T10:28:00Z">
            <w:rPr>
              <w:rStyle w:val="af8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 w:rsidR="00AF3107" w:rsidRPr="00914B30">
          <w:rPr>
            <w:rStyle w:val="af6"/>
            <w:rFonts w:hint="cs"/>
            <w:rtl/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r w:rsidRPr="00043784">
        <w:rPr>
          <w:rStyle w:val="af8"/>
          <w:rFonts w:hint="cs"/>
          <w:rtl/>
        </w:rPr>
        <w:t xml:space="preserve">פני פני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 w14:paraId="36E3782B" w14:textId="2D91522D" w:rsidR="00DA6699" w:rsidRDefault="00133457" w:rsidP="00DA6699">
      <w:pPr>
        <w:rPr>
          <w:rtl/>
        </w:rPr>
      </w:pPr>
      <w:r>
        <w:rPr>
          <w:rStyle w:val="af6"/>
          <w:rFonts w:hint="cs"/>
          <w:rtl/>
        </w:rPr>
        <w:t>ב.</w:t>
      </w:r>
      <w:r w:rsidRPr="00043784">
        <w:rPr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 w:rsidR="00E403A1" w:rsidRPr="0026136E">
        <w:rPr>
          <w:rFonts w:hint="cs"/>
          <w:rtl/>
        </w:rPr>
        <w:t>ר"ס</w:t>
      </w:r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ואינה ניתרת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 w:rsidRPr="00043784">
        <w:rPr>
          <w:rtl/>
        </w:rPr>
        <w:t xml:space="preserve"> מחמת דפנות, </w:t>
      </w:r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 w:rsidRPr="00043784">
        <w:rPr>
          <w:rtl/>
        </w:rPr>
        <w:t>יש בהיקפה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 w:rsidR="007D7B20">
        <w:rPr>
          <w:rtl/>
        </w:rPr>
        <w:t xml:space="preserve"> מעיגול בעי' יותר מרב</w:t>
      </w:r>
      <w:r w:rsidRPr="00043784">
        <w:rPr>
          <w:rtl/>
        </w:rPr>
        <w:t>ע משום מורשא דקרנתא,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טובא</w:t>
      </w:r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 w:rsidR="000A3CFC" w:rsidRPr="000A3CFC">
        <w:rPr>
          <w:rStyle w:val="af6"/>
          <w:rFonts w:hint="cs"/>
          <w:spacing w:val="0"/>
          <w:rtl/>
        </w:rPr>
        <w:t xml:space="preserve"> ב''ש:</w:t>
      </w:r>
      <w:r w:rsidR="000A3CFC" w:rsidRPr="000A3CFC">
        <w:rPr>
          <w:rStyle w:val="af8"/>
          <w:rFonts w:hint="cs"/>
          <w:spacing w:val="0"/>
          <w:rtl/>
        </w:rPr>
        <w:t xml:space="preserve"> </w:t>
      </w:r>
      <w:r w:rsidRPr="000A3CFC">
        <w:rPr>
          <w:rtl/>
        </w:rPr>
        <w:t xml:space="preserve">איסור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10" w:author="עריכה מהאתר" w:date="2026-10-06T11:16:13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ins w:id="9803" w:author="מספור קטעי משנה" w:date="2026-10-06T06:45:53Z">
        <w:r>
          <w:rPr>
            <w:rStyle w:val="MisparKeta"/>
          </w:rPr>
          <w:t xml:space="preserve">א. </w:t>
        </w:r>
      </w:ins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 </w:t>
      </w:r>
      <w:r w:rsidR="00E403A1" w:rsidRPr="00043784">
        <w:rPr>
          <w:rtl/>
        </w:rPr>
        <w:t>ובחבטן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1"/>
        <w:rPr>
          <w:rtl/>
        </w:rPr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r w:rsidR="00E403A1" w:rsidRPr="00435B83">
        <w:rPr>
          <w:rtl/>
        </w:rPr>
        <w:t xml:space="preserve"> </w:t>
      </w:r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12" w:author="עריכה מהאתר" w:date="2026-10-06T11:16:13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13" w:author="עריכה מהאתר" w:date="2026-10-06T11:16:13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14" w:author="עריכה מהאתר" w:date="2026-10-06T11:16:13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ins w:id="9806" w:author="מספור קטעי משנה" w:date="2026-10-06T06:45:53Z">
        <w:r>
          <w:rPr>
            <w:rStyle w:val="MisparKeta"/>
          </w:rPr>
          <w:t xml:space="preserve">א. </w:t>
        </w:r>
      </w:ins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 w:rsidRPr="00043784">
        <w:rPr>
          <w:rtl/>
        </w:rPr>
        <w:t xml:space="preserve"> כותנת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 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י'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דרש רבה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שכן נהגו לישן 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ins w:id="9801" w:author="מספור קטעי משנה" w:date="2026-10-06T10:05:45Z">
        <w:r>
          <w:rPr>
            <w:rStyle w:val="MisparKeta"/>
          </w:rPr>
          <w:t xml:space="preserve">א. </w:t>
        </w:r>
      </w:ins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 w:rsidR="0035215E">
        <w:rPr>
          <w:rStyle w:val="af8"/>
          <w:rtl/>
        </w:rPr>
        <w:t>תַּעֲשֶׂ</w:t>
      </w:r>
      <w:r w:rsidR="0061046F" w:rsidRPr="00043784">
        <w:rPr>
          <w:rStyle w:val="af8"/>
          <w:rFonts w:hint="cs"/>
          <w:rtl/>
        </w:rPr>
        <w:t>ה</w:t>
      </w:r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ins w:id="9807" w:author="מספור קטעי משנה" w:date="2026-10-06T06:45:53Z">
        <w:r>
          <w:rPr>
            <w:rStyle w:val="MisparKeta"/>
          </w:rPr>
          <w:t xml:space="preserve">א. </w:t>
        </w:r>
      </w:ins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 w:rsidRPr="00043784">
        <w:rPr>
          <w:rStyle w:val="a6"/>
          <w:rFonts w:hint="cs"/>
          <w:spacing w:val="0"/>
          <w:rtl/>
        </w:rPr>
        <w:t>חבילי קש</w:t>
      </w:r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>בתרוויהו איכא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ספק,</w:t>
      </w:r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איסורייתא דסורא</w:t>
      </w:r>
      <w:r w:rsidRPr="00043784">
        <w:rPr>
          <w:rStyle w:val="af2"/>
          <w:rtl/>
        </w:rPr>
        <w:t xml:space="preserve"> </w:t>
      </w:r>
      <w:r w:rsidRPr="00043784">
        <w:rPr>
          <w:rtl/>
        </w:rPr>
        <w:t xml:space="preserve">מסככין,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ר"ה</w:t>
      </w:r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ירקות שאדם י</w:t>
      </w:r>
      <w:r w:rsidRPr="00C91EAB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 w:rsidRPr="00043784">
        <w:rPr>
          <w:rFonts w:hint="cs"/>
          <w:rtl/>
        </w:rPr>
        <w:t xml:space="preserve"> דקנים בעלמא</w:t>
      </w:r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r w:rsidR="00BE3416" w:rsidRPr="00043784">
        <w:rPr>
          <w:rFonts w:hint="cs"/>
          <w:rtl/>
        </w:rPr>
        <w:t>-</w:t>
      </w:r>
      <w:r w:rsidRPr="00043784">
        <w:rPr>
          <w:rtl/>
        </w:rPr>
        <w:t xml:space="preserve">מיירי 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ins w:id="9808" w:author="מספור קטעי משנה" w:date="2026-10-06T06:45:53Z">
        <w:r>
          <w:rPr>
            <w:rStyle w:val="MisparKeta"/>
          </w:rPr>
          <w:t xml:space="preserve">א. </w:t>
        </w:r>
      </w:ins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ins w:id="9810" w:author="מספור קטעי משנה" w:date="2026-10-06T06:45:53Z">
        <w:r>
          <w:rPr>
            <w:rStyle w:val="MisparKeta"/>
          </w:rPr>
          <w:t xml:space="preserve">ג. </w:t>
        </w:r>
      </w:ins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 w:rsidRPr="00043784">
        <w:rPr>
          <w:rFonts w:hint="cs"/>
          <w:rtl/>
        </w:rPr>
        <w:t xml:space="preserve"> תרי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 w:rsidR="003316BE">
        <w:rPr>
          <w:rFonts w:hint="cs"/>
          <w:rtl/>
        </w:rPr>
        <w:t>אויר ג''ט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 w:rsidRPr="00B63B1E">
        <w:rPr>
          <w:rFonts w:cs="PFT_Frank" w:hint="cs"/>
          <w:b/>
          <w:bCs/>
          <w:szCs w:val="14"/>
          <w:rtl/>
        </w:rPr>
        <w:t>ואפי' בסוכה קטנה</w:t>
      </w:r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בנהדרעא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 w:rsidRPr="00043784">
        <w:rPr>
          <w:rFonts w:hint="cs"/>
          <w:rtl/>
        </w:rPr>
        <w:t>שאני הלכות טומאה דהכי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אליבא דשמואל: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ואין ישנים תחתיו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ins w:id="9811" w:author="מספור קטעי משנה" w:date="2026-10-06T06:45:53Z">
        <w:r>
          <w:rPr>
            <w:rStyle w:val="MisparKeta"/>
          </w:rPr>
          <w:t xml:space="preserve">א. </w:t>
        </w:r>
      </w:ins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 w:rsidRPr="00454065">
        <w:rPr>
          <w:rFonts w:hint="cs"/>
          <w:spacing w:val="-6"/>
          <w:rtl/>
        </w:rPr>
        <w:t>בהגביה או הפליגה מכותל טפח דכשרה</w:t>
      </w:r>
      <w:r w:rsidR="003316BE" w:rsidRPr="00454065">
        <w:rPr>
          <w:rFonts w:hint="cs"/>
          <w:spacing w:val="-6"/>
          <w:rtl/>
        </w:rPr>
        <w:t xml:space="preserve"> </w:t>
      </w:r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D764D" w:rsidRPr="004D764D">
        <w:rPr>
          <w:rStyle w:val="af6"/>
          <w:rFonts w:hint="cs"/>
          <w:rtl/>
        </w:rPr>
        <w:t>ר''א: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lastRenderedPageBreak/>
        <w:t>פרק שני</w:t>
      </w:r>
      <w:bookmarkEnd w:id="108"/>
      <w:r>
        <w:rPr>
          <w:rStyle w:val="afff0"/>
          <w:rFonts w:hint="cs"/>
          <w:rtl/>
        </w:rPr>
        <w:t xml:space="preserve"> </w:t>
      </w:r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ins w:id="9812" w:author="מספור קטעי משנה" w:date="2026-10-06T06:45:53Z">
        <w:r>
          <w:rPr>
            <w:rStyle w:val="MisparKeta"/>
          </w:rPr>
          <w:t xml:space="preserve">א. </w:t>
        </w:r>
      </w:ins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t>הישן</w:t>
      </w:r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 w:rsidRPr="00A150D6">
        <w:rPr>
          <w:rFonts w:hint="cs"/>
          <w:spacing w:val="-2"/>
          <w:rtl/>
        </w:rPr>
        <w:t>מגינים על הרועים בחמה ובגשמים,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Style w:val="af4"/>
          <w:rFonts w:hint="cs"/>
          <w:color w:val="auto"/>
          <w:spacing w:val="-2"/>
          <w:rtl/>
        </w:rPr>
        <w:t>ב.</w:t>
      </w:r>
      <w:r w:rsidR="001B4BDB">
        <w:rPr>
          <w:rStyle w:val="af4"/>
          <w:rFonts w:hint="cs"/>
          <w:color w:val="auto"/>
          <w:spacing w:val="-2"/>
          <w:rtl/>
        </w:rPr>
        <w:t xml:space="preserve"> רבא: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ins w:id="9802" w:author="מספור קטעי משנה" w:date="2026-10-06T10:05:45Z">
        <w:r>
          <w:rPr>
            <w:rStyle w:val="MisparKeta"/>
          </w:rPr>
          <w:t xml:space="preserve">ב. </w:t>
        </w:r>
      </w:ins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rStyle w:val="ac"/>
          <w:rFonts w:cs="PFT_Frank"/>
          <w:szCs w:val="16"/>
          <w:rtl/>
        </w:rPr>
      </w:pPr>
      <w:r w:rsidRPr="009462D1">
        <w:rPr>
          <w:rStyle w:val="ac"/>
          <w:rFonts w:cs="PFT_Frank" w:hint="cs"/>
          <w:szCs w:val="16"/>
          <w:rtl/>
        </w:rPr>
        <w:t xml:space="preserve">פרק שני </w:t>
      </w:r>
      <w:r w:rsidRPr="009462D1">
        <w:rPr>
          <w:rStyle w:val="ac"/>
          <w:rFonts w:cs="PFT_Frank" w:hint="cs"/>
          <w:szCs w:val="16"/>
          <w:rtl/>
        </w:rPr>
        <w:sym w:font="Wingdings 2" w:char="F0B5"/>
      </w:r>
      <w:r w:rsidRPr="009462D1">
        <w:rPr>
          <w:rStyle w:val="ac"/>
          <w:rFonts w:cs="PFT_Frank" w:hint="cs"/>
          <w:szCs w:val="16"/>
          <w:rtl/>
        </w:rPr>
        <w:t xml:space="preserve"> הישן</w:t>
      </w:r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ins w:id="9814" w:author="מספור קטעי משנה" w:date="2026-10-06T06:45:53Z">
        <w:r>
          <w:rPr>
            <w:rStyle w:val="MisparKeta"/>
          </w:rPr>
          <w:t xml:space="preserve">א. </w:t>
        </w:r>
      </w:ins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מרובהש</w:t>
        </w:r>
      </w:ins>
      <w:r>
        <w:rPr>
          <w:rStyle w:val="af6"/>
          <w:rFonts w:hint="cs"/>
          <w:spacing w:val="-2"/>
          <w:rtl/>
        </w:rPr>
        <w:t xml:space="preserve">מואל</w:t>
      </w:r>
      <w:r w:rsidR="00D5163E" w:rsidRPr="00217B2C">
        <w:rPr>
          <w:rStyle w:val="af6"/>
          <w:rFonts w:hint="cs"/>
          <w:spacing w:val="-2"/>
          <w:rtl/>
        </w:rPr>
        <w:t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ובאין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 w:rsidRPr="003316BE">
        <w:rPr>
          <w:rFonts w:hint="cs"/>
          <w:spacing w:val="-2"/>
          <w:rtl/>
        </w:rPr>
        <w:t xml:space="preserve">בשיש ביניהן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 w:rsidR="00E403A1" w:rsidRPr="003316BE">
        <w:rPr>
          <w:rFonts w:hint="cs"/>
          <w:rtl/>
        </w:rPr>
        <w:t xml:space="preserve"> בשני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r w:rsidR="001B4BDB">
        <w:rPr>
          <w:rFonts w:hint="cs"/>
          <w:rtl/>
        </w:rPr>
        <w:t>רת</w:t>
      </w:r>
      <w:r w:rsidR="00A329C7">
        <w:rPr>
          <w:rStyle w:val="afff6"/>
          <w:rFonts w:hint="cs"/>
          <w:rtl/>
        </w:rPr>
        <w:t xml:space="preserve"> </w:t>
      </w:r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r w:rsidR="001404A8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א</w:t>
      </w:r>
      <w:r w:rsidRPr="00A150D6">
        <w:rPr>
          <w:spacing w:val="-2"/>
          <w:rtl/>
        </w:rPr>
        <w:t>"</w:t>
      </w:r>
      <w:r w:rsidRPr="00A150D6">
        <w:rPr>
          <w:rFonts w:hint="cs"/>
          <w:spacing w:val="-2"/>
          <w:rtl/>
        </w:rPr>
        <w:t>צ להביא אחרת,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דאינה 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 xml:space="preserve">: ולא 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ins w:id="9819" w:author="מספור קטעי משנה" w:date="2026-10-06T06:45:53Z">
        <w:r>
          <w:rPr>
            <w:rStyle w:val="MisparKeta"/>
          </w:rPr>
          <w:t xml:space="preserve">ב. </w:t>
        </w:r>
      </w:ins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ins w:id="9820" w:author="מספור קטעי משנה" w:date="2026-10-06T06:45:53Z">
        <w:r>
          <w:rPr>
            <w:rStyle w:val="MisparKeta"/>
          </w:rPr>
          <w:t xml:space="preserve">א. </w:t>
        </w:r>
      </w:ins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 w:rsidRPr="00043784">
        <w:rPr>
          <w:rFonts w:hint="cs"/>
          <w:rtl/>
        </w:rPr>
        <w:t xml:space="preserve">לאו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שינת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ins w:id="9821" w:author="מספור קטעי משנה" w:date="2026-10-06T06:45:53Z">
        <w:r>
          <w:rPr>
            <w:rStyle w:val="MisparKeta"/>
          </w:rPr>
          <w:t xml:space="preserve">א. </w:t>
        </w:r>
      </w:ins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ins w:id="9822" w:author="מספור קטעי משנה" w:date="2026-10-06T06:45:53Z">
        <w:r>
          <w:rPr>
            <w:rStyle w:val="MisparKeta"/>
          </w:rPr>
          <w:t xml:space="preserve">א. </w:t>
        </w:r>
      </w:ins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ואם החסיר </w:t>
      </w:r>
      <w:r w:rsidR="00D30279" w:rsidRPr="00043784">
        <w:rPr>
          <w:rFonts w:hint="cs"/>
          <w:rtl/>
        </w:rPr>
        <w:t xml:space="preserve">ליו''ט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ins w:id="9823" w:author="מספור קטעי משנה" w:date="2026-10-06T06:45:53Z">
        <w:r>
          <w:rPr>
            <w:rStyle w:val="MisparKeta"/>
          </w:rPr>
          <w:t xml:space="preserve">ב. </w:t>
        </w:r>
      </w:ins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sz w:val="14"/>
          <w:szCs w:val="14"/>
          <w:rtl/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 w:rsidR="00336342" w:rsidRPr="00043784">
        <w:rPr>
          <w:rFonts w:hint="cs"/>
          <w:rtl/>
        </w:rPr>
        <w:t>ואפי' דמעשהז''ג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 w:rsidR="00726599" w:rsidRPr="00A150D6">
        <w:rPr>
          <w:rFonts w:hint="cs"/>
          <w:spacing w:val="-2"/>
          <w:rtl/>
        </w:rPr>
        <w:t xml:space="preserve"> לאמו</w:t>
      </w:r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ins w:id="9825" w:author="מספור קטעי משנה" w:date="2026-10-06T06:45:53Z">
        <w:r>
          <w:rPr>
            <w:rStyle w:val="MisparKeta"/>
          </w:rPr>
          <w:t xml:space="preserve">ד. </w:t>
        </w:r>
      </w:ins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>
        <w:rPr>
          <w:rFonts w:hint="cs"/>
          <w:rtl/>
        </w:rPr>
        <w:t xml:space="preserve"> ישראל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lastRenderedPageBreak/>
        <w:t xml:space="preserve">לולב הגזול </w:t>
      </w:r>
    </w:p>
    <w:p w14:paraId="74AF9DC6" w14:textId="77A85D1A" w:rsidR="009D377E" w:rsidRDefault="009D377E" w:rsidP="009D377E">
      <w:pPr>
        <w:pStyle w:val="afffb"/>
        <w:framePr w:wrap="around"/>
        <w:rPr>
          <w:rStyle w:val="afffd"/>
          <w:i/>
          <w:spacing w:val="-2"/>
          <w:rtl/>
        </w:rPr>
      </w:pPr>
      <w:r>
        <w:rPr>
          <w:rFonts w:hint="cs"/>
          <w:rtl/>
        </w:rPr>
        <w:t>פרק שלישי</w:t>
      </w:r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rPr>
          <w:rtl/>
        </w:rPr>
      </w:pPr>
      <w:ins w:id="9827" w:author="מספור קטעי משנה" w:date="2026-10-06T06:45:53Z">
        <w:r>
          <w:rPr>
            <w:rStyle w:val="MisparKeta"/>
          </w:rPr>
          <w:t xml:space="preserve">א. </w:t>
        </w:r>
      </w:ins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r w:rsidR="00D92BEC">
        <w:rPr>
          <w:rFonts w:hint="cs"/>
          <w:rtl/>
        </w:rPr>
        <w:t>ד</w:t>
      </w:r>
      <w:r>
        <w:rPr>
          <w:rFonts w:hint="cs"/>
          <w:rtl/>
        </w:rPr>
        <w:t xml:space="preserve">הא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שר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נ וכל רבנן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hint="cs"/>
          <w:rtl/>
        </w:rPr>
        <w:t>פרק שלישי לולב הגזול</w:t>
      </w:r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ל דלא אמרי' דהאי והאי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היינו דדר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r w:rsidRPr="00043784">
        <w:rPr>
          <w:rStyle w:val="af8"/>
          <w:rFonts w:hint="cs"/>
          <w:rtl/>
        </w:rPr>
        <w:t>דרכי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נעם</w:t>
      </w:r>
      <w:r w:rsidRPr="00043784">
        <w:rPr>
          <w:rFonts w:hint="cs"/>
          <w:rtl/>
        </w:rPr>
        <w:t xml:space="preserve">. </w:t>
      </w:r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תרי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r w:rsidRPr="00043784">
        <w:rPr>
          <w:rFonts w:hint="cs"/>
          <w:rtl/>
        </w:rPr>
        <w:t xml:space="preserve"> </w:t>
      </w:r>
      <w:r w:rsidR="003B0A27" w:rsidRPr="00043784">
        <w:rPr>
          <w:rFonts w:hint="cs"/>
          <w:rtl/>
        </w:rPr>
        <w:t>שדרתו -</w:t>
      </w:r>
      <w:r w:rsidRPr="00043784">
        <w:rPr>
          <w:rFonts w:hint="cs"/>
          <w:rtl/>
        </w:rPr>
        <w:t>ג</w:t>
      </w:r>
      <w:r w:rsidRPr="00043784">
        <w:rPr>
          <w:rtl/>
        </w:rPr>
        <w:t>"</w:t>
      </w:r>
      <w:r w:rsidRPr="00043784">
        <w:rPr>
          <w:rFonts w:hint="cs"/>
          <w:rtl/>
        </w:rPr>
        <w:t>ט,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ט, </w:t>
      </w:r>
      <w:r w:rsidRPr="00C91EAB">
        <w:rPr>
          <w:rFonts w:cs="PFT_Frank" w:hint="cs"/>
          <w:b/>
          <w:bCs/>
          <w:szCs w:val="14"/>
          <w:rtl/>
        </w:rPr>
        <w:t>ולולב</w:t>
      </w:r>
      <w:r w:rsidRPr="007C19A7">
        <w:rPr>
          <w:rFonts w:hint="cs"/>
          <w:rtl/>
        </w:rPr>
        <w:t>-</w:t>
      </w:r>
      <w:r w:rsidRPr="00043784">
        <w:rPr>
          <w:rFonts w:hint="cs"/>
          <w:rtl/>
        </w:rPr>
        <w:t xml:space="preserve"> ד</w:t>
      </w:r>
      <w:r w:rsidRPr="00043784">
        <w:rPr>
          <w:rtl/>
        </w:rPr>
        <w:t>"</w:t>
      </w:r>
      <w:r w:rsidRPr="00043784">
        <w:rPr>
          <w:rFonts w:hint="cs"/>
          <w:rtl/>
        </w:rPr>
        <w:t>ט, שיצא מהדס טפח.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Fonts w:hint="cs"/>
          <w:rtl/>
        </w:rPr>
        <w:t>כדי לנענע.</w:t>
      </w:r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ins w:id="9830" w:author="מספור קטעי משנה" w:date="2026-10-06T06:45:53Z">
        <w:r>
          <w:rPr>
            <w:rStyle w:val="MisparKeta"/>
          </w:rPr>
          <w:t xml:space="preserve">ג. </w:t>
        </w:r>
      </w:ins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ins w:id="9834" w:author="מספור קטעי משנה" w:date="2026-10-06T06:45:53Z">
        <w:r>
          <w:rPr>
            <w:rStyle w:val="MisparKeta"/>
          </w:rPr>
          <w:t xml:space="preserve">ה. </w:t>
        </w:r>
      </w:ins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ins w:id="9835" w:author="מספור קטעי משנה" w:date="2026-10-06T06:45:53Z">
        <w:r>
          <w:rPr>
            <w:rStyle w:val="MisparKeta"/>
          </w:rPr>
          <w:t xml:space="preserve">א. </w:t>
        </w:r>
      </w:ins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szCs w:val="16"/>
          <w:rtl/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CD4C13" w:rsidRPr="00043784">
        <w:rPr>
          <w:rFonts w:hint="cs"/>
          <w:rtl/>
        </w:rPr>
        <w:t>ש</w:t>
      </w:r>
      <w:r w:rsidR="002A040B" w:rsidRPr="00043784">
        <w:rPr>
          <w:rFonts w:hint="cs"/>
          <w:rtl/>
        </w:rPr>
        <w:t xml:space="preserve">מיקל מכולן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Fonts w:hint="cs"/>
          <w:spacing w:val="0"/>
          <w:rtl/>
          <w:rPrChange w:id="9012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spacing w:val="0"/>
          <w:rtl/>
          <w:rPrChange w:id="9013" w:author="עריכה מהאתר" w:date="2026-10-01T11:26:03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Fonts w:hint="cs"/>
          <w:spacing w:val="0"/>
          <w:rtl/>
          <w:rPrChange w:id="9014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Fonts w:hint="cs"/>
          <w:spacing w:val="0"/>
          <w:rtl/>
          <w:rPrChange w:id="9015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18" w:author="עריכה מהאתר" w:date="2026-10-01T11:26:03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17" w:author="עריכה מהאתר" w:date="2026-10-01T11:26:03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r w:rsidRPr="000C1CD3">
        <w:rPr>
          <w:rStyle w:val="af6"/>
          <w:rFonts w:hint="cs"/>
          <w:rtl/>
        </w:rPr>
        <w:t>רבא: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נסדק ניקב</w:t>
      </w:r>
      <w:r w:rsidRPr="00043784">
        <w:rPr>
          <w:rStyle w:val="a6"/>
          <w:rFonts w:hint="cs"/>
          <w:spacing w:val="0"/>
          <w:rtl/>
        </w:rPr>
        <w:t xml:space="preserve"> </w:t>
      </w:r>
      <w:ins w:id="10562" w:author="דבורה שירה פלג" w:date="2026-07-24T14:54:00Z" w16du:dateUtc="2026-07-24T11:54:00Z">
        <w:r w:rsidR="000034F0">
          <w:rPr>
            <w:rStyle w:val="a6"/>
            <w:rFonts w:hint="cs"/>
            <w:spacing w:val="0"/>
            <w:rtl/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ורק הכא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ins w:id="9838" w:author="מספור קטעי משנה" w:date="2026-10-06T06:45:53Z">
        <w:r>
          <w:rPr>
            <w:rStyle w:val="MisparKeta"/>
          </w:rPr>
          <w:t xml:space="preserve">ד. </w:t>
        </w:r>
      </w:ins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 w:rsidRPr="006F2339">
        <w:rPr>
          <w:rFonts w:hint="cs"/>
          <w:spacing w:val="-6"/>
          <w:rtl/>
        </w:rPr>
        <w:t>ק''ו מסוכה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למגדלי הושענא דרבי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ins w:id="9803" w:author="מספור קטעי משנה" w:date="2026-10-06T10:05:45Z">
        <w:r>
          <w:rPr>
            <w:rStyle w:val="MisparKeta"/>
          </w:rPr>
          <w:t xml:space="preserve">ד. </w:t>
        </w:r>
      </w:ins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ins w:id="9839" w:author="מספור קטעי משנה" w:date="2026-10-06T06:45:53Z">
        <w:r>
          <w:rPr>
            <w:rStyle w:val="MisparKeta"/>
          </w:rPr>
          <w:t xml:space="preserve">א. </w:t>
        </w:r>
      </w:ins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sz w:val="14"/>
          <w:szCs w:val="14"/>
          <w:rtl/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r w:rsidRPr="00EC7290">
        <w:rPr>
          <w:rFonts w:hint="cs"/>
          <w:rtl/>
        </w:rPr>
        <w:t>נוטלו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ins w:id="9841" w:author="מספור קטעי משנה" w:date="2026-10-06T06:45:53Z">
        <w:r>
          <w:rPr>
            <w:rStyle w:val="MisparKeta"/>
          </w:rPr>
          <w:t xml:space="preserve">ג. </w:t>
        </w:r>
      </w:ins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 w:rsidRPr="006F2339">
        <w:rPr>
          <w:rFonts w:hint="cs"/>
          <w:spacing w:val="-6"/>
          <w:rtl/>
        </w:rPr>
        <w:t>קטן מקרה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ins w:id="9842" w:author="מספור קטעי משנה" w:date="2026-10-06T06:45:53Z">
        <w:r>
          <w:rPr>
            <w:rStyle w:val="MisparKeta"/>
          </w:rPr>
          <w:t xml:space="preserve">ג. </w:t>
        </w:r>
      </w:ins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 w:rsidRPr="00043784">
        <w:rPr>
          <w:rFonts w:hint="cs"/>
          <w:rtl/>
        </w:rPr>
        <w:t>בשעת לקיטתו עישורו</w:t>
      </w:r>
      <w:r w:rsidR="0013280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 w:rsidR="0013280F" w:rsidRPr="00043784">
        <w:rPr>
          <w:rFonts w:hint="cs"/>
          <w:rtl/>
        </w:rPr>
        <w:t>אף למעשר כמו</w:t>
      </w:r>
      <w:r w:rsidRPr="00043784">
        <w:rPr>
          <w:rFonts w:hint="cs"/>
          <w:rtl/>
        </w:rPr>
        <w:t xml:space="preserve"> שהעיד מחמשה זקנים</w:t>
      </w:r>
      <w:r w:rsidR="00BE752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א: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r w:rsidRPr="005915B9">
        <w:rPr>
          <w:rtl/>
        </w:rPr>
        <w:t>"</w:t>
      </w:r>
      <w:r w:rsidRPr="005915B9">
        <w:rPr>
          <w:rFonts w:hint="cs"/>
          <w:rtl/>
        </w:rPr>
        <w:t>א</w:t>
      </w:r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דהא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ins w:id="9843" w:author="מספור קטעי משנה" w:date="2026-10-06T06:45:53Z">
        <w:r>
          <w:rPr>
            <w:rStyle w:val="MisparKeta"/>
          </w:rPr>
          <w:t xml:space="preserve">א. </w:t>
        </w:r>
      </w:ins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ins w:id="9844" w:author="מספור קטעי משנה" w:date="2026-10-06T06:45:53Z">
        <w:r>
          <w:rPr>
            <w:rStyle w:val="MisparKeta"/>
          </w:rPr>
          <w:t xml:space="preserve">א. </w:t>
        </w:r>
      </w:ins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 w:rsidR="005915B9" w:rsidRPr="006F2339">
        <w:rPr>
          <w:rStyle w:val="afff6"/>
          <w:rFonts w:hint="cs"/>
          <w:spacing w:val="-2"/>
          <w:rtl/>
        </w:rPr>
        <w:t>כרבא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א.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שהפכו,</w:t>
      </w:r>
      <w:r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ins w:id="9845" w:author="מספור קטעי משנה" w:date="2026-10-06T06:45:53Z">
        <w:r>
          <w:rPr>
            <w:rStyle w:val="MisparKeta"/>
          </w:rPr>
          <w:t xml:space="preserve">א. </w:t>
        </w:r>
      </w:ins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דלאו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lastRenderedPageBreak/>
        <w:t xml:space="preserve">פרק רביעי </w:t>
      </w:r>
    </w:p>
    <w:p w14:paraId="4511E30E" w14:textId="0BA0E63A" w:rsidR="009D377E" w:rsidRDefault="009D377E" w:rsidP="009D377E">
      <w:pPr>
        <w:pStyle w:val="afffc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t>לולב וערבה</w:t>
      </w:r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ascii="BA Vilna Bold" w:hAnsi="BA Vilna Bold"/>
          <w:sz w:val="6"/>
          <w:rtl/>
        </w:rPr>
        <w:t>פרק רביעי · לולב וערבה</w:t>
      </w:r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ins w:id="9846" w:author="מספור קטעי משנה" w:date="2026-10-06T06:45:53Z">
        <w:r>
          <w:rPr>
            <w:rStyle w:val="MisparKeta"/>
          </w:rPr>
          <w:t xml:space="preserve">א. </w:t>
        </w:r>
      </w:ins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ins w:id="9850" w:author="מספור קטעי משנה" w:date="2026-10-06T06:45:53Z">
        <w:r>
          <w:rPr>
            <w:rStyle w:val="MisparKeta"/>
          </w:rPr>
          <w:t xml:space="preserve">א. </w:t>
        </w:r>
      </w:ins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ins w:id="9851" w:author="מספור קטעי משנה" w:date="2026-10-06T06:45:53Z">
        <w:r>
          <w:rPr>
            <w:rStyle w:val="MisparKeta"/>
          </w:rPr>
          <w:t xml:space="preserve">ג. </w:t>
        </w:r>
      </w:ins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t>החליל</w:t>
      </w:r>
      <w:bookmarkEnd w:id="370"/>
      <w:r>
        <w:rPr>
          <w:rStyle w:val="afff0"/>
          <w:rFonts w:hint="cs"/>
          <w:rtl/>
        </w:rPr>
        <w:t xml:space="preserve"> </w:t>
      </w:r>
    </w:p>
    <w:p w14:paraId="31078CBC" w14:textId="77777777" w:rsidR="001503A2" w:rsidRDefault="001503A2" w:rsidP="001503A2">
      <w:pPr>
        <w:pStyle w:val="afffb"/>
        <w:framePr w:wrap="around"/>
        <w:rPr>
          <w:rStyle w:val="afff0"/>
          <w:rtl/>
        </w:rPr>
      </w:pPr>
      <w:bookmarkStart w:id="371" w:name="_Toc155720552"/>
      <w:r>
        <w:rPr>
          <w:rStyle w:val="afff0"/>
          <w:rFonts w:hint="cs"/>
          <w:rtl/>
        </w:rPr>
        <w:t>פרק חמישי</w:t>
      </w:r>
      <w:bookmarkEnd w:id="371"/>
      <w:r>
        <w:rPr>
          <w:rStyle w:val="afff0"/>
          <w:rFonts w:hint="cs"/>
          <w:rtl/>
        </w:rPr>
        <w:t xml:space="preserve"> </w:t>
      </w:r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ins w:id="9853" w:author="מספור קטעי משנה" w:date="2026-10-06T06:45:53Z">
        <w:r>
          <w:rPr>
            <w:rStyle w:val="MisparKeta"/>
          </w:rPr>
          <w:t xml:space="preserve">א. </w:t>
        </w:r>
      </w:ins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rStyle w:val="ae"/>
          <w:rtl/>
        </w:rPr>
      </w:pPr>
      <w:r w:rsidRPr="00C01657">
        <w:rPr>
          <w:rFonts w:hint="cs"/>
          <w:rtl/>
        </w:rPr>
        <w:t xml:space="preserve">פרק </w:t>
      </w:r>
      <w:r w:rsidRPr="00C01657">
        <w:rPr>
          <w:rFonts w:hint="cs"/>
          <w:spacing w:val="-2"/>
          <w:rtl/>
        </w:rPr>
        <w:t>חמישי החליל</w:t>
      </w:r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ins w:id="9805" w:author="מספור קטעי משנה" w:date="2026-10-06T10:05:45Z">
        <w:r>
          <w:rPr>
            <w:rStyle w:val="MisparKeta"/>
          </w:rPr>
          <w:t xml:space="preserve">ב. </w:t>
        </w:r>
      </w:ins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ins w:id="9857" w:author="מספור קטעי משנה" w:date="2026-10-06T06:45:53Z">
        <w:r>
          <w:rPr>
            <w:rStyle w:val="MisparKeta"/>
          </w:rPr>
          <w:t xml:space="preserve">ד. </w:t>
        </w:r>
      </w:ins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ins w:id="9860" w:author="מספור קטעי משנה" w:date="2026-10-06T06:45:53Z">
        <w:r>
          <w:rPr>
            <w:rStyle w:val="MisparKeta"/>
          </w:rPr>
          <w:t xml:space="preserve">ג. </w:t>
        </w:r>
      </w:ins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ins w:id="9861" w:author="מספור קטעי משנה" w:date="2026-10-06T06:45:53Z">
        <w:r>
          <w:rPr>
            <w:rStyle w:val="MisparKeta"/>
          </w:rPr>
          <w:t xml:space="preserve">ד. </w:t>
        </w:r>
      </w:ins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18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18"/>
      <w:szCs w:val="18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ind w:end="320"/>
      <w:contextualSpacing/>
      <w:jc w:val="center"/>
    </w:pPr>
    <w:rPr>
      <w:rFonts w:ascii="BA Fontov Regular" w:hAnsi="BA Fontov Regular" w:cs="BA Vilna Bold"/>
      <w:spacing w:val="4"/>
      <w:sz w:val="3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32"/>
      <w:szCs w:val="18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6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Cs w:val="18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ם במשנה"/>
    <w:basedOn w:val="a0"/>
    <w:uiPriority w:val="1"/>
    <w:qFormat/>
    <w:rPr>
      <w:rFonts w:ascii="BA Vilna Bold" w:hAnsi="BA Vilna Bold" w:cs="BA Vilna Bold"/>
      <w:b/>
      <w:bCs/>
      <w:spacing w:val="4"/>
      <w:sz w:val="20"/>
      <w:szCs w:val="20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7"/>
      <w:szCs w:val="17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