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08:5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08:5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08:5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08:5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08:5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08:5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08:5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08:5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08:5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08:5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08:5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08:5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08:5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08:5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08:5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08:5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08:5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08:5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08:5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08:5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08:5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08:5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08:5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08:5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08:5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08:5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08:5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08:5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08:5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08:5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08:5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08:5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08:5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08:54:0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8T08:5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8T08:54:0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8T08:54:0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08:5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08:5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08:5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08:54:06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08:5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08:54:06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08:54:06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08:54:06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08:54:06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08:49:09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08:54:06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08:54:06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8T08:54:06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08:49:13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