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del w:id="41010" w:author="Claude" w:date="2026-10-07T09:24:57Z"/>
          <w:b/>
          <w:bCs w:val="0"/>
          <w:sz w:val="20"/>
          <w:rtl/>
        </w:rPr>
      </w:pPr>
      <w:del w:id="41009" w:author="Claude" w:date="2026-10-07T09:24:57Z">
        <w:r w:rsidRPr="006F178A">
          <w:rPr>
            <w:rFonts w:hint="cs"/>
            <w:sz w:val="20"/>
            <w:rtl/>
          </w:rPr>
          <w:delText xml:space="preserve">מגילה נקראת</w:delText>
        </w:r>
      </w:del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>
      <w:pPr>
        <w:pStyle w:val="PetichatPerek"/>
        <w:rPr>
          <w:ins w:id="41006" w:author="Claude" w:date="2026-10-07T09:24:57Z"/>
        </w:rPr>
      </w:pPr>
      <w:ins w:id="41005" w:author="Claude" w:date="2026-10-07T09:24:57Z">
        <w:r>
          <w:rPr>
            <w:rFonts w:hint="cs"/>
            <w:sz w:val="20"/>
            <w:rtl/>
          </w:rPr>
          <w:t xml:space="preserve">פרק ראשון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מגילה נקראת</w:t>
        </w:r>
      </w:ins>
    </w:p>
    <w:p>
      <w:pPr>
        <w:pStyle w:val="MishnaBatzad"/>
        <w:rPr>
          <w:ins w:id="20039" w:author="קלוד" w:date="2026-10-06T10:09:25Z"/>
        </w:rPr>
      </w:pPr>
      <w:ins w:id="20038" w:author="קלוד" w:date="2026-10-06T10:09:25Z">
        <w:r>
          <w:t xml:space="preserve">משנה א</w:t>
        </w:r>
      </w:ins>
    </w:p>
    <w:p w14:paraId="17398F11" w14:textId="77777777" w:rsidR="002A125E" w:rsidRPr="000E203E" w:rsidRDefault="002A125E" w:rsidP="002A125E">
      <w:pPr>
        <w:pStyle w:val="afb"/>
        <w:spacing w:before="120"/>
        <w:rPr>
          <w:rtl/>
        </w:rPr>
        <w:pPrChange w:id="90001" w:author="קלוד" w:date="2026-10-08T12:08:16Z">
          <w:pPr>
            <w:pStyle w:val="afb"/>
          </w:pPr>
        </w:pPrChange>
      </w:pPr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del w:id="41008" w:author="Claude" w:date="2026-10-07T09:24:57Z"/>
          <w:sz w:val="20"/>
          <w:rtl/>
        </w:rPr>
      </w:pPr>
      <w:del w:id="41007" w:author="Claude" w:date="2026-10-07T09:24:57Z">
        <w:r w:rsidRPr="006F178A">
          <w:rPr>
            <w:rFonts w:hint="cs"/>
            <w:sz w:val="20"/>
            <w:rtl/>
          </w:rPr>
          <w:delText xml:space="preserve">פרק ראשון</w:delText>
        </w:r>
      </w:del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ins w:id="9802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ff4"/>
        <w:rPr>
          <w:rtl/>
        </w:rPr>
        <w:pPrChange w:id="90021" w:author="קלוד" w:date="2026-10-08T12:07:40Z">
          <w:pPr>
            <w:pStyle w:val="af3"/>
          </w:pPr>
        </w:pPrChange>
      </w:pPr>
      <w:del w:id="90019" w:author="קלוד" w:date="2026-10-08T12:07:40Z">
        <w:r>
          <w:rPr>
            <w:rFonts w:ascii="MS Mincho" w:hAnsi="MS Mincho"/>
            <w:rtl/>
          </w:rPr>
          <w:delText xml:space="preserve">****</w:delText>
        </w:r>
      </w:del>
      <w:ins w:id="90020" w:author="קלוד" w:date="2026-10-08T12:07:40Z">
        <w:r>
          <w:rPr>
            <w:color w:val="7B3F00"/>
          </w:rPr>
          <w:t xml:space="preserve">מגילה בעיר מוקפת - שושן ופרזים</w:t>
        </w:r>
      </w:ins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ins w:id="9803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ins w:id="9804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ins w:id="9805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25Z"/>
        </w:rPr>
      </w:pPr>
      <w:ins w:id="20040" w:author="קלוד" w:date="2026-10-06T10:09:25Z">
        <w:r>
          <w:t xml:space="preserve">משנה ג</w:t>
        </w:r>
      </w:ins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TanaimMishna"/>
          <w:spacing w:val="-2"/>
          <w:rtl/>
          <w:rPrChange w:id="20001" w:author="קלוד" w:date="2026-10-06T10:09:25Z">
            <w:rPr>
              <w:rStyle w:val="afff"/>
              <w:spacing w:val="-2"/>
              <w:rtl/>
            </w:rPr>
          </w:rPrChange>
        </w:rPr>
        <w:t>ר"</w:t>
      </w:r>
      <w:r w:rsidRPr="006B6AB9">
        <w:rPr>
          <w:rStyle w:val="TanaimMishna"/>
          <w:rFonts w:hint="cs"/>
          <w:spacing w:val="-2"/>
          <w:rtl/>
          <w:rPrChange w:id="20002" w:author="קלוד" w:date="2026-10-06T10:09:25Z">
            <w:rPr>
              <w:rStyle w:val="afff"/>
              <w:rFonts w:hint="cs"/>
              <w:spacing w:val="-2"/>
              <w:rtl/>
            </w:rPr>
          </w:rPrChange>
        </w:rPr>
        <w:t>י</w:t>
      </w:r>
      <w:r w:rsidRPr="006B6AB9">
        <w:rPr>
          <w:rStyle w:val="TanaimMishna"/>
          <w:spacing w:val="-2"/>
          <w:rtl/>
          <w:rPrChange w:id="20003" w:author="קלוד" w:date="2026-10-06T10:09:25Z">
            <w:rPr>
              <w:rStyle w:val="afff"/>
              <w:spacing w:val="-2"/>
              <w:rtl/>
            </w:rPr>
          </w:rPrChange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ff4"/>
        <w:rPr>
          <w:rtl/>
        </w:rPr>
        <w:pPrChange w:id="90018" w:author="קלוד" w:date="2026-10-08T12:07:40Z">
          <w:pPr>
            <w:pStyle w:val="af3"/>
          </w:pPr>
        </w:pPrChange>
      </w:pPr>
      <w:del w:id="90016" w:author="קלוד" w:date="2026-10-08T12:07:40Z">
        <w:r w:rsidRPr="00AB1DA4">
          <w:rPr>
            <w:rFonts w:hint="cs"/>
            <w:rtl/>
          </w:rPr>
          <w:delText xml:space="preserve">***</w:delText>
        </w:r>
      </w:del>
      <w:ins w:id="90017" w:author="קלוד" w:date="2026-10-08T12:07:40Z">
        <w:r>
          <w:rPr>
            <w:color w:val="7B3F00"/>
          </w:rPr>
          <w:t xml:space="preserve">דברים שמאחרין ואין מקדימין - תשעה באב וחגיגה</w:t>
        </w:r>
      </w:ins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43" w:author="קלוד" w:date="2026-10-06T10:09:25Z"/>
        </w:rPr>
      </w:pPr>
      <w:ins w:id="20042" w:author="קלוד" w:date="2026-10-06T10:09:25Z">
        <w:r>
          <w:t xml:space="preserve">משנה ד</w:t>
        </w:r>
      </w:ins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HesberMishna"/>
          <w:rtl/>
          <w:rPrChange w:id="20004" w:author="קלוד" w:date="2026-10-06T10:09:25Z">
            <w:rPr>
              <w:rStyle w:val="afff7"/>
              <w:rtl/>
            </w:rPr>
          </w:rPrChange>
        </w:rPr>
        <w:t>[ש</w:t>
      </w:r>
      <w:r w:rsidRPr="00F84C4D">
        <w:rPr>
          <w:rStyle w:val="HesberMishna"/>
          <w:rFonts w:hint="eastAsia"/>
          <w:rtl/>
          <w:rPrChange w:id="20005" w:author="קלוד" w:date="2026-10-06T10:09:25Z">
            <w:rPr>
              <w:rStyle w:val="afff7"/>
              <w:rFonts w:hint="eastAsia"/>
              <w:rtl/>
            </w:rPr>
          </w:rPrChange>
        </w:rPr>
        <w:t>בראשון</w:t>
      </w:r>
      <w:r w:rsidRPr="00F84C4D">
        <w:rPr>
          <w:rStyle w:val="HesberMishna"/>
          <w:rtl/>
          <w:rPrChange w:id="20006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7" w:author="קלוד" w:date="2026-10-06T10:09:25Z">
            <w:rPr>
              <w:rStyle w:val="afff7"/>
              <w:rFonts w:hint="eastAsia"/>
              <w:rtl/>
            </w:rPr>
          </w:rPrChange>
        </w:rPr>
        <w:t>לא</w:t>
      </w:r>
      <w:r w:rsidRPr="00F84C4D">
        <w:rPr>
          <w:rStyle w:val="HesberMishna"/>
          <w:rtl/>
          <w:rPrChange w:id="20008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9" w:author="קלוד" w:date="2026-10-06T10:09:25Z">
            <w:rPr>
              <w:rStyle w:val="afff7"/>
              <w:rFonts w:hint="eastAsia"/>
              <w:rtl/>
            </w:rPr>
          </w:rPrChange>
        </w:rPr>
        <w:t>יצא</w:t>
      </w:r>
      <w:r w:rsidRPr="00F84C4D">
        <w:rPr>
          <w:rStyle w:val="HesberMishna"/>
          <w:rtl/>
          <w:rPrChange w:id="20010" w:author="קלוד" w:date="2026-10-06T10:09:25Z">
            <w:rPr>
              <w:rStyle w:val="afff7"/>
              <w:rtl/>
            </w:rPr>
          </w:rPrChange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ins w:id="9807" w:author="מספור קטעי משנה" w:date="2026-10-06T06:45:35Z">
        <w:r>
          <w:rPr>
            <w:rStyle w:val="MisparKeta"/>
          </w:rPr>
          <w:t xml:space="preserve">ג. </w:t>
        </w:r>
      </w:ins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del w:id="90004" w:author="מנוע עיצוב" w:date="2026-10-08T11:01:28Z"/>
          <w:b/>
          <w:rtl/>
        </w:rPr>
      </w:pPr>
      <w:del w:id="90003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ins w:id="9808" w:author="מספור קטעי משנה" w:date="2026-10-06T06:45:35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25Z"/>
        </w:rPr>
      </w:pPr>
      <w:ins w:id="20044" w:author="קלוד" w:date="2026-10-06T10:09:25Z">
        <w:r>
          <w:t xml:space="preserve">משנה ה</w:t>
        </w:r>
      </w:ins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9:25Z"/>
        </w:rPr>
      </w:pPr>
      <w:ins w:id="20046" w:author="קלוד" w:date="2026-10-06T10:09:25Z">
        <w:r>
          <w:t xml:space="preserve">משנה ה</w:t>
        </w:r>
      </w:ins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>
      <w:pPr>
        <w:pStyle w:val="MishnaBatzad"/>
        <w:rPr>
          <w:ins w:id="20049" w:author="קלוד" w:date="2026-10-06T10:09:25Z"/>
        </w:rPr>
      </w:pPr>
      <w:ins w:id="20048" w:author="קלוד" w:date="2026-10-06T10:09:25Z">
        <w:r>
          <w:t xml:space="preserve">משנה ו</w:t>
        </w:r>
      </w:ins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>
      <w:pPr>
        <w:pStyle w:val="MishnaBatzad"/>
        <w:rPr>
          <w:ins w:id="20051" w:author="קלוד" w:date="2026-10-06T10:09:25Z"/>
        </w:rPr>
      </w:pPr>
      <w:ins w:id="20050" w:author="קלוד" w:date="2026-10-06T10:09:25Z">
        <w:r>
          <w:t xml:space="preserve">משנה ו</w:t>
        </w:r>
      </w:ins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>
      <w:pPr>
        <w:pStyle w:val="MishnaBatzad"/>
        <w:rPr>
          <w:ins w:id="20053" w:author="קלוד" w:date="2026-10-06T10:09:25Z"/>
        </w:rPr>
      </w:pPr>
      <w:ins w:id="20052" w:author="קלוד" w:date="2026-10-06T10:09:25Z">
        <w:r>
          <w:t xml:space="preserve">משנה ז</w:t>
        </w:r>
      </w:ins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5" w:author="קלוד" w:date="2026-10-06T10:09:25Z"/>
        </w:rPr>
      </w:pPr>
      <w:ins w:id="20054" w:author="קלוד" w:date="2026-10-06T10:09:25Z">
        <w:r>
          <w:t xml:space="preserve">משנה ז</w:t>
        </w:r>
      </w:ins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25Z"/>
        </w:rPr>
      </w:pPr>
      <w:ins w:id="20056" w:author="קלוד" w:date="2026-10-06T10:09:25Z">
        <w:r>
          <w:t xml:space="preserve">משנה ח</w:t>
        </w:r>
      </w:ins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HesberMishna"/>
          <w:rtl/>
          <w:rPrChange w:id="20011" w:author="קלוד" w:date="2026-10-06T10:09:25Z">
            <w:rPr>
              <w:rStyle w:val="afffb"/>
              <w:rtl/>
            </w:rPr>
          </w:rPrChange>
        </w:rPr>
        <w:t xml:space="preserve"> </w:t>
      </w:r>
      <w:r w:rsidR="001864F0" w:rsidRPr="001864F0">
        <w:rPr>
          <w:rStyle w:val="HesberMishna"/>
          <w:rFonts w:hint="cs"/>
          <w:spacing w:val="-4"/>
          <w:rtl/>
          <w:rPrChange w:id="20012" w:author="קלוד" w:date="2026-10-06T10:09:25Z">
            <w:rPr>
              <w:rStyle w:val="afffb"/>
              <w:rFonts w:hint="cs"/>
              <w:spacing w:val="-4"/>
              <w:rtl/>
            </w:rPr>
          </w:rPrChange>
        </w:rPr>
        <w:t>חוץ מלה''ק</w:t>
      </w:r>
      <w:r w:rsidR="001864F0" w:rsidRPr="001864F0">
        <w:rPr>
          <w:rStyle w:val="HesberMishna"/>
          <w:rFonts w:hint="cs"/>
          <w:rtl/>
          <w:rPrChange w:id="20013" w:author="קלוד" w:date="2026-10-06T10:09:25Z">
            <w:rPr>
              <w:rStyle w:val="afffb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ins w:id="9814" w:author="מספור קטעי משנה" w:date="2026-10-06T06:45:35Z">
        <w:r>
          <w:rPr>
            <w:rStyle w:val="MisparKeta"/>
          </w:rPr>
          <w:t xml:space="preserve">א. </w:t>
        </w:r>
      </w:ins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25Z"/>
        </w:rPr>
      </w:pPr>
      <w:ins w:id="20058" w:author="קלוד" w:date="2026-10-06T10:09:25Z">
        <w:r>
          <w:t xml:space="preserve">משנה ט</w:t>
        </w:r>
      </w:ins>
    </w:p>
    <w:p w14:paraId="4C3009C4" w14:textId="4E944FAE" w:rsidR="002A125E" w:rsidRPr="00C555D1" w:rsidRDefault="002A125E" w:rsidP="00C555D1">
      <w:pPr>
        <w:pStyle w:val="afb"/>
        <w:spacing w:before="120"/>
        <w:jc w:val="center"/>
        <w:rPr>
          <w:spacing w:val="2"/>
          <w:rtl/>
        </w:rPr>
        <w:pPrChange w:id="90002" w:author="קלוד" w:date="2026-10-08T12:08:16Z">
          <w:pPr>
            <w:pStyle w:val="afb"/>
            <w:jc w:val="center"/>
          </w:pPr>
        </w:pPrChange>
      </w:pPr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>
      <w:pPr>
        <w:pStyle w:val="MishnaBatzad"/>
        <w:rPr>
          <w:ins w:id="20061" w:author="קלוד" w:date="2026-10-06T10:09:25Z"/>
        </w:rPr>
      </w:pPr>
      <w:ins w:id="20060" w:author="קלוד" w:date="2026-10-06T10:09:25Z">
        <w:r>
          <w:t xml:space="preserve">משנה י</w:t>
        </w:r>
      </w:ins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>
      <w:pPr>
        <w:pStyle w:val="MishnaBatzad"/>
        <w:rPr>
          <w:ins w:id="20063" w:author="קלוד" w:date="2026-10-06T10:09:25Z"/>
        </w:rPr>
      </w:pPr>
      <w:ins w:id="20062" w:author="קלוד" w:date="2026-10-06T10:09:25Z">
        <w:r>
          <w:t xml:space="preserve">משנה יא</w:t>
        </w:r>
      </w:ins>
    </w:p>
    <w:p w14:paraId="12144BAD" w14:textId="77777777" w:rsidR="002A125E" w:rsidRPr="009B3146" w:rsidRDefault="002A125E" w:rsidP="002A125E">
      <w:pPr>
        <w:pStyle w:val="afb"/>
        <w:spacing w:before="120"/>
        <w:rPr>
          <w:rtl/>
        </w:rPr>
        <w:pPrChange w:id="90003" w:author="קלוד" w:date="2026-10-08T12:08:16Z">
          <w:pPr>
            <w:pStyle w:val="afb"/>
          </w:pPr>
        </w:pPrChange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ff4"/>
        <w:rPr>
          <w:rtl/>
        </w:rPr>
        <w:pPrChange w:id="90015" w:author="קלוד" w:date="2026-10-08T12:07:40Z">
          <w:pPr>
            <w:pStyle w:val="af3"/>
          </w:pPr>
        </w:pPrChange>
      </w:pPr>
      <w:del w:id="90013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4" w:author="קלוד" w:date="2026-10-08T12:07:40Z">
        <w:r>
          <w:rPr>
            <w:color w:val="7B3F00"/>
          </w:rPr>
          <w:t xml:space="preserve">מסורת מאבותינו - אמוץ ואמציה, ותמר שכסתה פניה</w:t>
        </w:r>
      </w:ins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pStyle w:val="Hadran"/>
        <w:jc w:val="center"/>
        <w:rPr>
          <w:color w:val="A6A6A6" w:themeColor="background1" w:themeShade="A6"/>
          <w:rtl/>
        </w:rPr>
        <w:pPrChange w:id="91007" w:author="Claude" w:date="2026-10-08T08:35:08Z">
          <w:pPr>
            <w:jc w:val="center"/>
            <w:rPr>
              <w:color w:val="A6A6A6" w:themeColor="background1" w:themeShade="A6"/>
              <w:rtl/>
            </w:rPr>
          </w:pPr>
        </w:pPrChange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del w:id="41014" w:author="Claude" w:date="2026-10-07T09:24:57Z"/>
          <w:rFonts w:cs="Guttman Vilna"/>
          <w:b/>
          <w:bCs/>
          <w:rtl/>
        </w:rPr>
      </w:pPr>
      <w:del w:id="41013" w:author="Claude" w:date="2026-10-07T09:24:57Z">
        <w:r w:rsidRPr="006F178A">
          <w:rPr>
            <w:rFonts w:hint="cs"/>
            <w:rtl/>
          </w:rPr>
          <w:lastRenderedPageBreak/>
          <w:delText xml:space="preserve">פרק שני </w:delText>
        </w:r>
      </w:del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1016" w:author="Claude" w:date="2026-10-07T09:24:57Z"/>
          <w:sz w:val="20"/>
          <w:rtl/>
        </w:rPr>
      </w:pPr>
      <w:del w:id="41015" w:author="Claude" w:date="2026-10-07T09:24:57Z">
        <w:r w:rsidRPr="006F178A">
          <w:rPr>
            <w:rFonts w:hint="cs"/>
            <w:sz w:val="20"/>
            <w:rtl/>
          </w:rPr>
          <w:delText xml:space="preserve">הקורא למפרע </w:delText>
        </w:r>
      </w:del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>
      <w:pPr>
        <w:pStyle w:val="af9"/>
        <w:framePr w:wrap="around"/>
        <w:spacing w:line="220" w:lineRule="exact"/>
        <w:rPr>
          <w:del w:id="41022" w:author="Claude" w:date="2026-10-07T09:24:57Z"/>
          <w:sz w:val="20"/>
          <w:rtl/>
        </w:rPr>
      </w:pPr>
      <w:ins w:id="40001" w:author="Claude" w:date="2026-10-06T14:10:04Z">
        <w:del w:id="41021" w:author="Claude" w:date="2026-10-07T09:24:57Z">
          <w:r w:rsidRPr="006F178A">
            <w:rPr>
              <w:rFonts w:hint="cs"/>
              <w:sz w:val="20"/>
              <w:rtl/>
            </w:rPr>
            <w:lastRenderedPageBreak/>
            <w:delText xml:space="preserve">הקורא עומד </w:delText>
          </w:r>
        </w:del>
      </w:ins>
    </w:p>
    <w:p>
      <w:pPr>
        <w:pStyle w:val="PetichatPerek"/>
        <w:rPr>
          <w:ins w:id="41012" w:author="Claude" w:date="2026-10-07T09:24:57Z"/>
        </w:rPr>
      </w:pPr>
      <w:ins w:id="41011" w:author="Claude" w:date="2026-10-07T09:24:57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למפרע</w:t>
        </w:r>
      </w:ins>
    </w:p>
    <w:p>
      <w:pPr>
        <w:pStyle w:val="MishnaBatzad"/>
        <w:rPr>
          <w:ins w:id="20065" w:author="קלוד" w:date="2026-10-06T10:09:25Z"/>
        </w:rPr>
      </w:pPr>
      <w:ins w:id="20064" w:author="קלוד" w:date="2026-10-06T10:09:25Z">
        <w:r>
          <w:t xml:space="preserve">משנה א</w:t>
        </w:r>
      </w:ins>
    </w:p>
    <w:p w14:paraId="5A44CC69" w14:textId="1563D720" w:rsidR="002A125E" w:rsidRPr="006F178A" w:rsidRDefault="002A125E" w:rsidP="002A125E">
      <w:pPr>
        <w:pStyle w:val="afb"/>
        <w:spacing w:before="120"/>
        <w:rPr>
          <w:rtl/>
        </w:rPr>
        <w:pPrChange w:id="90004" w:author="קלוד" w:date="2026-10-08T12:08:16Z">
          <w:pPr>
            <w:pStyle w:val="afb"/>
          </w:pPr>
        </w:pPrChange>
      </w:pPr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ins w:id="9817" w:author="מספור קטעי משנה" w:date="2026-10-06T06:45:35Z">
        <w:r>
          <w:rPr>
            <w:rStyle w:val="MisparKeta"/>
          </w:rPr>
          <w:t xml:space="preserve">ב. </w:t>
        </w:r>
      </w:ins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ins w:id="9818" w:author="מספור קטעי משנה" w:date="2026-10-06T06:45:35Z">
        <w:r>
          <w:rPr>
            <w:rStyle w:val="MisparKeta"/>
          </w:rPr>
          <w:t xml:space="preserve">א. </w:t>
        </w:r>
      </w:ins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ff4"/>
        <w:rPr>
          <w:rtl/>
        </w:rPr>
        <w:pPrChange w:id="90012" w:author="קלוד" w:date="2026-10-08T12:07:40Z">
          <w:pPr>
            <w:pStyle w:val="af3"/>
          </w:pPr>
        </w:pPrChange>
      </w:pPr>
      <w:del w:id="90010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קריאת המגילה בתרגום ובלעז</w:t>
        </w:r>
      </w:ins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ins w:id="9819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ins w:id="9820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ins w:id="9821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ins w:id="9822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>
      <w:pPr>
        <w:pStyle w:val="MishnaBatzad"/>
        <w:rPr>
          <w:ins w:id="20067" w:author="קלוד" w:date="2026-10-06T10:09:25Z"/>
        </w:rPr>
      </w:pPr>
      <w:ins w:id="20066" w:author="קלוד" w:date="2026-10-06T10:09:25Z">
        <w:r>
          <w:t xml:space="preserve">משנה ג</w:t>
        </w:r>
      </w:ins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TanaimMishna"/>
          <w:rtl/>
          <w:rPrChange w:id="20014" w:author="קלוד" w:date="2026-10-06T10:09:25Z">
            <w:rPr>
              <w:rStyle w:val="afff"/>
              <w:rtl/>
            </w:rPr>
          </w:rPrChange>
        </w:rPr>
        <w:t>ר"</w:t>
      </w:r>
      <w:r w:rsidRPr="00A55BEB">
        <w:rPr>
          <w:rStyle w:val="TanaimMishna"/>
          <w:rFonts w:hint="cs"/>
          <w:rtl/>
          <w:rPrChange w:id="20015" w:author="קלוד" w:date="2026-10-06T10:09:25Z">
            <w:rPr>
              <w:rStyle w:val="afff"/>
              <w:rFonts w:hint="cs"/>
              <w:rtl/>
            </w:rPr>
          </w:rPrChange>
        </w:rPr>
        <w:t>מ</w:t>
      </w:r>
      <w:r w:rsidRPr="00A55BEB">
        <w:rPr>
          <w:rStyle w:val="TanaimMishna"/>
          <w:rtl/>
          <w:rPrChange w:id="20016" w:author="קלוד" w:date="2026-10-06T10:09:25Z">
            <w:rPr>
              <w:rStyle w:val="afff"/>
              <w:rtl/>
            </w:rPr>
          </w:rPrChange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TanaimMishna"/>
          <w:rtl/>
          <w:rPrChange w:id="20017" w:author="קלוד" w:date="2026-10-06T10:09:25Z">
            <w:rPr>
              <w:rStyle w:val="afff"/>
              <w:rtl/>
            </w:rPr>
          </w:rPrChange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TanaimMishna"/>
          <w:rtl/>
          <w:rPrChange w:id="20018" w:author="קלוד" w:date="2026-10-06T10:09:25Z">
            <w:rPr>
              <w:rStyle w:val="afff"/>
              <w:rtl/>
            </w:rPr>
          </w:rPrChange>
        </w:rPr>
        <w:tab/>
      </w:r>
      <w:r w:rsidR="00F56824">
        <w:rPr>
          <w:rStyle w:val="TanaimMishna"/>
          <w:rtl/>
          <w:rPrChange w:id="20019" w:author="קלוד" w:date="2026-10-06T10:09:25Z">
            <w:rPr>
              <w:rStyle w:val="afff"/>
              <w:rtl/>
            </w:rPr>
          </w:rPrChange>
        </w:rPr>
        <w:tab/>
      </w:r>
      <w:r w:rsidRPr="00A55BEB">
        <w:rPr>
          <w:rStyle w:val="TanaimMishna"/>
          <w:rtl/>
          <w:rPrChange w:id="20020" w:author="קלוד" w:date="2026-10-06T10:09:25Z">
            <w:rPr>
              <w:rStyle w:val="afff"/>
              <w:rtl/>
            </w:rPr>
          </w:rPrChange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ins w:id="9806" w:author="מספור קטעי משנה" w:date="2026-10-06T10:04:46Z">
        <w:r>
          <w:rPr>
            <w:rStyle w:val="MisparKeta"/>
          </w:rPr>
          <w:t xml:space="preserve">ג. </w:t>
        </w:r>
      </w:ins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9" w:author="קלוד" w:date="2026-10-06T10:09:25Z"/>
        </w:rPr>
      </w:pPr>
      <w:ins w:id="20068" w:author="קלוד" w:date="2026-10-06T10:09:25Z">
        <w:r>
          <w:t xml:space="preserve">משנה ד</w:t>
        </w:r>
      </w:ins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TanaimMishna"/>
          <w:rFonts w:hint="cs"/>
          <w:rtl/>
          <w:rPrChange w:id="20021" w:author="קלוד" w:date="2026-10-06T10:09:25Z">
            <w:rPr>
              <w:rStyle w:val="afff"/>
              <w:rFonts w:hint="cs"/>
              <w:rtl/>
            </w:rPr>
          </w:rPrChange>
        </w:rPr>
        <w:t xml:space="preserve"> </w:t>
      </w:r>
      <w:r w:rsidRPr="00EF78F6">
        <w:rPr>
          <w:rStyle w:val="TanaimMishna"/>
          <w:rtl/>
          <w:rPrChange w:id="20022" w:author="קלוד" w:date="2026-10-06T10:09:25Z">
            <w:rPr>
              <w:rStyle w:val="afff"/>
              <w:rtl/>
            </w:rPr>
          </w:rPrChange>
        </w:rPr>
        <w:t>ר"י</w:t>
      </w:r>
      <w:r w:rsidRPr="00EF78F6">
        <w:rPr>
          <w:rStyle w:val="TanaimMishna"/>
          <w:rFonts w:hint="cs"/>
          <w:rtl/>
          <w:rPrChange w:id="20023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ins w:id="9823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>
      <w:pPr>
        <w:pStyle w:val="MishnaBatzad"/>
        <w:rPr>
          <w:ins w:id="20071" w:author="קלוד" w:date="2026-10-06T10:09:25Z"/>
        </w:rPr>
      </w:pPr>
      <w:ins w:id="20070" w:author="קלוד" w:date="2026-10-06T10:09:25Z">
        <w:r>
          <w:t xml:space="preserve">משנה ד</w:t>
        </w:r>
      </w:ins>
    </w:p>
    <w:p w14:paraId="7079D765" w14:textId="77777777" w:rsidR="002A125E" w:rsidRDefault="002A125E" w:rsidP="002A125E">
      <w:pPr>
        <w:pStyle w:val="afff8"/>
        <w:rPr>
          <w:rtl/>
        </w:rPr>
      </w:pPr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ins w:id="9825" w:author="מספור קטעי משנה" w:date="2026-10-06T06:45:35Z">
        <w:r>
          <w:rPr>
            <w:rStyle w:val="MisparKeta"/>
          </w:rPr>
          <w:t xml:space="preserve">ו. </w:t>
        </w:r>
      </w:ins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ins w:id="9826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>
      <w:pPr>
        <w:pStyle w:val="MishnaBatzad"/>
        <w:rPr>
          <w:ins w:id="20073" w:author="קלוד" w:date="2026-10-06T10:09:25Z"/>
        </w:rPr>
      </w:pPr>
      <w:ins w:id="20072" w:author="קלוד" w:date="2026-10-06T10:09:25Z">
        <w:r>
          <w:t xml:space="preserve">משנה ה</w:t>
        </w:r>
      </w:ins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Hadran"/>
        <w:rPr>
          <w:rStyle w:val="afe"/>
          <w:rFonts w:cs="FrankRuehl"/>
          <w:bCs/>
          <w:szCs w:val="18"/>
        </w:rPr>
        <w:pPrChange w:id="91008" w:author="Claude" w:date="2026-10-08T08:35:08Z">
          <w:pPr>
            <w:pStyle w:val="af3"/>
            <w:rPr>
              <w:rStyle w:val="afe"/>
              <w:rFonts w:cs="FrankRuehl"/>
              <w:bCs/>
              <w:szCs w:val="18"/>
            </w:rPr>
          </w:pPr>
        </w:pPrChange>
      </w:pPr>
      <w:r>
        <w:rPr>
          <w:rFonts w:hint="cs"/>
          <w:rtl/>
        </w:rPr>
        <w:t xml:space="preserve">הדרן עלך </w:t>
      </w:r>
      <w:del w:id="91009" w:author="Claude" w:date="2026-10-08T08:35:08Z">
        <w:r>
          <w:rPr>
            <w:rFonts w:hint="cs"/>
            <w:rtl/>
          </w:rPr>
          <w:delText xml:space="preserve">פרק שני</w:delText>
        </w:r>
      </w:del>
      <w:ins w:id="91010" w:author="Claude" w:date="2026-10-08T08:35:08Z">
        <w:r>
          <w:rPr>
            <w:rFonts w:hint="cs"/>
            <w:rtl/>
          </w:rPr>
          <w:t xml:space="preserve">הקורא למפרע</w:t>
        </w:r>
      </w:ins>
      <w:r>
        <w:rPr>
          <w:rFonts w:hint="cs"/>
          <w:rtl/>
        </w:rPr>
        <w:t xml:space="preserve">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0004" w:author="Claude" w:date="2026-10-06T14:10:04Z"/>
          <w:sz w:val="20"/>
          <w:rtl/>
        </w:rPr>
      </w:pPr>
      <w:del w:id="40003" w:author="Claude" w:date="2026-10-06T14:10:04Z">
        <w:r w:rsidRPr="006F178A">
          <w:rPr>
            <w:rFonts w:hint="cs"/>
            <w:sz w:val="20"/>
            <w:rtl/>
          </w:rPr>
          <w:lastRenderedPageBreak/>
          <w:delText xml:space="preserve">הקורא עומד </w:delText>
        </w:r>
      </w:del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del w:id="41020" w:author="Claude" w:date="2026-10-07T09:24:57Z"/>
          <w:rtl/>
        </w:rPr>
      </w:pPr>
      <w:del w:id="41019" w:author="Claude" w:date="2026-10-07T09:24:57Z">
        <w:r>
          <w:rPr>
            <w:rFonts w:hint="cs"/>
            <w:rtl/>
          </w:rPr>
          <w:delText xml:space="preserve">פרק שלישי </w:delText>
        </w:r>
      </w:del>
    </w:p>
    <w:p>
      <w:pPr>
        <w:pStyle w:val="PetichatPerek"/>
        <w:rPr>
          <w:ins w:id="41018" w:author="Claude" w:date="2026-10-07T09:24:57Z"/>
        </w:rPr>
      </w:pPr>
      <w:ins w:id="41017" w:author="Claude" w:date="2026-10-07T09:24:57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עומד</w:t>
        </w:r>
      </w:ins>
    </w:p>
    <w:p>
      <w:pPr>
        <w:pStyle w:val="MishnaBatzad"/>
        <w:rPr>
          <w:ins w:id="20002" w:author="קלוד" w:date="2026-10-06T10:43:38Z"/>
        </w:rPr>
      </w:pPr>
      <w:ins w:id="20001" w:author="קלוד" w:date="2026-10-06T10:43:38Z">
        <w:r>
          <w:t xml:space="preserve">משנה א</w:t>
        </w:r>
      </w:ins>
    </w:p>
    <w:p w14:paraId="71D2192E" w14:textId="4AC370AF" w:rsidR="002A125E" w:rsidRPr="006F178A" w:rsidRDefault="002A125E" w:rsidP="00F3031E">
      <w:pPr>
        <w:pStyle w:val="afff8"/>
        <w:rPr>
          <w:rtl/>
        </w:rPr>
      </w:pPr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TanaimMishna"/>
          <w:rFonts w:hint="cs"/>
          <w:rtl/>
          <w:rPrChange w:id="20024" w:author="קלוד" w:date="2026-10-06T10:09:25Z">
            <w:rPr>
              <w:rStyle w:val="afff"/>
              <w:rFonts w:hint="cs"/>
              <w:rtl/>
            </w:rPr>
          </w:rPrChange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ins w:id="9827" w:author="מספור קטעי משנה" w:date="2026-10-06T06:45:35Z">
        <w:r>
          <w:rPr>
            <w:rStyle w:val="MisparKeta"/>
          </w:rPr>
          <w:t xml:space="preserve">ב. </w:t>
        </w:r>
      </w:ins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ins w:id="9828" w:author="מספור קטעי משנה" w:date="2026-10-06T06:45:35Z">
        <w:r>
          <w:rPr>
            <w:rStyle w:val="MisparKeta"/>
          </w:rPr>
          <w:t xml:space="preserve">א. </w:t>
        </w:r>
      </w:ins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ins w:id="9829" w:author="מספור קטעי משנה" w:date="2026-10-06T06:45:35Z">
        <w:r>
          <w:rPr>
            <w:rStyle w:val="MisparKeta"/>
          </w:rPr>
          <w:t xml:space="preserve">ב. </w:t>
        </w:r>
      </w:ins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ins w:id="9830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ins w:id="9831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ins w:id="9832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ins w:id="9833" w:author="מספור קטעי משנה" w:date="2026-10-06T06:45:35Z">
        <w:r>
          <w:rPr>
            <w:rStyle w:val="MisparKeta"/>
          </w:rPr>
          <w:t xml:space="preserve">א. </w:t>
        </w:r>
      </w:ins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>
      <w:pPr>
        <w:pStyle w:val="MishnaBatzad"/>
        <w:rPr>
          <w:ins w:id="20075" w:author="קלוד" w:date="2026-10-06T10:09:25Z"/>
        </w:rPr>
      </w:pPr>
      <w:ins w:id="20074" w:author="קלוד" w:date="2026-10-06T10:09:25Z">
        <w:r>
          <w:t xml:space="preserve">משנה ג</w:t>
        </w:r>
      </w:ins>
    </w:p>
    <w:p w14:paraId="26233C07" w14:textId="74E37023" w:rsidR="00067A23" w:rsidRPr="008F7813" w:rsidRDefault="00067A23" w:rsidP="0013595B">
      <w:pPr>
        <w:pStyle w:val="afb"/>
        <w:spacing w:after="60" w:before="120"/>
        <w:rPr>
          <w:rtl/>
        </w:rPr>
        <w:pPrChange w:id="90005" w:author="קלוד" w:date="2026-10-08T12:08:16Z">
          <w:pPr>
            <w:pStyle w:val="afb"/>
            <w:spacing w:after="60"/>
          </w:pPr>
        </w:pPrChange>
      </w:pPr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ins w:id="9835" w:author="מספור קטעי משנה" w:date="2026-10-06T06:45:35Z">
        <w:r>
          <w:rPr>
            <w:rStyle w:val="MisparKeta"/>
          </w:rPr>
          <w:t xml:space="preserve">ג. </w:t>
        </w:r>
      </w:ins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ins w:id="9836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ins w:id="9837" w:author="מספור קטעי משנה" w:date="2026-10-06T06:45:35Z">
        <w:r>
          <w:rPr>
            <w:rStyle w:val="MisparKeta"/>
          </w:rPr>
          <w:t xml:space="preserve">ד. </w:t>
        </w:r>
      </w:ins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>
      <w:pPr>
        <w:pStyle w:val="MishnaBatzad"/>
        <w:rPr>
          <w:ins w:id="20004" w:author="קלוד" w:date="2026-10-06T10:43:38Z"/>
        </w:rPr>
      </w:pPr>
      <w:ins w:id="20003" w:author="קלוד" w:date="2026-10-06T10:43:38Z">
        <w:r>
          <w:t xml:space="preserve">משנה ד</w:t>
        </w:r>
      </w:ins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ins w:id="9838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ins w:id="983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>
      <w:pPr>
        <w:pStyle w:val="MishnaBatzad"/>
        <w:rPr>
          <w:ins w:id="20006" w:author="קלוד" w:date="2026-10-06T10:43:38Z"/>
        </w:rPr>
      </w:pPr>
      <w:ins w:id="20005" w:author="קלוד" w:date="2026-10-06T10:43:38Z">
        <w:r>
          <w:t xml:space="preserve">משנה ה</w:t>
        </w:r>
      </w:ins>
    </w:p>
    <w:p w14:paraId="346291A5" w14:textId="78492343" w:rsidR="00067A23" w:rsidRPr="00AD1C92" w:rsidRDefault="00067A23" w:rsidP="00067A23">
      <w:pPr>
        <w:pStyle w:val="afff8"/>
        <w:rPr>
          <w:rtl/>
        </w:rPr>
      </w:pPr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Style w:val="TanaimMishna"/>
          <w:rtl/>
          <w:rPrChange w:id="42029" w:author="Claude" w:date="2026-10-07T09:48:45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30" w:author="Claude" w:date="2026-10-07T09:48:45Z">
            <w:rPr>
              <w:rtl/>
            </w:rPr>
          </w:rPrChange>
        </w:rPr>
        <w:t xml:space="preserve">:</w:t>
      </w:r>
      <w:r>
        <w:rPr>
          <w:rtl/>
        </w:rPr>
        <w:t xml:space="preserve">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ins w:id="9841" w:author="מספור קטעי משנה" w:date="2026-10-06T06:45:35Z">
        <w:r>
          <w:rPr>
            <w:rStyle w:val="MisparKeta"/>
          </w:rPr>
          <w:t xml:space="preserve">ג. </w:t>
        </w:r>
      </w:ins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ins w:id="9842" w:author="מספור קטעי משנה" w:date="2026-10-06T06:45:35Z">
        <w:r>
          <w:rPr>
            <w:rStyle w:val="MisparKeta"/>
          </w:rPr>
          <w:t xml:space="preserve">ג. </w:t>
        </w:r>
      </w:ins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ins w:id="9843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>
      <w:pPr>
        <w:pStyle w:val="MishnaBatzad"/>
        <w:rPr>
          <w:ins w:id="20008" w:author="קלוד" w:date="2026-10-06T10:43:38Z"/>
        </w:rPr>
      </w:pPr>
      <w:ins w:id="20007" w:author="קלוד" w:date="2026-10-06T10:43:38Z">
        <w:r>
          <w:t xml:space="preserve">משנה ז</w:t>
        </w:r>
      </w:ins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TanaimMishna"/>
          <w:rtl/>
          <w:rPrChange w:id="20025" w:author="קלוד" w:date="2026-10-06T10:09:25Z">
            <w:rPr>
              <w:rStyle w:val="afff"/>
              <w:rtl/>
            </w:rPr>
          </w:rPrChange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ins w:id="9810" w:author="מספור קטעי משנה" w:date="2026-10-06T10:04:46Z">
        <w:r>
          <w:rPr>
            <w:rStyle w:val="MisparKeta"/>
          </w:rPr>
          <w:t xml:space="preserve">ד. </w:t>
        </w:r>
      </w:ins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>
      <w:pPr>
        <w:pStyle w:val="MishnaBatzad"/>
        <w:rPr>
          <w:ins w:id="20010" w:author="קלוד" w:date="2026-10-06T10:43:38Z"/>
        </w:rPr>
      </w:pPr>
      <w:ins w:id="20009" w:author="קלוד" w:date="2026-10-06T10:43:38Z">
        <w:r>
          <w:t xml:space="preserve">משנה ח</w:t>
        </w:r>
      </w:ins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>
      <w:pPr>
        <w:pStyle w:val="MishnaBatzad"/>
        <w:rPr>
          <w:ins w:id="20012" w:author="קלוד" w:date="2026-10-06T10:43:38Z"/>
        </w:rPr>
      </w:pPr>
      <w:ins w:id="20011" w:author="קלוד" w:date="2026-10-06T10:43:38Z">
        <w:r>
          <w:t xml:space="preserve">משנה ט</w:t>
        </w:r>
      </w:ins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ins w:id="9844" w:author="מספור קטעי משנה" w:date="2026-10-06T06:45:35Z">
        <w:r>
          <w:rPr>
            <w:rStyle w:val="MisparKeta"/>
          </w:rPr>
          <w:t xml:space="preserve">ו. </w:t>
        </w:r>
      </w:ins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>
      <w:pPr>
        <w:pStyle w:val="MishnaBatzad"/>
        <w:rPr>
          <w:ins w:id="20014" w:author="קלוד" w:date="2026-10-06T10:43:38Z"/>
        </w:rPr>
      </w:pPr>
      <w:ins w:id="20013" w:author="קלוד" w:date="2026-10-06T10:43:38Z">
        <w:r>
          <w:t xml:space="preserve">משנה י</w:t>
        </w:r>
      </w:ins>
    </w:p>
    <w:p w14:paraId="01E4F89F" w14:textId="3162CE75" w:rsidR="00067A23" w:rsidRPr="007B5C5C" w:rsidRDefault="00067A23" w:rsidP="007B5C5C">
      <w:pPr>
        <w:pStyle w:val="afff8"/>
        <w:rPr>
          <w:rtl/>
        </w:rPr>
      </w:pPr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TanaimMishna"/>
          <w:rtl/>
          <w:rPrChange w:id="20026" w:author="קלוד" w:date="2026-10-06T10:09:25Z">
            <w:rPr>
              <w:rStyle w:val="afff"/>
              <w:rtl/>
            </w:rPr>
          </w:rPrChange>
        </w:rPr>
        <w:t>ור"י</w:t>
      </w:r>
      <w:r w:rsidR="00DA4EDD" w:rsidRPr="00AE18C6">
        <w:rPr>
          <w:rStyle w:val="TanaimMishna"/>
          <w:rFonts w:hint="cs"/>
          <w:rtl/>
          <w:rPrChange w:id="20027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TanaimMishna"/>
          <w:rtl/>
          <w:rPrChange w:id="20028" w:author="קלוד" w:date="2026-10-06T10:09:25Z">
            <w:rPr>
              <w:rStyle w:val="afff"/>
              <w:rtl/>
            </w:rPr>
          </w:rPrChange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pStyle w:val="Hadran"/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  <w:pPrChange w:id="91011" w:author="Claude" w:date="2026-10-08T08:35:08Z">
          <w:pPr>
            <w:jc w:val="center"/>
            <w:rPr>
              <w:rStyle w:val="afe"/>
              <w:b/>
              <w:bCs w:val="0"/>
              <w:rtl/>
            </w:rPr>
            <w:sectPr w:rsidR="002F067C" w:rsidRPr="003B4ECC" w:rsidSect="00DC2915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pgSz w:w="5103" w:h="7371" w:code="11"/>
              <w:pgMar w:top="567" w:right="1134" w:bottom="284" w:left="567" w:header="284" w:footer="284" w:gutter="0"/>
              <w:cols w:space="340"/>
              <w:bidi/>
              <w:rtlGutter/>
              <w:docGrid w:linePitch="360"/>
            </w:sectPr>
          </w:pPr>
        </w:pPrChange>
      </w:pPr>
      <w:r w:rsidRPr="007B5C5C">
        <w:rPr>
          <w:rStyle w:val="af4"/>
          <w:rFonts w:hint="cs"/>
          <w:rtl/>
        </w:rPr>
        <w:t xml:space="preserve">הדרן עלך </w:t>
      </w:r>
      <w:del w:id="91012" w:author="Claude" w:date="2026-10-08T08:35:08Z">
        <w:r>
          <w:rPr>
            <w:rStyle w:val="af4"/>
            <w:rFonts w:hint="cs"/>
            <w:rtl/>
          </w:rPr>
          <w:delText xml:space="preserve">פרק שלישי</w:delText>
        </w:r>
      </w:del>
      <w:ins w:id="91013" w:author="Claude" w:date="2026-10-08T08:35:08Z">
        <w:r>
          <w:rPr>
            <w:rStyle w:val="af4"/>
            <w:rFonts w:hint="cs"/>
            <w:rtl/>
          </w:rPr>
          <w:t xml:space="preserve">הקורא עומד</w:t>
        </w:r>
      </w:ins>
      <w:r>
        <w:rPr>
          <w:rStyle w:val="af4"/>
          <w:rFonts w:hint="cs"/>
          <w:rtl/>
        </w:rPr>
        <w:t xml:space="preserve">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del w:id="41026" w:author="Claude" w:date="2026-10-07T09:24:57Z"/>
          <w:rtl/>
        </w:rPr>
      </w:pPr>
      <w:del w:id="41025" w:author="Claude" w:date="2026-10-07T09:24:57Z">
        <w:r>
          <w:rPr>
            <w:rFonts w:hint="cs"/>
            <w:rtl/>
          </w:rPr>
          <w:lastRenderedPageBreak/>
          <w:delText xml:space="preserve">פרק רביעי</w:delText>
        </w:r>
      </w:del>
    </w:p>
    <w:p w14:paraId="5AD60981" w14:textId="77777777" w:rsidR="002F067C" w:rsidRDefault="002F067C" w:rsidP="002F067C">
      <w:pPr>
        <w:pStyle w:val="af9"/>
        <w:framePr w:wrap="around"/>
        <w:rPr>
          <w:del w:id="41028" w:author="Claude" w:date="2026-10-07T09:24:57Z"/>
          <w:rtl/>
        </w:rPr>
      </w:pPr>
      <w:del w:id="41027" w:author="Claude" w:date="2026-10-07T09:24:57Z">
        <w:r>
          <w:rPr>
            <w:rFonts w:hint="cs"/>
            <w:rtl/>
          </w:rPr>
          <w:delText xml:space="preserve">בני העיר</w:delText>
        </w:r>
      </w:del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>
      <w:pPr>
        <w:pStyle w:val="PetichatPerek"/>
        <w:rPr>
          <w:ins w:id="41024" w:author="Claude" w:date="2026-10-07T09:24:57Z"/>
        </w:rPr>
      </w:pPr>
      <w:ins w:id="41023" w:author="Claude" w:date="2026-10-07T09:24:57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בני העיר</w:t>
        </w:r>
      </w:ins>
    </w:p>
    <w:p>
      <w:pPr>
        <w:pStyle w:val="MishnaBatzad"/>
        <w:rPr>
          <w:ins w:id="20016" w:author="קלוד" w:date="2026-10-06T10:43:38Z"/>
        </w:rPr>
      </w:pPr>
      <w:ins w:id="20015" w:author="קלוד" w:date="2026-10-06T10:43:38Z">
        <w:r>
          <w:t xml:space="preserve">משנה א</w:t>
        </w:r>
      </w:ins>
    </w:p>
    <w:p w14:paraId="4ED131A9" w14:textId="6E0EB099" w:rsidR="00067A23" w:rsidRDefault="00067A23" w:rsidP="00F06DEB">
      <w:pPr>
        <w:pStyle w:val="afb"/>
        <w:spacing w:before="120"/>
        <w:rPr>
          <w:rtl/>
        </w:rPr>
        <w:pPrChange w:id="90006" w:author="קלוד" w:date="2026-10-08T12:08:16Z">
          <w:pPr>
            <w:pStyle w:val="afb"/>
          </w:pPr>
        </w:pPrChange>
      </w:pPr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ins w:id="9846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ins w:id="9813" w:author="מספור קטעי משנה" w:date="2026-10-06T10:04:4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ff4"/>
        <w:spacing w:before="0" w:after="0"/>
        <w:rPr>
          <w:rtl/>
        </w:rPr>
        <w:pPrChange w:id="90009" w:author="קלוד" w:date="2026-10-08T12:07:40Z">
          <w:pPr>
            <w:pStyle w:val="af3"/>
            <w:spacing w:before="0" w:after="0"/>
          </w:pPr>
        </w:pPrChange>
      </w:pPr>
      <w:del w:id="90007" w:author="קלוד" w:date="2026-10-08T12:07:40Z">
        <w:r>
          <w:rPr>
            <w:rFonts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מכירת בית הכנסת - שימושים שמותרים</w:t>
        </w:r>
      </w:ins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ff4"/>
        <w:rPr>
          <w:rtl/>
        </w:rPr>
        <w:pPrChange w:id="90006" w:author="קלוד" w:date="2026-10-08T12:07:40Z">
          <w:pPr>
            <w:pStyle w:val="af3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תשמישי קדושה</w:t>
        </w:r>
      </w:ins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ins w:id="9814" w:author="מספור קטעי משנה" w:date="2026-10-06T10:04:46Z">
        <w:r>
          <w:rPr>
            <w:rStyle w:val="MisparKeta"/>
          </w:rPr>
          <w:t xml:space="preserve">א. </w:t>
        </w:r>
      </w:ins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ins w:id="9815" w:author="מספור קטעי משנה" w:date="2026-10-06T10:04:46Z">
        <w:r>
          <w:rPr>
            <w:rStyle w:val="MisparKeta"/>
          </w:rPr>
          <w:t xml:space="preserve">א. </w:t>
        </w:r>
      </w:ins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77" w:author="קלוד" w:date="2026-10-06T10:09:25Z"/>
        </w:rPr>
      </w:pPr>
      <w:ins w:id="20076" w:author="קלוד" w:date="2026-10-06T10:09:25Z">
        <w:r>
          <w:t xml:space="preserve">משנה א</w:t>
        </w:r>
      </w:ins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Style w:val="TanaimMishna"/>
          <w:rFonts w:hint="cs"/>
          <w:rtl/>
          <w:rPrChange w:id="42031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2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>
      <w:pPr>
        <w:pStyle w:val="MishnaBatzad"/>
        <w:rPr>
          <w:ins w:id="20018" w:author="קלוד" w:date="2026-10-06T10:43:38Z"/>
        </w:rPr>
      </w:pPr>
      <w:ins w:id="20017" w:author="קלוד" w:date="2026-10-06T10:43:38Z">
        <w:r>
          <w:t xml:space="preserve">משנה ב</w:t>
        </w:r>
      </w:ins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42033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4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TanaimMishna"/>
          <w:rtl/>
          <w:rPrChange w:id="20029" w:author="קלוד" w:date="2026-10-06T10:09:25Z">
            <w:rPr>
              <w:rStyle w:val="afff"/>
              <w:rtl/>
            </w:rPr>
          </w:rPrChange>
        </w:rPr>
        <w:t>וחכ"</w:t>
      </w:r>
      <w:r w:rsidRPr="00B860B3">
        <w:rPr>
          <w:rStyle w:val="TanaimMishna"/>
          <w:rFonts w:hint="cs"/>
          <w:rtl/>
          <w:rPrChange w:id="20030" w:author="קלוד" w:date="2026-10-06T10:09:25Z">
            <w:rPr>
              <w:rStyle w:val="afff"/>
              <w:rFonts w:hint="cs"/>
              <w:rtl/>
            </w:rPr>
          </w:rPrChange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HesberMishna"/>
          <w:rFonts w:hint="cs"/>
          <w:rtl/>
          <w:rPrChange w:id="20031" w:author="קלוד" w:date="2026-10-06T10:09:25Z">
            <w:rPr>
              <w:rStyle w:val="afffb"/>
              <w:rFonts w:hint="cs"/>
              <w:rtl/>
            </w:rPr>
          </w:rPrChange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TanaimMishna"/>
          <w:rtl/>
          <w:rPrChange w:id="20032" w:author="קלוד" w:date="2026-10-06T10:09:25Z">
            <w:rPr>
              <w:rStyle w:val="afff"/>
              <w:rtl/>
            </w:rPr>
          </w:rPrChange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ind w:end="0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0" w:author="קלוד" w:date="2026-10-06T10:43:38Z"/>
        </w:rPr>
      </w:pPr>
      <w:ins w:id="20019" w:author="קלוד" w:date="2026-10-06T10:43:38Z">
        <w:r>
          <w:t xml:space="preserve">משנה ג</w:t>
        </w:r>
      </w:ins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r w:rsidRPr="00314551">
        <w:rPr>
          <w:rStyle w:val="TanaimMishna"/>
          <w:rtl/>
          <w:rPrChange w:id="20033" w:author="קלוד" w:date="2026-10-06T10:09:25Z">
            <w:rPr>
              <w:rStyle w:val="afff"/>
              <w:rtl/>
            </w:rPr>
          </w:rPrChange>
        </w:rPr>
        <w:t>ועוד א</w:t>
      </w:r>
      <w:r w:rsidRPr="00314551">
        <w:rPr>
          <w:rStyle w:val="TanaimMishna"/>
          <w:rFonts w:hint="cs"/>
          <w:rtl/>
          <w:rPrChange w:id="20034" w:author="קלוד" w:date="2026-10-06T10:09:25Z">
            <w:rPr>
              <w:rStyle w:val="afff"/>
              <w:rFonts w:hint="cs"/>
              <w:rtl/>
            </w:rPr>
          </w:rPrChange>
        </w:rPr>
        <w:t>ר"י</w:t>
      </w:r>
      <w:r w:rsidRPr="00314551">
        <w:rPr>
          <w:rStyle w:val="TanaimMishna"/>
          <w:rtl/>
          <w:rPrChange w:id="20035" w:author="קלוד" w:date="2026-10-06T10:09:25Z">
            <w:rPr>
              <w:rStyle w:val="afff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ins w:id="984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ins w:id="9849" w:author="מספור קטעי משנה" w:date="2026-10-06T06:45:35Z">
        <w:r>
          <w:rPr>
            <w:rStyle w:val="MisparKeta"/>
          </w:rPr>
          <w:t xml:space="preserve">ג. </w:t>
        </w:r>
      </w:ins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22" w:author="קלוד" w:date="2026-10-06T10:43:38Z"/>
        </w:rPr>
      </w:pPr>
      <w:ins w:id="20021" w:author="קלוד" w:date="2026-10-06T10:43:38Z">
        <w:r>
          <w:t xml:space="preserve">משנה ד</w:t>
        </w:r>
      </w:ins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ins w:id="9816" w:author="מספור קטעי משנה" w:date="2026-10-06T10:04:46Z">
        <w:r>
          <w:rPr>
            <w:rStyle w:val="MisparKeta"/>
          </w:rPr>
          <w:t xml:space="preserve">ד. </w:t>
        </w:r>
      </w:ins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ins w:id="9850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ins w:id="9851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ins w:id="9852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ins w:id="9853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ins w:id="9854" w:author="מספור קטעי משנה" w:date="2026-10-06T06:45:35Z">
        <w:r>
          <w:rPr>
            <w:rStyle w:val="MisparKeta"/>
          </w:rPr>
          <w:t xml:space="preserve">ג. </w:t>
        </w:r>
      </w:ins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ins w:id="9855" w:author="מספור קטעי משנה" w:date="2026-10-06T06:45:35Z">
        <w:r>
          <w:rPr>
            <w:rStyle w:val="MisparKeta"/>
          </w:rPr>
          <w:t xml:space="preserve">ד. </w:t>
        </w:r>
      </w:ins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ins w:id="9856" w:author="מספור קטעי משנה" w:date="2026-10-06T06:45:35Z">
        <w:r>
          <w:rPr>
            <w:rStyle w:val="MisparKeta"/>
          </w:rPr>
          <w:t xml:space="preserve">א. </w:t>
        </w:r>
      </w:ins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>
      <w:pPr>
        <w:pStyle w:val="MishnaBatzad"/>
        <w:rPr>
          <w:ins w:id="20079" w:author="קלוד" w:date="2026-10-06T10:09:25Z"/>
        </w:rPr>
      </w:pPr>
      <w:ins w:id="20078" w:author="קלוד" w:date="2026-10-06T10:09:25Z">
        <w:r>
          <w:t xml:space="preserve">משנה ה</w:t>
        </w:r>
      </w:ins>
    </w:p>
    <w:p w14:paraId="70E8CE20" w14:textId="645F5656" w:rsidR="00B5194A" w:rsidRDefault="000E3858" w:rsidP="00010E7A">
      <w:pPr>
        <w:pStyle w:val="afff8"/>
        <w:rPr>
          <w:rtl/>
        </w:rPr>
      </w:pPr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ins w:id="9818" w:author="מספור קטעי משנה" w:date="2026-10-06T10:04:46Z">
        <w:r>
          <w:rPr>
            <w:rStyle w:val="MisparKeta"/>
          </w:rPr>
          <w:t xml:space="preserve">ב. </w:t>
        </w:r>
      </w:ins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ins w:id="9857" w:author="מספור קטעי משנה" w:date="2026-10-06T06:45:35Z">
        <w:r>
          <w:rPr>
            <w:rStyle w:val="MisparKeta"/>
          </w:rPr>
          <w:t xml:space="preserve">ב. </w:t>
        </w:r>
      </w:ins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ins w:id="985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ins w:id="9859" w:author="מספור קטעי משנה" w:date="2026-10-06T06:45:35Z">
        <w:r>
          <w:rPr>
            <w:rStyle w:val="MisparKeta"/>
          </w:rPr>
          <w:t xml:space="preserve">ב. </w:t>
        </w:r>
      </w:ins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ins w:id="9860" w:author="מספור קטעי משנה" w:date="2026-10-06T06:45:35Z">
        <w:r>
          <w:rPr>
            <w:rStyle w:val="MisparKeta"/>
          </w:rPr>
          <w:t xml:space="preserve">ב. </w:t>
        </w:r>
      </w:ins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ins w:id="9819" w:author="מספור קטעי משנה" w:date="2026-10-06T10:04:46Z">
        <w:r>
          <w:rPr>
            <w:rStyle w:val="MisparKeta"/>
          </w:rPr>
          <w:t xml:space="preserve">ב. </w:t>
        </w:r>
      </w:ins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ff4"/>
        <w:rPr>
          <w:rtl/>
        </w:rPr>
        <w:pPrChange w:id="90003" w:author="קלוד" w:date="2026-10-08T12:07:40Z">
          <w:pPr>
            <w:pStyle w:val="af3"/>
          </w:pPr>
        </w:pPrChange>
      </w:pPr>
      <w:del w:id="90001" w:author="קלוד" w:date="2026-10-08T12:07:40Z">
        <w:r>
          <w:rPr>
            <w:rFonts w:hint="cs"/>
            <w:rtl/>
          </w:rPr>
          <w:delText xml:space="preserve">***</w:delText>
        </w:r>
      </w:del>
      <w:ins w:id="90002" w:author="קלוד" w:date="2026-10-08T12:07:40Z">
        <w:r>
          <w:rPr>
            <w:color w:val="7B3F00"/>
          </w:rPr>
          <w:t xml:space="preserve">גלילת ספר תורה - על התפר ומי גולל</w:t>
        </w:r>
      </w:ins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ind w:end="0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Hadran"/>
        <w:pPrChange w:id="91014" w:author="Claude" w:date="2026-10-08T08:35:08Z">
          <w:pPr>
            <w:pStyle w:val="af3"/>
          </w:pPr>
        </w:pPrChange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2"/>
      <w:szCs w:val="22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2"/>
      <w:szCs w:val="22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8"/>
      <w:szCs w:val="18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12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  <w:rPr>
      <w:sz w:val="22"/>
      <w:szCs w:val="22"/>
    </w:r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  <w:sz w:val="22"/>
      <w:szCs w:val="22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22"/>
      <w:szCs w:val="22"/>
      <w:shd w:val="clear" w:color="auto" w:fill="F2F2F2" w:themeFill="background1" w:themeFillShade="F2"/>
      <w:lang w:bidi="he-IL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