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numId w:val="1001"/>
          <w:ilvl w:val="0"/>
        </w:numPr>
      </w:pPr>
      <w:r>
        <w:t xml:space="preserve">Linear functions, which means the rate is constant, don't fit very well. Exponetial functions which imply the rate is proportional to substrate concentration, fit a bit better.</w:t>
      </w:r>
    </w:p>
    <w:p>
      <w:pPr>
        <w:numPr>
          <w:numId w:val="1001"/>
          <w:ilvl w:val="0"/>
        </w:numPr>
      </w:pPr>
      <w:r>
        <w:t xml:space="preserve">If the rate complies with MM equation</w:t>
      </w:r>
    </w:p>
    <w:p>
      <w:pPr>
        <w:pStyle w:val="Compact"/>
      </w:pPr>
      <m:oMathPara>
        <m:oMathParaPr>
          <m:jc m:val="center"/>
        </m:oMathParaPr>
        <m:oMath>
          <m:f>
            <m:fPr>
              <m:type m:val="bar"/>
            </m:fPr>
            <m:num>
              <m:r>
                <m:rPr>
                  <m:sty m:val="p"/>
                </m:rPr>
                <m:t>d</m:t>
              </m:r>
              <m:r>
                <m:t>c</m:t>
              </m:r>
            </m:num>
            <m:den>
              <m:r>
                <m:rPr>
                  <m:sty m:val="p"/>
                </m:rPr>
                <m:t>d</m:t>
              </m:r>
              <m:r>
                <m:t>t</m:t>
              </m:r>
            </m:den>
          </m:f>
          <m:r>
            <m:t>=</m:t>
          </m:r>
          <m:sSub>
            <m:e>
              <m:r>
                <m:t>v</m:t>
              </m:r>
            </m:e>
            <m:sub>
              <m:r>
                <m:t>m</m:t>
              </m:r>
            </m:sub>
          </m:sSub>
          <m:r>
            <m:t>⋅</m:t>
          </m:r>
          <m:r>
            <m:t>c</m:t>
          </m:r>
          <m:r>
            <m:t>/</m:t>
          </m:r>
          <m:r>
            <m:t>(</m:t>
          </m:r>
          <m:r>
            <m:t>c</m:t>
          </m:r>
          <m:r>
            <m:t>+</m:t>
          </m:r>
          <m:sSub>
            <m:e>
              <m:r>
                <m:t>k</m:t>
              </m:r>
            </m:e>
            <m:sub>
              <m:r>
                <m:t>s</m:t>
              </m:r>
            </m:sub>
          </m:sSub>
          <m:r>
            <m:t>)</m:t>
          </m:r>
        </m:oMath>
      </m:oMathPara>
    </w:p>
    <w:p>
      <w:pPr>
        <w:numPr>
          <w:numId w:val="1000"/>
          <w:ilvl w:val="0"/>
        </w:numPr>
      </w:pPr>
      <w:r>
        <w:t xml:space="preserve">we integrated it and failed to drive a meaningful result, because either</w:t>
      </w:r>
      <w:r>
        <w:t xml:space="preserve"> </w:t>
      </w:r>
      <m:oMath>
        <m:sSup>
          <m:e>
            <m:r>
              <m:t>R</m:t>
            </m:r>
          </m:e>
          <m:sup>
            <m:r>
              <m:t>2</m:t>
            </m:r>
          </m:sup>
        </m:sSup>
      </m:oMath>
      <w:r>
        <w:t xml:space="preserve"> </w:t>
      </w:r>
      <w:r>
        <w:t xml:space="preserve">is low or</w:t>
      </w:r>
      <w:r>
        <w:t xml:space="preserve"> </w:t>
      </w:r>
      <m:oMath>
        <m:sSub>
          <m:e>
            <m:r>
              <m:t>K</m:t>
            </m:r>
          </m:e>
          <m:sub>
            <m:r>
              <m:t>s</m:t>
            </m:r>
          </m:sub>
        </m:sSub>
      </m:oMath>
      <w:r>
        <w:t xml:space="preserve"> </w:t>
      </w:r>
      <w:r>
        <w:t xml:space="preserve">is negative or unrationally large.</w:t>
      </w:r>
    </w:p>
    <w:p>
      <w:pPr>
        <w:numPr>
          <w:numId w:val="1001"/>
          <w:ilvl w:val="0"/>
        </w:numPr>
      </w:pPr>
      <w:r>
        <w:t xml:space="preserve">We also assume that when enzyme concentration is large, only part of the enzyme molecules bind to the substrate. The "effective" enzyme concentration is proportional to the substrate concentration. This can also be verified by modifying the derivation of MM equation. Thus</w:t>
      </w:r>
    </w:p>
    <w:p>
      <w:pPr>
        <w:pStyle w:val="Compact"/>
      </w:pPr>
      <m:oMathPara>
        <m:oMathParaPr>
          <m:jc m:val="center"/>
        </m:oMathParaPr>
        <m:oMath>
          <m:f>
            <m:fPr>
              <m:type m:val="bar"/>
            </m:fPr>
            <m:num>
              <m:r>
                <m:rPr>
                  <m:sty m:val="p"/>
                </m:rPr>
                <m:t>d</m:t>
              </m:r>
              <m:r>
                <m:t>c</m:t>
              </m:r>
            </m:num>
            <m:den>
              <m:r>
                <m:rPr>
                  <m:sty m:val="p"/>
                </m:rPr>
                <m:t>d</m:t>
              </m:r>
              <m:r>
                <m:t>t</m:t>
              </m:r>
            </m:den>
          </m:f>
          <m:r>
            <m:t>=</m:t>
          </m:r>
          <m:sSub>
            <m:e>
              <m:r>
                <m:t>k</m:t>
              </m:r>
            </m:e>
            <m:sub>
              <m:r>
                <m:t>c</m:t>
              </m:r>
              <m:r>
                <m:t>a</m:t>
              </m:r>
              <m:r>
                <m:t>t</m:t>
              </m:r>
            </m:sub>
          </m:sSub>
          <m:r>
            <m:t>⋅</m:t>
          </m:r>
          <m:sSup>
            <m:e>
              <m:r>
                <m:t>c</m:t>
              </m:r>
            </m:e>
            <m:sup>
              <m:r>
                <m:t>2</m:t>
              </m:r>
            </m:sup>
          </m:sSup>
          <m:r>
            <m:t>/</m:t>
          </m:r>
          <m:r>
            <m:t>(</m:t>
          </m:r>
          <m:r>
            <m:t>c</m:t>
          </m:r>
          <m:r>
            <m:t>+</m:t>
          </m:r>
          <m:sSub>
            <m:e>
              <m:r>
                <m:t>k</m:t>
              </m:r>
            </m:e>
            <m:sub>
              <m:r>
                <m:t>s</m:t>
              </m:r>
            </m:sub>
          </m:sSub>
          <m:r>
            <m:t>)</m:t>
          </m:r>
        </m:oMath>
      </m:oMathPara>
    </w:p>
    <w:p>
      <w:pPr>
        <w:numPr>
          <w:numId w:val="1000"/>
          <w:ilvl w:val="0"/>
        </w:numPr>
      </w:pPr>
      <w:r>
        <w:t xml:space="preserve">However, this also failed because</w:t>
      </w:r>
      <w:r>
        <w:t xml:space="preserve"> </w:t>
      </w:r>
      <m:oMath>
        <m:sSub>
          <m:e>
            <m:r>
              <m:t>K</m:t>
            </m:r>
          </m:e>
          <m:sub>
            <m:r>
              <m:t>s</m:t>
            </m:r>
          </m:sub>
        </m:sSub>
      </m:oMath>
      <w:r>
        <w:t xml:space="preserve"> </w:t>
      </w:r>
      <w:r>
        <w:t xml:space="preserve">is negative or too large, which leads that lower substrate concentration makes higher rate.</w:t>
      </w:r>
    </w:p>
    <w:p>
      <w:pPr>
        <w:numPr>
          <w:numId w:val="1001"/>
          <w:ilvl w:val="0"/>
        </w:numPr>
      </w:pPr>
      <w:r>
        <w:t xml:space="preserve">The last three fits are just based on similar curve shape. We cannot explain them.</w:t>
      </w:r>
    </w:p>
    <w:p>
      <w:pPr>
        <w:pStyle w:val="FirstParagraph"/>
      </w:pPr>
    </w:p>
    <w:p>
      <w:pPr>
        <w:pStyle w:val="SourceCode"/>
      </w:pPr>
      <w:r>
        <w:rPr>
          <w:rStyle w:val="VerbatimChar"/>
        </w:rPr>
        <w:t xml:space="preserve">   p1 =   2.456e-06  (2.295e-06, 2.617e-06)</w:t>
      </w:r>
      <w:r>
        <w:br w:type="textWrapping"/>
      </w:r>
      <w:r>
        <w:rPr>
          <w:rStyle w:val="VerbatimChar"/>
        </w:rPr>
        <w:t xml:space="preserve">   p2 =   -0.001864  (-0.001921, -0.001807)</w:t>
      </w:r>
      <w:r>
        <w:br w:type="textWrapping"/>
      </w:r>
      <w:r>
        <w:rPr>
          <w:rStyle w:val="VerbatimChar"/>
        </w:rPr>
        <w:t xml:space="preserve">   p3 =      0.9788  (0.9745, 0.9831)</w:t>
      </w:r>
      <w:r>
        <w:br w:type="textWrapping"/>
      </w:r>
      <w:r>
        <w:rPr>
          <w:rStyle w:val="VerbatimChar"/>
        </w:rPr>
        <w:t xml:space="preserve"></w:t>
      </w:r>
      <w:r>
        <w:br w:type="textWrapping"/>
      </w:r>
      <w:r>
        <w:rPr>
          <w:rStyle w:val="VerbatimChar"/>
        </w:rPr>
        <w:t xml:space="preserve">   p1 =   1.204e-06  (1.088e-06, 1.319e-06)</w:t>
      </w:r>
      <w:r>
        <w:br w:type="textWrapping"/>
      </w:r>
      <w:r>
        <w:rPr>
          <w:rStyle w:val="VerbatimChar"/>
        </w:rPr>
        <w:t xml:space="preserve">   p2 =  -0.0009488  (-0.0009913, -0.0009063)</w:t>
      </w:r>
      <w:r>
        <w:br w:type="textWrapping"/>
      </w:r>
      <w:r>
        <w:rPr>
          <w:rStyle w:val="VerbatimChar"/>
        </w:rPr>
        <w:t xml:space="preserve">   p3 =      0.9163  (0.9129, 0.9196)</w:t>
      </w:r>
      <w:r>
        <w:br w:type="textWrapping"/>
      </w:r>
      <w:r>
        <w:rPr>
          <w:rStyle w:val="VerbatimChar"/>
        </w:rPr>
        <w:t xml:space="preserve"></w:t>
      </w:r>
      <w:r>
        <w:br w:type="textWrapping"/>
      </w:r>
      <w:r>
        <w:rPr>
          <w:rStyle w:val="VerbatimChar"/>
        </w:rPr>
        <w:t xml:space="preserve">   p1 =       9e-07  (8.382e-07, 9.617e-07)</w:t>
      </w:r>
      <w:r>
        <w:br w:type="textWrapping"/>
      </w:r>
      <w:r>
        <w:rPr>
          <w:rStyle w:val="VerbatimChar"/>
        </w:rPr>
        <w:t xml:space="preserve">   p2 =   -0.001099  (-0.001131, -0.001066)</w:t>
      </w:r>
      <w:r>
        <w:br w:type="textWrapping"/>
      </w:r>
      <w:r>
        <w:rPr>
          <w:rStyle w:val="VerbatimChar"/>
        </w:rPr>
        <w:t xml:space="preserve">   p3 =      0.9537  (0.9501, 0.9574)</w:t>
      </w:r>
    </w:p>
    <w:p>
      <w:pPr>
        <w:pStyle w:val="FirstParagraph"/>
      </w:pPr>
    </w:p>
    <w:p>
      <w:pPr>
        <w:pStyle w:val="Compact"/>
      </w:pPr>
      <m:oMathPara>
        <m:oMathParaPr>
          <m:jc m:val="center"/>
        </m:oMathParaPr>
        <m:oMath>
          <m:m>
            <m:mPr>
              <m:baseJc m:val="center"/>
              <m:plcHide m:val="1"/>
              <m:mcs>
                <m:mc>
                  <m:mcPr>
                    <m:mcJc m:val="center"/>
                    <m:count m:val="1"/>
                  </m:mcPr>
                </m:mc>
              </m:mcs>
            </m:mPr>
            <m:mr>
              <m:e>
                <m:r>
                  <m:t>E</m:t>
                </m:r>
                <m:r>
                  <m:t>n</m:t>
                </m:r>
                <m:r>
                  <m:t>z</m:t>
                </m:r>
                <m:r>
                  <m:t>y</m:t>
                </m:r>
                <m:r>
                  <m:t>m</m:t>
                </m:r>
                <m:r>
                  <m:t>e</m:t>
                </m:r>
                <m:r>
                  <m:t>A</m:t>
                </m:r>
                <m:r>
                  <m:t>c</m:t>
                </m:r>
                <m:r>
                  <m:t>t</m:t>
                </m:r>
                <m:r>
                  <m:t>i</m:t>
                </m:r>
                <m:r>
                  <m:t>v</m:t>
                </m:r>
                <m:r>
                  <m:t>i</m:t>
                </m:r>
                <m:r>
                  <m:t>t</m:t>
                </m:r>
                <m:r>
                  <m:t>y</m:t>
                </m:r>
                <m:r>
                  <m:t>(</m:t>
                </m:r>
                <m:r>
                  <m:rPr>
                    <m:sty m:val="p"/>
                  </m:rPr>
                  <m:t>单位体积活力</m:t>
                </m:r>
                <m:r>
                  <m:t>,</m:t>
                </m:r>
                <m:r>
                  <m:rPr>
                    <m:sty m:val="p"/>
                  </m:rPr>
                  <m:t>U</m:t>
                </m:r>
                <m:r>
                  <m:rPr>
                    <m:sty m:val="p"/>
                  </m:rPr>
                  <m:t>⋅</m:t>
                </m:r>
                <m:r>
                  <m:rPr>
                    <m:sty m:val="p"/>
                  </m:rPr>
                  <m:t>m</m:t>
                </m:r>
                <m:sSup>
                  <m:e>
                    <m:r>
                      <m:rPr>
                        <m:sty m:val="p"/>
                      </m:rPr>
                      <m:t>L</m:t>
                    </m:r>
                  </m:e>
                  <m:sup>
                    <m:r>
                      <m:rPr>
                        <m:sty m:val="p"/>
                      </m:rPr>
                      <m:t>−</m:t>
                    </m:r>
                    <m:r>
                      <m:rPr>
                        <m:sty m:val="p"/>
                      </m:rPr>
                      <m:t>1</m:t>
                    </m:r>
                  </m:sup>
                </m:sSup>
                <m:r>
                  <m:t>)</m:t>
                </m:r>
                <m:r>
                  <m:t>=</m:t>
                </m:r>
                <m:f>
                  <m:fPr>
                    <m:type m:val="bar"/>
                  </m:fPr>
                  <m:num>
                    <m:r>
                      <m:t>O</m:t>
                    </m:r>
                    <m:sSub>
                      <m:e>
                        <m:r>
                          <m:t>D</m:t>
                        </m:r>
                      </m:e>
                      <m:sub>
                        <m:r>
                          <m:t>420</m:t>
                        </m:r>
                      </m:sub>
                    </m:sSub>
                    <m:r>
                      <m:t>(</m:t>
                    </m:r>
                    <m:r>
                      <m:t>120</m:t>
                    </m:r>
                    <m:r>
                      <m:rPr>
                        <m:sty m:val="p"/>
                      </m:rPr>
                      <m:t>s</m:t>
                    </m:r>
                    <m:r>
                      <m:t>)</m:t>
                    </m:r>
                    <m:r>
                      <m:t>−</m:t>
                    </m:r>
                    <m:r>
                      <m:t>O</m:t>
                    </m:r>
                    <m:sSub>
                      <m:e>
                        <m:r>
                          <m:t>D</m:t>
                        </m:r>
                      </m:e>
                      <m:sub>
                        <m:r>
                          <m:t>420</m:t>
                        </m:r>
                      </m:sub>
                    </m:sSub>
                    <m:r>
                      <m:t>(</m:t>
                    </m:r>
                    <m:r>
                      <m:t>60</m:t>
                    </m:r>
                    <m:r>
                      <m:rPr>
                        <m:sty m:val="p"/>
                      </m:rPr>
                      <m:t>s</m:t>
                    </m:r>
                    <m:r>
                      <m:t>)</m:t>
                    </m:r>
                  </m:num>
                  <m:den>
                    <m:r>
                      <m:t>0.5</m:t>
                    </m:r>
                    <m:r>
                      <m:rPr>
                        <m:sty m:val="p"/>
                      </m:rPr>
                      <m:t>m</m:t>
                    </m:r>
                    <m:r>
                      <m:rPr>
                        <m:sty m:val="p"/>
                      </m:rPr>
                      <m:t>L</m:t>
                    </m:r>
                  </m:den>
                </m:f>
                <m:r>
                  <m:t>×</m:t>
                </m:r>
                <m:sSup>
                  <m:e>
                    <m:r>
                      <m:t>10</m:t>
                    </m:r>
                  </m:e>
                  <m:sup>
                    <m:r>
                      <m:t>3</m:t>
                    </m:r>
                  </m:sup>
                </m:sSup>
              </m:e>
            </m:mr>
            <m:mr>
              <m:e>
                <m:r>
                  <m:t>S</m:t>
                </m:r>
                <m:r>
                  <m:t>p</m:t>
                </m:r>
                <m:r>
                  <m:t>e</m:t>
                </m:r>
                <m:r>
                  <m:t>c</m:t>
                </m:r>
                <m:r>
                  <m:t>i</m:t>
                </m:r>
                <m:r>
                  <m:t>f</m:t>
                </m:r>
                <m:r>
                  <m:t>i</m:t>
                </m:r>
                <m:r>
                  <m:t>c</m:t>
                </m:r>
                <m:r>
                  <m:t>A</m:t>
                </m:r>
                <m:r>
                  <m:t>c</m:t>
                </m:r>
                <m:r>
                  <m:t>t</m:t>
                </m:r>
                <m:r>
                  <m:t>i</m:t>
                </m:r>
                <m:r>
                  <m:t>v</m:t>
                </m:r>
                <m:r>
                  <m:t>i</m:t>
                </m:r>
                <m:r>
                  <m:t>t</m:t>
                </m:r>
                <m:r>
                  <m:t>y</m:t>
                </m:r>
                <m:r>
                  <m:t>(</m:t>
                </m:r>
                <m:r>
                  <m:rPr>
                    <m:sty m:val="p"/>
                  </m:rPr>
                  <m:t>比活力</m:t>
                </m:r>
                <m:r>
                  <m:t>,</m:t>
                </m:r>
                <m:r>
                  <m:rPr>
                    <m:sty m:val="p"/>
                  </m:rPr>
                  <m:t>U</m:t>
                </m:r>
                <m:r>
                  <m:rPr>
                    <m:sty m:val="p"/>
                  </m:rPr>
                  <m:t>⋅</m:t>
                </m:r>
                <m:sSup>
                  <m:e>
                    <m:r>
                      <m:rPr>
                        <m:sty m:val="p"/>
                      </m:rPr>
                      <m:t>g</m:t>
                    </m:r>
                  </m:e>
                  <m:sup>
                    <m:r>
                      <m:rPr>
                        <m:sty m:val="p"/>
                      </m:rPr>
                      <m:t>−</m:t>
                    </m:r>
                    <m:r>
                      <m:rPr>
                        <m:sty m:val="p"/>
                      </m:rPr>
                      <m:t>1</m:t>
                    </m:r>
                  </m:sup>
                </m:sSup>
                <m:r>
                  <m:t>)</m:t>
                </m:r>
                <m:r>
                  <m:t>=</m:t>
                </m:r>
                <m:f>
                  <m:fPr>
                    <m:type m:val="bar"/>
                  </m:fPr>
                  <m:num>
                    <m:r>
                      <m:t>E</m:t>
                    </m:r>
                    <m:r>
                      <m:t>n</m:t>
                    </m:r>
                    <m:r>
                      <m:t>z</m:t>
                    </m:r>
                    <m:r>
                      <m:t>y</m:t>
                    </m:r>
                    <m:r>
                      <m:t>m</m:t>
                    </m:r>
                    <m:r>
                      <m:t>e</m:t>
                    </m:r>
                    <m:r>
                      <m:t>A</m:t>
                    </m:r>
                    <m:r>
                      <m:t>c</m:t>
                    </m:r>
                    <m:r>
                      <m:t>t</m:t>
                    </m:r>
                    <m:r>
                      <m:t>i</m:t>
                    </m:r>
                    <m:r>
                      <m:t>v</m:t>
                    </m:r>
                    <m:r>
                      <m:t>i</m:t>
                    </m:r>
                    <m:r>
                      <m:t>t</m:t>
                    </m:r>
                    <m:r>
                      <m:t>y</m:t>
                    </m:r>
                  </m:num>
                  <m:den>
                    <m:r>
                      <m:t>E</m:t>
                    </m:r>
                    <m:r>
                      <m:t>n</m:t>
                    </m:r>
                    <m:r>
                      <m:t>z</m:t>
                    </m:r>
                    <m:r>
                      <m:t>y</m:t>
                    </m:r>
                    <m:r>
                      <m:t>m</m:t>
                    </m:r>
                    <m:r>
                      <m:t>e</m:t>
                    </m:r>
                    <m:r>
                      <m:t>C</m:t>
                    </m:r>
                    <m:r>
                      <m:t>o</m:t>
                    </m:r>
                    <m:r>
                      <m:t>n</m:t>
                    </m:r>
                    <m:r>
                      <m:t>c</m:t>
                    </m:r>
                    <m:r>
                      <m:t>e</m:t>
                    </m:r>
                    <m:r>
                      <m:t>n</m:t>
                    </m:r>
                    <m:r>
                      <m:t>t</m:t>
                    </m:r>
                    <m:r>
                      <m:t>r</m:t>
                    </m:r>
                    <m:r>
                      <m:t>a</m:t>
                    </m:r>
                    <m:r>
                      <m:t>t</m:t>
                    </m:r>
                    <m:r>
                      <m:t>i</m:t>
                    </m:r>
                    <m:r>
                      <m:t>o</m:t>
                    </m:r>
                    <m:r>
                      <m:t>n</m:t>
                    </m:r>
                    <m:r>
                      <m:t>(</m:t>
                    </m:r>
                    <m:r>
                      <m:rPr>
                        <m:sty m:val="p"/>
                      </m:rPr>
                      <m:t>g</m:t>
                    </m:r>
                    <m:r>
                      <m:rPr>
                        <m:sty m:val="p"/>
                      </m:rPr>
                      <m:t>⋅</m:t>
                    </m:r>
                    <m:r>
                      <m:rPr>
                        <m:sty m:val="p"/>
                      </m:rPr>
                      <m:t>m</m:t>
                    </m:r>
                    <m:sSup>
                      <m:e>
                        <m:r>
                          <m:rPr>
                            <m:sty m:val="p"/>
                          </m:rPr>
                          <m:t>L</m:t>
                        </m:r>
                      </m:e>
                      <m:sup>
                        <m:r>
                          <m:rPr>
                            <m:sty m:val="p"/>
                          </m:rPr>
                          <m:t>−</m:t>
                        </m:r>
                        <m:r>
                          <m:rPr>
                            <m:sty m:val="p"/>
                          </m:rPr>
                          <m:t>1</m:t>
                        </m:r>
                      </m:sup>
                    </m:sSup>
                    <m:r>
                      <m:t>)</m:t>
                    </m:r>
                  </m:den>
                </m:f>
              </m:e>
            </m:mr>
          </m:m>
        </m:oMath>
      </m:oMathPara>
    </w:p>
    <w:p>
      <w:pPr>
        <w:pStyle w:val="FirstParagraph"/>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62ffb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518dd7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2021-01-03T15:17:00Z</dcterms:created>
  <dcterms:modified xsi:type="dcterms:W3CDTF">2021-01-03T15:17:00Z</dcterms:modified>
</cp:coreProperties>
</file>