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260AC4">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464645">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E22B75" w:rsidRDefault="00415D0C" w:rsidP="00E22B75">
          <w:pPr>
            <w:pStyle w:val="Verzeichnis1"/>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297752" w:history="1">
            <w:r w:rsidR="00E22B75" w:rsidRPr="002D0163">
              <w:rPr>
                <w:rStyle w:val="Hyperlink"/>
                <w:rFonts w:ascii="Arial" w:hAnsi="Arial" w:cs="Arial"/>
                <w:noProof/>
              </w:rPr>
              <w:t>1.</w:t>
            </w:r>
            <w:r w:rsidR="00E22B75">
              <w:rPr>
                <w:noProof/>
              </w:rPr>
              <w:tab/>
            </w:r>
            <w:r w:rsidR="00E22B75" w:rsidRPr="002D0163">
              <w:rPr>
                <w:rStyle w:val="Hyperlink"/>
                <w:rFonts w:ascii="Arial" w:hAnsi="Arial" w:cs="Arial"/>
                <w:noProof/>
              </w:rPr>
              <w:t>Einleitung</w:t>
            </w:r>
            <w:r w:rsidR="00E22B75">
              <w:rPr>
                <w:noProof/>
                <w:webHidden/>
              </w:rPr>
              <w:tab/>
            </w:r>
            <w:r w:rsidR="00E22B75">
              <w:rPr>
                <w:noProof/>
                <w:webHidden/>
              </w:rPr>
              <w:fldChar w:fldCharType="begin"/>
            </w:r>
            <w:r w:rsidR="00E22B75">
              <w:rPr>
                <w:noProof/>
                <w:webHidden/>
              </w:rPr>
              <w:instrText xml:space="preserve"> PAGEREF _Toc71297752 \h </w:instrText>
            </w:r>
            <w:r w:rsidR="00E22B75">
              <w:rPr>
                <w:noProof/>
                <w:webHidden/>
              </w:rPr>
            </w:r>
            <w:r w:rsidR="00E22B75">
              <w:rPr>
                <w:noProof/>
                <w:webHidden/>
              </w:rPr>
              <w:fldChar w:fldCharType="separate"/>
            </w:r>
            <w:r w:rsidR="00E22B75">
              <w:rPr>
                <w:noProof/>
                <w:webHidden/>
              </w:rPr>
              <w:t>2</w:t>
            </w:r>
            <w:r w:rsidR="00E22B75">
              <w:rPr>
                <w:noProof/>
                <w:webHidden/>
              </w:rPr>
              <w:fldChar w:fldCharType="end"/>
            </w:r>
          </w:hyperlink>
        </w:p>
        <w:p w:rsidR="00E22B75" w:rsidRDefault="00E22B75" w:rsidP="00E22B75">
          <w:pPr>
            <w:pStyle w:val="Verzeichnis1"/>
            <w:rPr>
              <w:noProof/>
            </w:rPr>
          </w:pPr>
          <w:hyperlink w:anchor="_Toc71297753" w:history="1">
            <w:r w:rsidRPr="002D0163">
              <w:rPr>
                <w:rStyle w:val="Hyperlink"/>
                <w:rFonts w:ascii="Arial" w:hAnsi="Arial" w:cs="Arial"/>
                <w:noProof/>
              </w:rPr>
              <w:t>2.</w:t>
            </w:r>
            <w:r>
              <w:rPr>
                <w:noProof/>
              </w:rPr>
              <w:tab/>
            </w:r>
            <w:r w:rsidRPr="002D0163">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_Toc71297753 \h </w:instrText>
            </w:r>
            <w:r>
              <w:rPr>
                <w:noProof/>
                <w:webHidden/>
              </w:rPr>
            </w:r>
            <w:r>
              <w:rPr>
                <w:noProof/>
                <w:webHidden/>
              </w:rPr>
              <w:fldChar w:fldCharType="separate"/>
            </w:r>
            <w:r>
              <w:rPr>
                <w:noProof/>
                <w:webHidden/>
              </w:rPr>
              <w:t>3</w:t>
            </w:r>
            <w:r>
              <w:rPr>
                <w:noProof/>
                <w:webHidden/>
              </w:rPr>
              <w:fldChar w:fldCharType="end"/>
            </w:r>
          </w:hyperlink>
        </w:p>
        <w:p w:rsidR="00E22B75" w:rsidRDefault="00E22B75">
          <w:pPr>
            <w:pStyle w:val="Verzeichnis2"/>
            <w:tabs>
              <w:tab w:val="left" w:pos="880"/>
              <w:tab w:val="right" w:leader="dot" w:pos="9062"/>
            </w:tabs>
            <w:rPr>
              <w:noProof/>
            </w:rPr>
          </w:pPr>
          <w:hyperlink w:anchor="_Toc71297754" w:history="1">
            <w:r w:rsidRPr="002D0163">
              <w:rPr>
                <w:rStyle w:val="Hyperlink"/>
                <w:rFonts w:ascii="Arial" w:hAnsi="Arial" w:cs="Arial"/>
                <w:noProof/>
              </w:rPr>
              <w:t>2.1.</w:t>
            </w:r>
            <w:r>
              <w:rPr>
                <w:noProof/>
              </w:rPr>
              <w:tab/>
            </w:r>
            <w:r w:rsidRPr="002D0163">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_Toc71297754 \h </w:instrText>
            </w:r>
            <w:r>
              <w:rPr>
                <w:noProof/>
                <w:webHidden/>
              </w:rPr>
            </w:r>
            <w:r>
              <w:rPr>
                <w:noProof/>
                <w:webHidden/>
              </w:rPr>
              <w:fldChar w:fldCharType="separate"/>
            </w:r>
            <w:r>
              <w:rPr>
                <w:noProof/>
                <w:webHidden/>
              </w:rPr>
              <w:t>3</w:t>
            </w:r>
            <w:r>
              <w:rPr>
                <w:noProof/>
                <w:webHidden/>
              </w:rPr>
              <w:fldChar w:fldCharType="end"/>
            </w:r>
          </w:hyperlink>
        </w:p>
        <w:p w:rsidR="00E22B75" w:rsidRDefault="00E22B75">
          <w:pPr>
            <w:pStyle w:val="Verzeichnis2"/>
            <w:tabs>
              <w:tab w:val="left" w:pos="880"/>
              <w:tab w:val="right" w:leader="dot" w:pos="9062"/>
            </w:tabs>
            <w:rPr>
              <w:noProof/>
            </w:rPr>
          </w:pPr>
          <w:hyperlink w:anchor="_Toc71297755" w:history="1">
            <w:r w:rsidRPr="002D0163">
              <w:rPr>
                <w:rStyle w:val="Hyperlink"/>
                <w:rFonts w:ascii="Arial" w:hAnsi="Arial" w:cs="Arial"/>
                <w:noProof/>
              </w:rPr>
              <w:t>2.2.</w:t>
            </w:r>
            <w:r>
              <w:rPr>
                <w:noProof/>
              </w:rPr>
              <w:tab/>
            </w:r>
            <w:r w:rsidRPr="002D0163">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_Toc71297755 \h </w:instrText>
            </w:r>
            <w:r>
              <w:rPr>
                <w:noProof/>
                <w:webHidden/>
              </w:rPr>
            </w:r>
            <w:r>
              <w:rPr>
                <w:noProof/>
                <w:webHidden/>
              </w:rPr>
              <w:fldChar w:fldCharType="separate"/>
            </w:r>
            <w:r>
              <w:rPr>
                <w:noProof/>
                <w:webHidden/>
              </w:rPr>
              <w:t>6</w:t>
            </w:r>
            <w:r>
              <w:rPr>
                <w:noProof/>
                <w:webHidden/>
              </w:rPr>
              <w:fldChar w:fldCharType="end"/>
            </w:r>
          </w:hyperlink>
        </w:p>
        <w:p w:rsidR="00E22B75" w:rsidRDefault="00E22B75">
          <w:pPr>
            <w:pStyle w:val="Verzeichnis2"/>
            <w:tabs>
              <w:tab w:val="left" w:pos="880"/>
              <w:tab w:val="right" w:leader="dot" w:pos="9062"/>
            </w:tabs>
            <w:rPr>
              <w:noProof/>
            </w:rPr>
          </w:pPr>
          <w:hyperlink w:anchor="_Toc71297756" w:history="1">
            <w:r w:rsidRPr="002D0163">
              <w:rPr>
                <w:rStyle w:val="Hyperlink"/>
                <w:rFonts w:ascii="Arial" w:hAnsi="Arial" w:cs="Arial"/>
                <w:noProof/>
              </w:rPr>
              <w:t>2.3.</w:t>
            </w:r>
            <w:r>
              <w:rPr>
                <w:noProof/>
              </w:rPr>
              <w:tab/>
            </w:r>
            <w:r w:rsidRPr="002D0163">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_Toc71297756 \h </w:instrText>
            </w:r>
            <w:r>
              <w:rPr>
                <w:noProof/>
                <w:webHidden/>
              </w:rPr>
            </w:r>
            <w:r>
              <w:rPr>
                <w:noProof/>
                <w:webHidden/>
              </w:rPr>
              <w:fldChar w:fldCharType="separate"/>
            </w:r>
            <w:r>
              <w:rPr>
                <w:noProof/>
                <w:webHidden/>
              </w:rPr>
              <w:t>11</w:t>
            </w:r>
            <w:r>
              <w:rPr>
                <w:noProof/>
                <w:webHidden/>
              </w:rPr>
              <w:fldChar w:fldCharType="end"/>
            </w:r>
          </w:hyperlink>
        </w:p>
        <w:p w:rsidR="00E22B75" w:rsidRDefault="00E22B75">
          <w:pPr>
            <w:pStyle w:val="Verzeichnis2"/>
            <w:tabs>
              <w:tab w:val="left" w:pos="880"/>
              <w:tab w:val="right" w:leader="dot" w:pos="9062"/>
            </w:tabs>
            <w:rPr>
              <w:noProof/>
            </w:rPr>
          </w:pPr>
          <w:hyperlink w:anchor="_Toc71297757" w:history="1">
            <w:r w:rsidRPr="002D0163">
              <w:rPr>
                <w:rStyle w:val="Hyperlink"/>
                <w:rFonts w:ascii="Arial" w:hAnsi="Arial" w:cs="Arial"/>
                <w:noProof/>
              </w:rPr>
              <w:t>2.4.</w:t>
            </w:r>
            <w:r>
              <w:rPr>
                <w:noProof/>
              </w:rPr>
              <w:tab/>
            </w:r>
            <w:r w:rsidRPr="002D0163">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_Toc71297757 \h </w:instrText>
            </w:r>
            <w:r>
              <w:rPr>
                <w:noProof/>
                <w:webHidden/>
              </w:rPr>
            </w:r>
            <w:r>
              <w:rPr>
                <w:noProof/>
                <w:webHidden/>
              </w:rPr>
              <w:fldChar w:fldCharType="separate"/>
            </w:r>
            <w:r>
              <w:rPr>
                <w:noProof/>
                <w:webHidden/>
              </w:rPr>
              <w:t>19</w:t>
            </w:r>
            <w:r>
              <w:rPr>
                <w:noProof/>
                <w:webHidden/>
              </w:rPr>
              <w:fldChar w:fldCharType="end"/>
            </w:r>
          </w:hyperlink>
        </w:p>
        <w:p w:rsidR="00E22B75" w:rsidRDefault="00E22B75">
          <w:pPr>
            <w:pStyle w:val="Verzeichnis2"/>
            <w:tabs>
              <w:tab w:val="left" w:pos="880"/>
              <w:tab w:val="right" w:leader="dot" w:pos="9062"/>
            </w:tabs>
            <w:rPr>
              <w:noProof/>
            </w:rPr>
          </w:pPr>
          <w:hyperlink w:anchor="_Toc71297758" w:history="1">
            <w:r w:rsidRPr="002D0163">
              <w:rPr>
                <w:rStyle w:val="Hyperlink"/>
                <w:rFonts w:ascii="Arial" w:hAnsi="Arial" w:cs="Arial"/>
                <w:noProof/>
              </w:rPr>
              <w:t>2.5.</w:t>
            </w:r>
            <w:r>
              <w:rPr>
                <w:noProof/>
              </w:rPr>
              <w:tab/>
            </w:r>
            <w:r w:rsidRPr="002D0163">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_Toc71297758 \h </w:instrText>
            </w:r>
            <w:r>
              <w:rPr>
                <w:noProof/>
                <w:webHidden/>
              </w:rPr>
            </w:r>
            <w:r>
              <w:rPr>
                <w:noProof/>
                <w:webHidden/>
              </w:rPr>
              <w:fldChar w:fldCharType="separate"/>
            </w:r>
            <w:r>
              <w:rPr>
                <w:noProof/>
                <w:webHidden/>
              </w:rPr>
              <w:t>19</w:t>
            </w:r>
            <w:r>
              <w:rPr>
                <w:noProof/>
                <w:webHidden/>
              </w:rPr>
              <w:fldChar w:fldCharType="end"/>
            </w:r>
          </w:hyperlink>
        </w:p>
        <w:p w:rsidR="00E22B75" w:rsidRDefault="00E22B75" w:rsidP="00E22B75">
          <w:pPr>
            <w:pStyle w:val="Verzeichnis1"/>
            <w:rPr>
              <w:noProof/>
            </w:rPr>
          </w:pPr>
          <w:hyperlink w:anchor="_Toc71297759" w:history="1">
            <w:r w:rsidRPr="002D0163">
              <w:rPr>
                <w:rStyle w:val="Hyperlink"/>
                <w:rFonts w:ascii="Arial" w:hAnsi="Arial" w:cs="Arial"/>
                <w:noProof/>
              </w:rPr>
              <w:t>3.</w:t>
            </w:r>
            <w:r>
              <w:rPr>
                <w:noProof/>
              </w:rPr>
              <w:tab/>
            </w:r>
            <w:r w:rsidRPr="002D0163">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_Toc71297759 \h </w:instrText>
            </w:r>
            <w:r>
              <w:rPr>
                <w:noProof/>
                <w:webHidden/>
              </w:rPr>
            </w:r>
            <w:r>
              <w:rPr>
                <w:noProof/>
                <w:webHidden/>
              </w:rPr>
              <w:fldChar w:fldCharType="separate"/>
            </w:r>
            <w:r>
              <w:rPr>
                <w:noProof/>
                <w:webHidden/>
              </w:rPr>
              <w:t>27</w:t>
            </w:r>
            <w:r>
              <w:rPr>
                <w:noProof/>
                <w:webHidden/>
              </w:rPr>
              <w:fldChar w:fldCharType="end"/>
            </w:r>
          </w:hyperlink>
        </w:p>
        <w:p w:rsidR="00E22B75" w:rsidRDefault="00E22B75" w:rsidP="00E22B75">
          <w:pPr>
            <w:pStyle w:val="Verzeichnis1"/>
            <w:rPr>
              <w:noProof/>
            </w:rPr>
          </w:pPr>
          <w:hyperlink w:anchor="_Toc71297760" w:history="1">
            <w:r w:rsidRPr="002D0163">
              <w:rPr>
                <w:rStyle w:val="Hyperlink"/>
                <w:rFonts w:ascii="Arial" w:hAnsi="Arial" w:cs="Arial"/>
                <w:noProof/>
              </w:rPr>
              <w:t>4.</w:t>
            </w:r>
            <w:r>
              <w:rPr>
                <w:noProof/>
              </w:rPr>
              <w:tab/>
            </w:r>
            <w:r w:rsidRPr="002D0163">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_Toc71297760 \h </w:instrText>
            </w:r>
            <w:r>
              <w:rPr>
                <w:noProof/>
                <w:webHidden/>
              </w:rPr>
            </w:r>
            <w:r>
              <w:rPr>
                <w:noProof/>
                <w:webHidden/>
              </w:rPr>
              <w:fldChar w:fldCharType="separate"/>
            </w:r>
            <w:r>
              <w:rPr>
                <w:noProof/>
                <w:webHidden/>
              </w:rPr>
              <w:t>28</w:t>
            </w:r>
            <w:r>
              <w:rPr>
                <w:noProof/>
                <w:webHidden/>
              </w:rPr>
              <w:fldChar w:fldCharType="end"/>
            </w:r>
          </w:hyperlink>
        </w:p>
        <w:p w:rsidR="00E22B75" w:rsidRDefault="00E22B75" w:rsidP="00E22B75">
          <w:pPr>
            <w:pStyle w:val="Verzeichnis1"/>
            <w:rPr>
              <w:noProof/>
            </w:rPr>
          </w:pPr>
          <w:hyperlink w:anchor="_Toc71297761" w:history="1">
            <w:r w:rsidRPr="002D0163">
              <w:rPr>
                <w:rStyle w:val="Hyperlink"/>
                <w:rFonts w:ascii="Arial" w:hAnsi="Arial" w:cs="Arial"/>
                <w:noProof/>
              </w:rPr>
              <w:t>5.</w:t>
            </w:r>
            <w:r>
              <w:rPr>
                <w:noProof/>
              </w:rPr>
              <w:tab/>
            </w:r>
            <w:r w:rsidRPr="002D0163">
              <w:rPr>
                <w:rStyle w:val="Hyperlink"/>
                <w:rFonts w:ascii="Arial" w:hAnsi="Arial" w:cs="Arial"/>
                <w:noProof/>
              </w:rPr>
              <w:t>Konzept</w:t>
            </w:r>
            <w:r>
              <w:rPr>
                <w:noProof/>
                <w:webHidden/>
              </w:rPr>
              <w:tab/>
            </w:r>
            <w:r>
              <w:rPr>
                <w:noProof/>
                <w:webHidden/>
              </w:rPr>
              <w:fldChar w:fldCharType="begin"/>
            </w:r>
            <w:r>
              <w:rPr>
                <w:noProof/>
                <w:webHidden/>
              </w:rPr>
              <w:instrText xml:space="preserve"> PAGEREF _Toc71297761 \h </w:instrText>
            </w:r>
            <w:r>
              <w:rPr>
                <w:noProof/>
                <w:webHidden/>
              </w:rPr>
            </w:r>
            <w:r>
              <w:rPr>
                <w:noProof/>
                <w:webHidden/>
              </w:rPr>
              <w:fldChar w:fldCharType="separate"/>
            </w:r>
            <w:r>
              <w:rPr>
                <w:noProof/>
                <w:webHidden/>
              </w:rPr>
              <w:t>29</w:t>
            </w:r>
            <w:r>
              <w:rPr>
                <w:noProof/>
                <w:webHidden/>
              </w:rPr>
              <w:fldChar w:fldCharType="end"/>
            </w:r>
          </w:hyperlink>
        </w:p>
        <w:p w:rsidR="00E22B75" w:rsidRDefault="00E22B75">
          <w:pPr>
            <w:pStyle w:val="Verzeichnis2"/>
            <w:tabs>
              <w:tab w:val="left" w:pos="880"/>
              <w:tab w:val="right" w:leader="dot" w:pos="9062"/>
            </w:tabs>
            <w:rPr>
              <w:noProof/>
            </w:rPr>
          </w:pPr>
          <w:hyperlink w:anchor="_Toc71297762" w:history="1">
            <w:r w:rsidRPr="002D0163">
              <w:rPr>
                <w:rStyle w:val="Hyperlink"/>
                <w:rFonts w:ascii="Arial" w:hAnsi="Arial" w:cs="Arial"/>
                <w:noProof/>
              </w:rPr>
              <w:t>5.1.</w:t>
            </w:r>
            <w:r>
              <w:rPr>
                <w:noProof/>
              </w:rPr>
              <w:tab/>
            </w:r>
            <w:r w:rsidRPr="002D0163">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_Toc71297762 \h </w:instrText>
            </w:r>
            <w:r>
              <w:rPr>
                <w:noProof/>
                <w:webHidden/>
              </w:rPr>
            </w:r>
            <w:r>
              <w:rPr>
                <w:noProof/>
                <w:webHidden/>
              </w:rPr>
              <w:fldChar w:fldCharType="separate"/>
            </w:r>
            <w:r>
              <w:rPr>
                <w:noProof/>
                <w:webHidden/>
              </w:rPr>
              <w:t>29</w:t>
            </w:r>
            <w:r>
              <w:rPr>
                <w:noProof/>
                <w:webHidden/>
              </w:rPr>
              <w:fldChar w:fldCharType="end"/>
            </w:r>
          </w:hyperlink>
        </w:p>
        <w:p w:rsidR="00E22B75" w:rsidRDefault="00E22B75">
          <w:pPr>
            <w:pStyle w:val="Verzeichnis2"/>
            <w:tabs>
              <w:tab w:val="left" w:pos="880"/>
              <w:tab w:val="right" w:leader="dot" w:pos="9062"/>
            </w:tabs>
            <w:rPr>
              <w:noProof/>
            </w:rPr>
          </w:pPr>
          <w:hyperlink w:anchor="_Toc71297763" w:history="1">
            <w:r w:rsidRPr="002D0163">
              <w:rPr>
                <w:rStyle w:val="Hyperlink"/>
                <w:rFonts w:ascii="Arial" w:hAnsi="Arial" w:cs="Arial"/>
                <w:noProof/>
              </w:rPr>
              <w:t>5.2.</w:t>
            </w:r>
            <w:r>
              <w:rPr>
                <w:noProof/>
              </w:rPr>
              <w:tab/>
            </w:r>
            <w:r w:rsidRPr="002D0163">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_Toc71297763 \h </w:instrText>
            </w:r>
            <w:r>
              <w:rPr>
                <w:noProof/>
                <w:webHidden/>
              </w:rPr>
            </w:r>
            <w:r>
              <w:rPr>
                <w:noProof/>
                <w:webHidden/>
              </w:rPr>
              <w:fldChar w:fldCharType="separate"/>
            </w:r>
            <w:r>
              <w:rPr>
                <w:noProof/>
                <w:webHidden/>
              </w:rPr>
              <w:t>30</w:t>
            </w:r>
            <w:r>
              <w:rPr>
                <w:noProof/>
                <w:webHidden/>
              </w:rPr>
              <w:fldChar w:fldCharType="end"/>
            </w:r>
          </w:hyperlink>
        </w:p>
        <w:p w:rsidR="00E22B75" w:rsidRDefault="00E22B75">
          <w:pPr>
            <w:pStyle w:val="Verzeichnis2"/>
            <w:tabs>
              <w:tab w:val="left" w:pos="880"/>
              <w:tab w:val="right" w:leader="dot" w:pos="9062"/>
            </w:tabs>
            <w:rPr>
              <w:noProof/>
            </w:rPr>
          </w:pPr>
          <w:hyperlink w:anchor="_Toc71297764" w:history="1">
            <w:r w:rsidRPr="002D0163">
              <w:rPr>
                <w:rStyle w:val="Hyperlink"/>
                <w:rFonts w:ascii="Arial" w:hAnsi="Arial" w:cs="Arial"/>
                <w:noProof/>
              </w:rPr>
              <w:t>5.3.</w:t>
            </w:r>
            <w:r>
              <w:rPr>
                <w:noProof/>
              </w:rPr>
              <w:tab/>
            </w:r>
            <w:r w:rsidRPr="002D0163">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_Toc71297764 \h </w:instrText>
            </w:r>
            <w:r>
              <w:rPr>
                <w:noProof/>
                <w:webHidden/>
              </w:rPr>
            </w:r>
            <w:r>
              <w:rPr>
                <w:noProof/>
                <w:webHidden/>
              </w:rPr>
              <w:fldChar w:fldCharType="separate"/>
            </w:r>
            <w:r>
              <w:rPr>
                <w:noProof/>
                <w:webHidden/>
              </w:rPr>
              <w:t>30</w:t>
            </w:r>
            <w:r>
              <w:rPr>
                <w:noProof/>
                <w:webHidden/>
              </w:rPr>
              <w:fldChar w:fldCharType="end"/>
            </w:r>
          </w:hyperlink>
        </w:p>
        <w:p w:rsidR="00E22B75" w:rsidRDefault="00E22B75">
          <w:pPr>
            <w:pStyle w:val="Verzeichnis2"/>
            <w:tabs>
              <w:tab w:val="left" w:pos="880"/>
              <w:tab w:val="right" w:leader="dot" w:pos="9062"/>
            </w:tabs>
            <w:rPr>
              <w:noProof/>
            </w:rPr>
          </w:pPr>
          <w:hyperlink w:anchor="_Toc71297765" w:history="1">
            <w:r w:rsidRPr="002D0163">
              <w:rPr>
                <w:rStyle w:val="Hyperlink"/>
                <w:rFonts w:ascii="Arial" w:hAnsi="Arial" w:cs="Arial"/>
                <w:noProof/>
              </w:rPr>
              <w:t>5.4.</w:t>
            </w:r>
            <w:r>
              <w:rPr>
                <w:noProof/>
              </w:rPr>
              <w:tab/>
            </w:r>
            <w:r w:rsidRPr="002D0163">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_Toc71297765 \h </w:instrText>
            </w:r>
            <w:r>
              <w:rPr>
                <w:noProof/>
                <w:webHidden/>
              </w:rPr>
            </w:r>
            <w:r>
              <w:rPr>
                <w:noProof/>
                <w:webHidden/>
              </w:rPr>
              <w:fldChar w:fldCharType="separate"/>
            </w:r>
            <w:r>
              <w:rPr>
                <w:noProof/>
                <w:webHidden/>
              </w:rPr>
              <w:t>30</w:t>
            </w:r>
            <w:r>
              <w:rPr>
                <w:noProof/>
                <w:webHidden/>
              </w:rPr>
              <w:fldChar w:fldCharType="end"/>
            </w:r>
          </w:hyperlink>
        </w:p>
        <w:p w:rsidR="00E22B75" w:rsidRDefault="00E22B75" w:rsidP="00E22B75">
          <w:pPr>
            <w:pStyle w:val="Verzeichnis1"/>
            <w:rPr>
              <w:noProof/>
            </w:rPr>
          </w:pPr>
          <w:hyperlink w:anchor="_Toc71297766" w:history="1">
            <w:r w:rsidRPr="002D0163">
              <w:rPr>
                <w:rStyle w:val="Hyperlink"/>
                <w:rFonts w:ascii="Arial" w:hAnsi="Arial" w:cs="Arial"/>
                <w:noProof/>
              </w:rPr>
              <w:t>5.5.</w:t>
            </w:r>
            <w:r>
              <w:rPr>
                <w:noProof/>
              </w:rPr>
              <w:tab/>
            </w:r>
            <w:r w:rsidRPr="002D0163">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_Toc71297766 \h </w:instrText>
            </w:r>
            <w:r>
              <w:rPr>
                <w:noProof/>
                <w:webHidden/>
              </w:rPr>
            </w:r>
            <w:r>
              <w:rPr>
                <w:noProof/>
                <w:webHidden/>
              </w:rPr>
              <w:fldChar w:fldCharType="separate"/>
            </w:r>
            <w:r>
              <w:rPr>
                <w:noProof/>
                <w:webHidden/>
              </w:rPr>
              <w:t>30</w:t>
            </w:r>
            <w:r>
              <w:rPr>
                <w:noProof/>
                <w:webHidden/>
              </w:rPr>
              <w:fldChar w:fldCharType="end"/>
            </w:r>
          </w:hyperlink>
        </w:p>
        <w:p w:rsidR="00E22B75" w:rsidRDefault="00E22B75" w:rsidP="00E22B75">
          <w:pPr>
            <w:pStyle w:val="Verzeichnis1"/>
            <w:rPr>
              <w:noProof/>
            </w:rPr>
          </w:pPr>
          <w:hyperlink w:anchor="_Toc71297767" w:history="1">
            <w:r w:rsidRPr="002D0163">
              <w:rPr>
                <w:rStyle w:val="Hyperlink"/>
                <w:rFonts w:ascii="Arial" w:hAnsi="Arial" w:cs="Arial"/>
                <w:noProof/>
              </w:rPr>
              <w:t>6.</w:t>
            </w:r>
            <w:r>
              <w:rPr>
                <w:noProof/>
              </w:rPr>
              <w:tab/>
            </w:r>
            <w:r w:rsidRPr="002D0163">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_Toc71297767 \h </w:instrText>
            </w:r>
            <w:r>
              <w:rPr>
                <w:noProof/>
                <w:webHidden/>
              </w:rPr>
            </w:r>
            <w:r>
              <w:rPr>
                <w:noProof/>
                <w:webHidden/>
              </w:rPr>
              <w:fldChar w:fldCharType="separate"/>
            </w:r>
            <w:r>
              <w:rPr>
                <w:noProof/>
                <w:webHidden/>
              </w:rPr>
              <w:t>31</w:t>
            </w:r>
            <w:r>
              <w:rPr>
                <w:noProof/>
                <w:webHidden/>
              </w:rPr>
              <w:fldChar w:fldCharType="end"/>
            </w:r>
          </w:hyperlink>
        </w:p>
        <w:p w:rsidR="00E22B75" w:rsidRDefault="00E22B75" w:rsidP="00E22B75">
          <w:pPr>
            <w:pStyle w:val="Verzeichnis1"/>
            <w:rPr>
              <w:noProof/>
            </w:rPr>
          </w:pPr>
          <w:hyperlink w:anchor="_Toc71297768" w:history="1">
            <w:r w:rsidRPr="002D0163">
              <w:rPr>
                <w:rStyle w:val="Hyperlink"/>
                <w:rFonts w:ascii="Arial" w:hAnsi="Arial" w:cs="Arial"/>
                <w:noProof/>
              </w:rPr>
              <w:t>7.</w:t>
            </w:r>
            <w:r>
              <w:rPr>
                <w:noProof/>
              </w:rPr>
              <w:tab/>
            </w:r>
            <w:r w:rsidRPr="002D0163">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_Toc71297768 \h </w:instrText>
            </w:r>
            <w:r>
              <w:rPr>
                <w:noProof/>
                <w:webHidden/>
              </w:rPr>
            </w:r>
            <w:r>
              <w:rPr>
                <w:noProof/>
                <w:webHidden/>
              </w:rPr>
              <w:fldChar w:fldCharType="separate"/>
            </w:r>
            <w:r>
              <w:rPr>
                <w:noProof/>
                <w:webHidden/>
              </w:rPr>
              <w:t>32</w:t>
            </w:r>
            <w:r>
              <w:rPr>
                <w:noProof/>
                <w:webHidden/>
              </w:rPr>
              <w:fldChar w:fldCharType="end"/>
            </w:r>
          </w:hyperlink>
        </w:p>
        <w:p w:rsidR="00E22B75" w:rsidRDefault="00E22B75" w:rsidP="00E22B75">
          <w:pPr>
            <w:pStyle w:val="Verzeichnis1"/>
            <w:rPr>
              <w:noProof/>
            </w:rPr>
          </w:pPr>
          <w:hyperlink w:anchor="_Toc71297769" w:history="1">
            <w:r w:rsidRPr="002D0163">
              <w:rPr>
                <w:rStyle w:val="Hyperlink"/>
                <w:rFonts w:ascii="Arial" w:hAnsi="Arial" w:cs="Arial"/>
                <w:noProof/>
              </w:rPr>
              <w:t>8.</w:t>
            </w:r>
            <w:r>
              <w:rPr>
                <w:noProof/>
              </w:rPr>
              <w:tab/>
            </w:r>
            <w:r w:rsidRPr="002D0163">
              <w:rPr>
                <w:rStyle w:val="Hyperlink"/>
                <w:rFonts w:ascii="Arial" w:hAnsi="Arial" w:cs="Arial"/>
                <w:noProof/>
              </w:rPr>
              <w:t>Ausblick</w:t>
            </w:r>
            <w:r>
              <w:rPr>
                <w:noProof/>
                <w:webHidden/>
              </w:rPr>
              <w:tab/>
            </w:r>
            <w:r>
              <w:rPr>
                <w:noProof/>
                <w:webHidden/>
              </w:rPr>
              <w:fldChar w:fldCharType="begin"/>
            </w:r>
            <w:r>
              <w:rPr>
                <w:noProof/>
                <w:webHidden/>
              </w:rPr>
              <w:instrText xml:space="preserve"> PAGEREF _Toc71297769 \h </w:instrText>
            </w:r>
            <w:r>
              <w:rPr>
                <w:noProof/>
                <w:webHidden/>
              </w:rPr>
            </w:r>
            <w:r>
              <w:rPr>
                <w:noProof/>
                <w:webHidden/>
              </w:rPr>
              <w:fldChar w:fldCharType="separate"/>
            </w:r>
            <w:r>
              <w:rPr>
                <w:noProof/>
                <w:webHidden/>
              </w:rPr>
              <w:t>33</w:t>
            </w:r>
            <w:r>
              <w:rPr>
                <w:noProof/>
                <w:webHidden/>
              </w:rPr>
              <w:fldChar w:fldCharType="end"/>
            </w:r>
          </w:hyperlink>
        </w:p>
        <w:p w:rsidR="00E22B75" w:rsidRDefault="00E22B75" w:rsidP="00E22B75">
          <w:pPr>
            <w:pStyle w:val="Verzeichnis1"/>
            <w:rPr>
              <w:noProof/>
            </w:rPr>
          </w:pPr>
          <w:hyperlink w:anchor="_Toc71297770" w:history="1">
            <w:r w:rsidRPr="002D0163">
              <w:rPr>
                <w:rStyle w:val="Hyperlink"/>
                <w:rFonts w:ascii="Arial" w:hAnsi="Arial" w:cs="Arial"/>
                <w:noProof/>
              </w:rPr>
              <w:t>9.</w:t>
            </w:r>
            <w:r>
              <w:rPr>
                <w:noProof/>
              </w:rPr>
              <w:tab/>
            </w:r>
            <w:r w:rsidRPr="002D0163">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_Toc71297770 \h </w:instrText>
            </w:r>
            <w:r>
              <w:rPr>
                <w:noProof/>
                <w:webHidden/>
              </w:rPr>
            </w:r>
            <w:r>
              <w:rPr>
                <w:noProof/>
                <w:webHidden/>
              </w:rPr>
              <w:fldChar w:fldCharType="separate"/>
            </w:r>
            <w:r>
              <w:rPr>
                <w:noProof/>
                <w:webHidden/>
              </w:rPr>
              <w:t>34</w:t>
            </w:r>
            <w:r>
              <w:rPr>
                <w:noProof/>
                <w:webHidden/>
              </w:rPr>
              <w:fldChar w:fldCharType="end"/>
            </w:r>
          </w:hyperlink>
        </w:p>
        <w:p w:rsidR="00E22B75" w:rsidRDefault="00E22B75" w:rsidP="00E22B75">
          <w:pPr>
            <w:pStyle w:val="Verzeichnis1"/>
            <w:rPr>
              <w:noProof/>
            </w:rPr>
          </w:pPr>
          <w:hyperlink w:anchor="_Toc71297771" w:history="1">
            <w:r w:rsidRPr="002D0163">
              <w:rPr>
                <w:rStyle w:val="Hyperlink"/>
                <w:rFonts w:ascii="Arial" w:hAnsi="Arial" w:cs="Arial"/>
                <w:noProof/>
              </w:rPr>
              <w:t>10.</w:t>
            </w:r>
            <w:r>
              <w:rPr>
                <w:noProof/>
              </w:rPr>
              <w:tab/>
            </w:r>
            <w:r w:rsidRPr="002D0163">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_Toc71297771 \h </w:instrText>
            </w:r>
            <w:r>
              <w:rPr>
                <w:noProof/>
                <w:webHidden/>
              </w:rPr>
            </w:r>
            <w:r>
              <w:rPr>
                <w:noProof/>
                <w:webHidden/>
              </w:rPr>
              <w:fldChar w:fldCharType="separate"/>
            </w:r>
            <w:r>
              <w:rPr>
                <w:noProof/>
                <w:webHidden/>
              </w:rPr>
              <w:t>35</w:t>
            </w:r>
            <w:r>
              <w:rPr>
                <w:noProof/>
                <w:webHidden/>
              </w:rPr>
              <w:fldChar w:fldCharType="end"/>
            </w:r>
          </w:hyperlink>
        </w:p>
        <w:p w:rsidR="00E22B75" w:rsidRDefault="00E22B75" w:rsidP="00E22B75">
          <w:pPr>
            <w:pStyle w:val="Verzeichnis1"/>
            <w:rPr>
              <w:noProof/>
            </w:rPr>
          </w:pPr>
          <w:hyperlink w:anchor="_Toc71297772" w:history="1">
            <w:r w:rsidRPr="002D0163">
              <w:rPr>
                <w:rStyle w:val="Hyperlink"/>
                <w:rFonts w:ascii="Arial" w:hAnsi="Arial" w:cs="Arial"/>
                <w:noProof/>
              </w:rPr>
              <w:t>11.</w:t>
            </w:r>
            <w:r>
              <w:rPr>
                <w:noProof/>
              </w:rPr>
              <w:tab/>
            </w:r>
            <w:r w:rsidRPr="002D0163">
              <w:rPr>
                <w:rStyle w:val="Hyperlink"/>
                <w:rFonts w:ascii="Arial" w:hAnsi="Arial" w:cs="Arial"/>
                <w:noProof/>
              </w:rPr>
              <w:t>Anhang</w:t>
            </w:r>
            <w:r>
              <w:rPr>
                <w:noProof/>
                <w:webHidden/>
              </w:rPr>
              <w:tab/>
            </w:r>
            <w:r>
              <w:rPr>
                <w:noProof/>
                <w:webHidden/>
              </w:rPr>
              <w:fldChar w:fldCharType="begin"/>
            </w:r>
            <w:r>
              <w:rPr>
                <w:noProof/>
                <w:webHidden/>
              </w:rPr>
              <w:instrText xml:space="preserve"> PAGEREF _Toc71297772 \h </w:instrText>
            </w:r>
            <w:r>
              <w:rPr>
                <w:noProof/>
                <w:webHidden/>
              </w:rPr>
            </w:r>
            <w:r>
              <w:rPr>
                <w:noProof/>
                <w:webHidden/>
              </w:rPr>
              <w:fldChar w:fldCharType="separate"/>
            </w:r>
            <w:r>
              <w:rPr>
                <w:noProof/>
                <w:webHidden/>
              </w:rPr>
              <w:t>35</w:t>
            </w:r>
            <w:r>
              <w:rPr>
                <w:noProof/>
                <w:webHidden/>
              </w:rPr>
              <w:fldChar w:fldCharType="end"/>
            </w:r>
          </w:hyperlink>
        </w:p>
        <w:p w:rsidR="00415D0C" w:rsidRPr="00D0693D" w:rsidRDefault="00415D0C" w:rsidP="00464645">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bookmarkStart w:id="0" w:name="_GoBack"/>
      <w:bookmarkEnd w:id="0"/>
    </w:p>
    <w:p w:rsidR="00240A1A" w:rsidRPr="00D0693D" w:rsidRDefault="00C94D52" w:rsidP="00260AC4">
      <w:pPr>
        <w:pStyle w:val="Listenabsatz"/>
        <w:numPr>
          <w:ilvl w:val="0"/>
          <w:numId w:val="1"/>
        </w:numPr>
        <w:spacing w:after="120" w:line="360" w:lineRule="auto"/>
        <w:jc w:val="both"/>
        <w:outlineLvl w:val="0"/>
        <w:rPr>
          <w:rFonts w:ascii="Arial" w:hAnsi="Arial" w:cs="Arial"/>
          <w:sz w:val="28"/>
          <w:szCs w:val="24"/>
        </w:rPr>
      </w:pPr>
      <w:bookmarkStart w:id="1" w:name="_Toc71297752"/>
      <w:r w:rsidRPr="00D0693D">
        <w:rPr>
          <w:rFonts w:ascii="Arial" w:hAnsi="Arial" w:cs="Arial"/>
          <w:sz w:val="28"/>
          <w:szCs w:val="24"/>
        </w:rPr>
        <w:lastRenderedPageBreak/>
        <w:t>Einleitung</w:t>
      </w:r>
      <w:bookmarkEnd w:id="1"/>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260AC4">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7A255A">
      <w:pPr>
        <w:spacing w:after="120" w:line="360" w:lineRule="auto"/>
        <w:jc w:val="center"/>
        <w:rPr>
          <w:rFonts w:ascii="Arial" w:hAnsi="Arial" w:cs="Arial"/>
          <w:sz w:val="24"/>
          <w:szCs w:val="24"/>
        </w:rPr>
      </w:pPr>
      <w:bookmarkStart w:id="2"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sidR="00E22B75">
        <w:rPr>
          <w:rFonts w:ascii="Arial" w:hAnsi="Arial" w:cs="Arial"/>
          <w:noProof/>
          <w:sz w:val="24"/>
          <w:szCs w:val="24"/>
        </w:rPr>
        <w:t>1</w:t>
      </w:r>
      <w:r w:rsidRPr="007A255A">
        <w:rPr>
          <w:rFonts w:ascii="Arial" w:hAnsi="Arial" w:cs="Arial"/>
          <w:sz w:val="24"/>
          <w:szCs w:val="24"/>
        </w:rPr>
        <w:fldChar w:fldCharType="end"/>
      </w:r>
      <w:bookmarkEnd w:id="2"/>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260AC4">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00E22B75" w:rsidRPr="007A255A">
        <w:rPr>
          <w:rFonts w:ascii="Arial" w:hAnsi="Arial" w:cs="Arial"/>
          <w:sz w:val="24"/>
          <w:szCs w:val="24"/>
        </w:rPr>
        <w:t xml:space="preserve">Abbildung </w:t>
      </w:r>
      <w:r w:rsidR="00E22B75">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3E3634">
      <w:pPr>
        <w:spacing w:after="120" w:line="360" w:lineRule="auto"/>
        <w:jc w:val="both"/>
        <w:rPr>
          <w:rFonts w:ascii="Arial" w:hAnsi="Arial" w:cs="Arial"/>
          <w:sz w:val="28"/>
          <w:szCs w:val="24"/>
        </w:rPr>
      </w:pPr>
    </w:p>
    <w:p w:rsidR="007A255A" w:rsidRDefault="007A255A" w:rsidP="007A255A">
      <w:pPr>
        <w:keepNext/>
        <w:spacing w:after="120" w:line="360" w:lineRule="auto"/>
        <w:jc w:val="center"/>
      </w:pPr>
    </w:p>
    <w:p w:rsidR="007A255A" w:rsidRPr="007A255A" w:rsidRDefault="007A255A" w:rsidP="007A255A">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3" w:name="_Toc71297753"/>
      <w:r w:rsidRPr="00D0693D">
        <w:rPr>
          <w:rFonts w:ascii="Arial" w:hAnsi="Arial" w:cs="Arial"/>
          <w:sz w:val="28"/>
          <w:szCs w:val="24"/>
        </w:rPr>
        <w:lastRenderedPageBreak/>
        <w:t>Grundlagen</w:t>
      </w:r>
      <w:bookmarkEnd w:id="3"/>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4" w:name="_Toc71297754"/>
      <w:r w:rsidRPr="00D0693D">
        <w:rPr>
          <w:rFonts w:ascii="Arial" w:hAnsi="Arial" w:cs="Arial"/>
          <w:sz w:val="24"/>
          <w:szCs w:val="24"/>
        </w:rPr>
        <w:t>Bedeutung von Helligkeit</w:t>
      </w:r>
      <w:bookmarkEnd w:id="4"/>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5B4F0C">
        <w:rPr>
          <w:rFonts w:ascii="Arial" w:hAnsi="Arial" w:cs="Arial"/>
          <w:sz w:val="24"/>
          <w:szCs w:val="24"/>
        </w:rPr>
        <w:t>Absolutvergleich</w:t>
      </w:r>
      <w:proofErr w:type="spellEnd"/>
      <w:r w:rsidRPr="005B4F0C">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5B4F0C">
        <w:rPr>
          <w:rFonts w:ascii="Arial" w:hAnsi="Arial" w:cs="Arial"/>
          <w:sz w:val="24"/>
          <w:szCs w:val="24"/>
        </w:rPr>
        <w:t>warmrot</w:t>
      </w:r>
      <w:proofErr w:type="spellEnd"/>
      <w:r w:rsidRPr="005B4F0C">
        <w:rPr>
          <w:rFonts w:ascii="Arial" w:hAnsi="Arial" w:cs="Arial"/>
          <w:sz w:val="24"/>
          <w:szCs w:val="24"/>
        </w:rPr>
        <w:t xml:space="preserve"> für Entspannung, Blauanteile sorgen mittags für Aktivität. [8, S. 202f.]</w:t>
      </w:r>
    </w:p>
    <w:p w:rsidR="00E82F77" w:rsidRDefault="000C0EC4" w:rsidP="00260AC4">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260AC4">
      <w:pPr>
        <w:spacing w:line="360" w:lineRule="auto"/>
        <w:jc w:val="both"/>
        <w:rPr>
          <w:rFonts w:ascii="Arial" w:hAnsi="Arial" w:cs="Arial"/>
          <w:sz w:val="24"/>
          <w:szCs w:val="24"/>
        </w:rPr>
      </w:pPr>
      <w:bookmarkStart w:id="5"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E22B75">
        <w:rPr>
          <w:rFonts w:ascii="Arial" w:hAnsi="Arial" w:cs="Arial"/>
          <w:noProof/>
          <w:sz w:val="24"/>
          <w:szCs w:val="24"/>
        </w:rPr>
        <w:t>2</w:t>
      </w:r>
      <w:r w:rsidRPr="00E82F77">
        <w:rPr>
          <w:rFonts w:ascii="Arial" w:hAnsi="Arial" w:cs="Arial"/>
          <w:sz w:val="24"/>
          <w:szCs w:val="24"/>
        </w:rPr>
        <w:fldChar w:fldCharType="end"/>
      </w:r>
      <w:bookmarkEnd w:id="5"/>
      <w:r w:rsidRPr="00E82F77">
        <w:rPr>
          <w:rFonts w:ascii="Arial" w:hAnsi="Arial" w:cs="Arial"/>
          <w:sz w:val="24"/>
          <w:szCs w:val="24"/>
        </w:rPr>
        <w:t xml:space="preserve">: Verhältnis der Leuchtdichte zwischen </w:t>
      </w:r>
      <w:proofErr w:type="spellStart"/>
      <w:r w:rsidRPr="00E82F77">
        <w:rPr>
          <w:rFonts w:ascii="Arial" w:hAnsi="Arial" w:cs="Arial"/>
          <w:sz w:val="24"/>
          <w:szCs w:val="24"/>
        </w:rPr>
        <w:t>Infeld</w:t>
      </w:r>
      <w:proofErr w:type="spellEnd"/>
      <w:r w:rsidRPr="00E82F77">
        <w:rPr>
          <w:rFonts w:ascii="Arial" w:hAnsi="Arial" w:cs="Arial"/>
          <w:sz w:val="24"/>
          <w:szCs w:val="24"/>
        </w:rPr>
        <w:t xml:space="preserve"> und Umfeld</w:t>
      </w:r>
    </w:p>
    <w:p w:rsidR="000C0EC4" w:rsidRPr="005B4F0C" w:rsidRDefault="00E82F77"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82F77">
        <w:rPr>
          <w:rFonts w:ascii="Arial" w:hAnsi="Arial" w:cs="Arial"/>
          <w:sz w:val="24"/>
          <w:szCs w:val="24"/>
        </w:rPr>
        <w:t xml:space="preserve">Abbildung </w:t>
      </w:r>
      <w:r w:rsidR="00E22B75">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w:t>
      </w:r>
      <w:proofErr w:type="spellStart"/>
      <w:r w:rsidR="000C0EC4" w:rsidRPr="005B4F0C">
        <w:rPr>
          <w:rFonts w:ascii="Arial" w:hAnsi="Arial" w:cs="Arial"/>
          <w:sz w:val="24"/>
          <w:szCs w:val="24"/>
        </w:rPr>
        <w:t>Umfeldleuchtdichte</w:t>
      </w:r>
      <w:proofErr w:type="spellEnd"/>
      <w:r w:rsidR="000C0EC4" w:rsidRPr="005B4F0C">
        <w:rPr>
          <w:rFonts w:ascii="Arial" w:hAnsi="Arial" w:cs="Arial"/>
          <w:sz w:val="24"/>
          <w:szCs w:val="24"/>
        </w:rPr>
        <w:t xml:space="preserv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w:t>
      </w:r>
      <w:proofErr w:type="spellStart"/>
      <w:r w:rsidR="000C0EC4" w:rsidRPr="005B4F0C">
        <w:rPr>
          <w:rFonts w:ascii="Arial" w:hAnsi="Arial" w:cs="Arial"/>
          <w:sz w:val="24"/>
          <w:szCs w:val="24"/>
        </w:rPr>
        <w:t>Infeld</w:t>
      </w:r>
      <w:proofErr w:type="spellEnd"/>
      <w:r w:rsidR="000C0EC4" w:rsidRPr="005B4F0C">
        <w:rPr>
          <w:rFonts w:ascii="Arial" w:hAnsi="Arial" w:cs="Arial"/>
          <w:sz w:val="24"/>
          <w:szCs w:val="24"/>
        </w:rPr>
        <w:t xml:space="preserve">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5B4F0C">
        <w:rPr>
          <w:rFonts w:ascii="Arial" w:hAnsi="Arial" w:cs="Arial"/>
          <w:sz w:val="24"/>
          <w:szCs w:val="24"/>
        </w:rPr>
        <w:t>circadiandes</w:t>
      </w:r>
      <w:proofErr w:type="spellEnd"/>
      <w:r w:rsidRPr="005B4F0C">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6" w:name="_Toc71297755"/>
      <w:r w:rsidRPr="00D0693D">
        <w:rPr>
          <w:rFonts w:ascii="Arial" w:hAnsi="Arial" w:cs="Arial"/>
          <w:sz w:val="24"/>
          <w:szCs w:val="24"/>
        </w:rPr>
        <w:t>Bedeutung von Farbempfinden</w:t>
      </w:r>
      <w:bookmarkEnd w:id="6"/>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t xml:space="preserve">Durch die Berücksichtigung der mittleren Helligkeit entstehen Farbeindrücke im menschlichen Gehirn. Diese entstehen durch die </w:t>
      </w:r>
      <w:proofErr w:type="spellStart"/>
      <w:r w:rsidRPr="00D0693D">
        <w:rPr>
          <w:rFonts w:ascii="Arial" w:hAnsi="Arial" w:cs="Arial"/>
          <w:sz w:val="24"/>
          <w:szCs w:val="24"/>
        </w:rPr>
        <w:t>Farbkonstanzleistungen</w:t>
      </w:r>
      <w:proofErr w:type="spellEnd"/>
      <w:r w:rsidRPr="00D0693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0693D">
        <w:rPr>
          <w:rFonts w:ascii="Arial" w:hAnsi="Arial" w:cs="Arial"/>
          <w:sz w:val="24"/>
          <w:szCs w:val="24"/>
        </w:rPr>
        <w:t>schmalbandigen</w:t>
      </w:r>
      <w:proofErr w:type="spellEnd"/>
      <w:r w:rsidRPr="00D0693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0693D">
        <w:rPr>
          <w:rFonts w:ascii="Arial" w:hAnsi="Arial" w:cs="Arial"/>
          <w:sz w:val="24"/>
          <w:szCs w:val="24"/>
        </w:rPr>
        <w:t>Sonnenauf</w:t>
      </w:r>
      <w:proofErr w:type="spellEnd"/>
      <w:r w:rsidRPr="00D0693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w:t>
      </w:r>
      <w:proofErr w:type="spellStart"/>
      <w:r w:rsidR="00EC7B6F" w:rsidRPr="00D0693D">
        <w:rPr>
          <w:rFonts w:ascii="Arial" w:hAnsi="Arial" w:cs="Arial"/>
          <w:sz w:val="24"/>
          <w:szCs w:val="24"/>
        </w:rPr>
        <w:t>Commission</w:t>
      </w:r>
      <w:proofErr w:type="spellEnd"/>
      <w:r w:rsidR="00EC7B6F" w:rsidRPr="00D0693D">
        <w:rPr>
          <w:rFonts w:ascii="Arial" w:hAnsi="Arial" w:cs="Arial"/>
          <w:sz w:val="24"/>
          <w:szCs w:val="24"/>
        </w:rPr>
        <w:t xml:space="preserve"> Internationale </w:t>
      </w:r>
      <w:proofErr w:type="spellStart"/>
      <w:r w:rsidR="00EC7B6F" w:rsidRPr="00D0693D">
        <w:rPr>
          <w:rFonts w:ascii="Arial" w:hAnsi="Arial" w:cs="Arial"/>
          <w:sz w:val="24"/>
          <w:szCs w:val="24"/>
        </w:rPr>
        <w:t>d’Eclairage</w:t>
      </w:r>
      <w:proofErr w:type="spellEnd"/>
      <w:r w:rsidR="00EC7B6F" w:rsidRPr="00D0693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0693D">
        <w:rPr>
          <w:rFonts w:ascii="Arial" w:hAnsi="Arial" w:cs="Arial"/>
          <w:sz w:val="24"/>
          <w:szCs w:val="24"/>
        </w:rPr>
        <w:t>Farbkonstanzleistung</w:t>
      </w:r>
      <w:proofErr w:type="spellEnd"/>
      <w:r w:rsidRPr="00D0693D">
        <w:rPr>
          <w:rFonts w:ascii="Arial" w:hAnsi="Arial" w:cs="Arial"/>
          <w:sz w:val="24"/>
          <w:szCs w:val="24"/>
        </w:rPr>
        <w:t xml:space="preserve">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0693D">
        <w:rPr>
          <w:rFonts w:ascii="Arial" w:hAnsi="Arial" w:cs="Arial"/>
          <w:sz w:val="24"/>
          <w:szCs w:val="24"/>
        </w:rPr>
        <w:t>Fotopische</w:t>
      </w:r>
      <w:proofErr w:type="spellEnd"/>
      <w:r w:rsidRPr="00D0693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0693D">
        <w:rPr>
          <w:rFonts w:ascii="Arial" w:hAnsi="Arial" w:cs="Arial"/>
          <w:sz w:val="24"/>
          <w:szCs w:val="24"/>
        </w:rPr>
        <w:t>nm</w:t>
      </w:r>
      <w:proofErr w:type="spellEnd"/>
      <w:r w:rsidRPr="00D0693D">
        <w:rPr>
          <w:rFonts w:ascii="Arial" w:hAnsi="Arial" w:cs="Arial"/>
          <w:sz w:val="24"/>
          <w:szCs w:val="24"/>
        </w:rPr>
        <w:t xml:space="preserve">), bei der Farbe Grün. Das </w:t>
      </w:r>
      <w:proofErr w:type="spellStart"/>
      <w:r w:rsidRPr="00D0693D">
        <w:rPr>
          <w:rFonts w:ascii="Arial" w:hAnsi="Arial" w:cs="Arial"/>
          <w:sz w:val="24"/>
          <w:szCs w:val="24"/>
        </w:rPr>
        <w:t>Skotopische</w:t>
      </w:r>
      <w:proofErr w:type="spellEnd"/>
      <w:r w:rsidRPr="00D0693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xml:space="preserve">, während rotes Licht fast ausschließlich durch </w:t>
      </w:r>
      <w:proofErr w:type="spellStart"/>
      <w:r w:rsidR="00A75C26" w:rsidRPr="00D0693D">
        <w:rPr>
          <w:rFonts w:ascii="Arial" w:hAnsi="Arial" w:cs="Arial"/>
          <w:sz w:val="24"/>
          <w:szCs w:val="24"/>
        </w:rPr>
        <w:t>Fotopisches</w:t>
      </w:r>
      <w:proofErr w:type="spellEnd"/>
      <w:r w:rsidR="00A75C26" w:rsidRPr="00D0693D">
        <w:rPr>
          <w:rFonts w:ascii="Arial" w:hAnsi="Arial" w:cs="Arial"/>
          <w:sz w:val="24"/>
          <w:szCs w:val="24"/>
        </w:rPr>
        <w:t xml:space="preserve"> Sehen wahrgenommen wird. Das </w:t>
      </w:r>
      <w:proofErr w:type="spellStart"/>
      <w:r w:rsidR="00A75C26" w:rsidRPr="00D0693D">
        <w:rPr>
          <w:rFonts w:ascii="Arial" w:hAnsi="Arial" w:cs="Arial"/>
          <w:sz w:val="24"/>
          <w:szCs w:val="24"/>
        </w:rPr>
        <w:t>Mesopische</w:t>
      </w:r>
      <w:proofErr w:type="spellEnd"/>
      <w:r w:rsidR="00A75C26" w:rsidRPr="00D0693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260AC4">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0693D">
        <w:rPr>
          <w:rFonts w:ascii="Arial" w:hAnsi="Arial" w:cs="Arial"/>
          <w:sz w:val="24"/>
          <w:szCs w:val="24"/>
        </w:rPr>
        <w:t>Lightness</w:t>
      </w:r>
      <w:proofErr w:type="spellEnd"/>
      <w:r w:rsidR="00A27D16" w:rsidRPr="00D0693D">
        <w:rPr>
          <w:rFonts w:ascii="Arial" w:hAnsi="Arial" w:cs="Arial"/>
          <w:sz w:val="24"/>
          <w:szCs w:val="24"/>
        </w:rPr>
        <w:t xml:space="preserve">,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260AC4">
      <w:pPr>
        <w:spacing w:line="360" w:lineRule="auto"/>
        <w:jc w:val="both"/>
        <w:rPr>
          <w:rFonts w:ascii="Arial" w:hAnsi="Arial" w:cs="Arial"/>
          <w:sz w:val="24"/>
          <w:szCs w:val="24"/>
        </w:rPr>
      </w:pPr>
      <w:r w:rsidRPr="00D0693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260AC4">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260AC4">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0693D">
        <w:rPr>
          <w:rFonts w:ascii="Arial" w:hAnsi="Arial" w:cs="Arial"/>
          <w:sz w:val="24"/>
          <w:szCs w:val="24"/>
        </w:rPr>
        <w:t>Lichtgebung</w:t>
      </w:r>
      <w:proofErr w:type="spellEnd"/>
      <w:r w:rsidR="002D1EEA" w:rsidRPr="00D0693D">
        <w:rPr>
          <w:rFonts w:ascii="Arial" w:hAnsi="Arial" w:cs="Arial"/>
          <w:sz w:val="24"/>
          <w:szCs w:val="24"/>
        </w:rPr>
        <w:t xml:space="preserve"> entscheidend.</w:t>
      </w:r>
    </w:p>
    <w:p w:rsidR="00F43131" w:rsidRPr="00D0693D" w:rsidRDefault="00CA3308" w:rsidP="00260AC4">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260AC4">
      <w:pPr>
        <w:spacing w:line="360" w:lineRule="auto"/>
        <w:jc w:val="both"/>
        <w:rPr>
          <w:rFonts w:ascii="Arial" w:hAnsi="Arial" w:cs="Arial"/>
          <w:sz w:val="24"/>
          <w:szCs w:val="24"/>
        </w:rPr>
      </w:pPr>
      <w:r w:rsidRPr="00D0693D">
        <w:rPr>
          <w:rFonts w:ascii="Arial" w:hAnsi="Arial" w:cs="Arial"/>
          <w:sz w:val="24"/>
          <w:szCs w:val="24"/>
        </w:rPr>
        <w:t xml:space="preserve">Bedeutung der </w:t>
      </w:r>
      <w:proofErr w:type="spellStart"/>
      <w:r w:rsidRPr="00D0693D">
        <w:rPr>
          <w:rFonts w:ascii="Arial" w:hAnsi="Arial" w:cs="Arial"/>
          <w:sz w:val="24"/>
          <w:szCs w:val="24"/>
        </w:rPr>
        <w:t>Leuchtenauswahl</w:t>
      </w:r>
      <w:proofErr w:type="spellEnd"/>
    </w:p>
    <w:p w:rsidR="00064E87" w:rsidRPr="00D0693D" w:rsidRDefault="00064E87" w:rsidP="00260AC4">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0693D">
        <w:rPr>
          <w:rFonts w:ascii="Arial" w:hAnsi="Arial" w:cs="Arial"/>
          <w:sz w:val="24"/>
          <w:szCs w:val="24"/>
        </w:rPr>
        <w:t>den selben</w:t>
      </w:r>
      <w:proofErr w:type="spellEnd"/>
      <w:r w:rsidR="00AC1463" w:rsidRPr="00D0693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260AC4">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260AC4">
      <w:pPr>
        <w:pStyle w:val="Listenabsatz"/>
        <w:numPr>
          <w:ilvl w:val="1"/>
          <w:numId w:val="1"/>
        </w:numPr>
        <w:spacing w:after="120" w:line="360" w:lineRule="auto"/>
        <w:jc w:val="both"/>
        <w:outlineLvl w:val="1"/>
        <w:rPr>
          <w:rFonts w:ascii="Arial" w:hAnsi="Arial" w:cs="Arial"/>
          <w:sz w:val="24"/>
          <w:szCs w:val="24"/>
        </w:rPr>
      </w:pPr>
      <w:bookmarkStart w:id="7" w:name="_Toc71297756"/>
      <w:r w:rsidRPr="00D0693D">
        <w:rPr>
          <w:rFonts w:ascii="Arial" w:hAnsi="Arial" w:cs="Arial"/>
          <w:sz w:val="24"/>
          <w:szCs w:val="24"/>
        </w:rPr>
        <w:lastRenderedPageBreak/>
        <w:t>Raumgröße, Lichteinfall/Raumnutzung</w:t>
      </w:r>
      <w:bookmarkEnd w:id="7"/>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bildet in einem Raum die vierte Dimension. Nur durch Licht entfaltet sich die </w:t>
      </w:r>
      <w:proofErr w:type="spellStart"/>
      <w:r w:rsidRPr="00F07E12">
        <w:rPr>
          <w:rFonts w:ascii="Arial" w:hAnsi="Arial" w:cs="Arial"/>
          <w:sz w:val="24"/>
          <w:szCs w:val="24"/>
        </w:rPr>
        <w:t>Dreidimensionalität</w:t>
      </w:r>
      <w:proofErr w:type="spellEnd"/>
      <w:r w:rsidRPr="00F07E12">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F07E12">
        <w:rPr>
          <w:rFonts w:ascii="Arial" w:hAnsi="Arial" w:cs="Arial"/>
          <w:sz w:val="24"/>
          <w:szCs w:val="24"/>
        </w:rPr>
        <w:t>warmweiß</w:t>
      </w:r>
      <w:proofErr w:type="spellEnd"/>
      <w:r w:rsidRPr="00F07E12">
        <w:rPr>
          <w:rFonts w:ascii="Arial" w:hAnsi="Arial" w:cs="Arial"/>
          <w:sz w:val="24"/>
          <w:szCs w:val="24"/>
        </w:rPr>
        <w:t xml:space="preserve"> trägt zu einer wohnlichen Atmosphäre bei. Brandvorschriften und Zulassungen der Leuchten müssen bei Unterbauanordnungen beachtet werden.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260AC4">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E22B75" w:rsidRPr="00E22B75">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260AC4">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260AC4">
      <w:pPr>
        <w:pStyle w:val="Beschriftung"/>
        <w:spacing w:line="360" w:lineRule="auto"/>
        <w:jc w:val="center"/>
        <w:rPr>
          <w:rFonts w:ascii="Arial" w:hAnsi="Arial" w:cs="Arial"/>
          <w:i w:val="0"/>
          <w:iCs w:val="0"/>
          <w:color w:val="auto"/>
          <w:sz w:val="24"/>
          <w:szCs w:val="24"/>
        </w:rPr>
      </w:pPr>
      <w:bookmarkStart w:id="8"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E22B75">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8"/>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F07E12">
        <w:rPr>
          <w:rFonts w:ascii="Arial" w:hAnsi="Arial" w:cs="Arial"/>
          <w:sz w:val="24"/>
          <w:szCs w:val="24"/>
        </w:rPr>
        <w:t>Leuchtenbaustoffe</w:t>
      </w:r>
      <w:proofErr w:type="spellEnd"/>
      <w:r w:rsidRPr="00F07E12">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260AC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260AC4">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9"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E22B75">
        <w:rPr>
          <w:rFonts w:ascii="Arial" w:hAnsi="Arial" w:cs="Arial"/>
          <w:noProof/>
          <w:sz w:val="24"/>
          <w:szCs w:val="24"/>
        </w:rPr>
        <w:t>4</w:t>
      </w:r>
      <w:r w:rsidRPr="00FF3413">
        <w:rPr>
          <w:rFonts w:ascii="Arial" w:hAnsi="Arial" w:cs="Arial"/>
          <w:sz w:val="24"/>
          <w:szCs w:val="24"/>
        </w:rPr>
        <w:fldChar w:fldCharType="end"/>
      </w:r>
      <w:bookmarkEnd w:id="9"/>
      <w:r w:rsidRPr="00FF3413">
        <w:rPr>
          <w:rFonts w:ascii="Arial" w:hAnsi="Arial" w:cs="Arial"/>
          <w:sz w:val="24"/>
          <w:szCs w:val="24"/>
        </w:rPr>
        <w:t>: Dunkle Bestuhlung gibt wenig indirektes Licht ab</w:t>
      </w:r>
    </w:p>
    <w:p w:rsidR="00FF3413" w:rsidRDefault="008B2DC7" w:rsidP="00260AC4">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10"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E22B75">
        <w:rPr>
          <w:rFonts w:ascii="Arial" w:hAnsi="Arial" w:cs="Arial"/>
          <w:noProof/>
          <w:sz w:val="24"/>
          <w:szCs w:val="24"/>
        </w:rPr>
        <w:t>5</w:t>
      </w:r>
      <w:r w:rsidRPr="00FF3413">
        <w:rPr>
          <w:rFonts w:ascii="Arial" w:hAnsi="Arial" w:cs="Arial"/>
          <w:sz w:val="24"/>
          <w:szCs w:val="24"/>
        </w:rPr>
        <w:fldChar w:fldCharType="end"/>
      </w:r>
      <w:bookmarkEnd w:id="10"/>
      <w:r w:rsidRPr="00FF3413">
        <w:rPr>
          <w:rFonts w:ascii="Arial" w:hAnsi="Arial" w:cs="Arial"/>
          <w:sz w:val="24"/>
          <w:szCs w:val="24"/>
        </w:rPr>
        <w:t>: Helle Bestuhlung gibt viel indirektes Licht ab</w:t>
      </w:r>
    </w:p>
    <w:p w:rsidR="000C0EC4" w:rsidRPr="00F07E12" w:rsidRDefault="00FF3413"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-Umfeld-Hierarchie des Arbeitsplatzes dar.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beschreibt das fokussierte Sichtfeld, der Sichtbereich, in dem sich die eigentliche Sehaufgabe befindet. Das Umfeld beschreibt den direkt dazu angrenzenden Bereich. In diesem soll darauf geachtet werden, einen möglichst geringen Einfluss auf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F07E12">
        <w:rPr>
          <w:rFonts w:ascii="Arial" w:hAnsi="Arial" w:cs="Arial"/>
          <w:sz w:val="24"/>
          <w:szCs w:val="24"/>
        </w:rPr>
        <w:t>fähigkeit</w:t>
      </w:r>
      <w:proofErr w:type="spellEnd"/>
      <w:r w:rsidRPr="00F07E12">
        <w:rPr>
          <w:rFonts w:ascii="Arial" w:hAnsi="Arial" w:cs="Arial"/>
          <w:sz w:val="24"/>
          <w:szCs w:val="24"/>
        </w:rPr>
        <w:t xml:space="preserve">. [6, S. 186]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Das Theoretische Leuchtdichte-Modell beschreibt die Abstimmung der Helligkeitsproportionen zwischen </w:t>
      </w:r>
      <w:proofErr w:type="spellStart"/>
      <w:r w:rsidRPr="00F07E12">
        <w:rPr>
          <w:rFonts w:ascii="Arial" w:hAnsi="Arial" w:cs="Arial"/>
          <w:sz w:val="24"/>
          <w:szCs w:val="24"/>
        </w:rPr>
        <w:t>Infeldern</w:t>
      </w:r>
      <w:proofErr w:type="spellEnd"/>
      <w:r w:rsidRPr="00F07E12">
        <w:rPr>
          <w:rFonts w:ascii="Arial" w:hAnsi="Arial" w:cs="Arial"/>
          <w:sz w:val="24"/>
          <w:szCs w:val="24"/>
        </w:rPr>
        <w:t xml:space="preserve"> und Umfeldern, damit belastungsfreie Wahrnehmungsbedingungen gewährleistet sind. [6, S. 188] Zur Bestimmung der Leuchtdichte im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11" w:name="_Toc71297757"/>
      <w:r w:rsidRPr="00D0693D">
        <w:rPr>
          <w:rFonts w:ascii="Arial" w:hAnsi="Arial" w:cs="Arial"/>
          <w:sz w:val="24"/>
          <w:szCs w:val="24"/>
        </w:rPr>
        <w:lastRenderedPageBreak/>
        <w:t>Europäische, Deutsche Standards DIN EN</w:t>
      </w:r>
      <w:bookmarkEnd w:id="11"/>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260AC4">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260AC4">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12" w:name="_Toc71297758"/>
      <w:r w:rsidRPr="00D0693D">
        <w:rPr>
          <w:rFonts w:ascii="Arial" w:hAnsi="Arial" w:cs="Arial"/>
          <w:sz w:val="24"/>
          <w:szCs w:val="24"/>
        </w:rPr>
        <w:t>KNX-Standard und vergleichbare Standards</w:t>
      </w:r>
      <w:bookmarkEnd w:id="12"/>
    </w:p>
    <w:p w:rsidR="00AA504B" w:rsidRDefault="00AA504B" w:rsidP="00A91A7E">
      <w:pPr>
        <w:spacing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proofErr w:type="spellStart"/>
      <w:r w:rsidR="002D6D0C" w:rsidRPr="006A19E7">
        <w:rPr>
          <w:rFonts w:ascii="Arial" w:hAnsi="Arial" w:cs="Arial"/>
          <w:sz w:val="24"/>
          <w:szCs w:val="24"/>
        </w:rPr>
        <w:t>Metering</w:t>
      </w:r>
      <w:proofErr w:type="spellEnd"/>
      <w:r w:rsidR="002D6D0C" w:rsidRPr="006A19E7">
        <w:rPr>
          <w:rFonts w:ascii="Arial" w:hAnsi="Arial" w:cs="Arial"/>
          <w:sz w:val="24"/>
          <w:szCs w:val="24"/>
        </w:rPr>
        <w:t xml:space="preserve"> wird herausgefunden, wo und wann Energie verbraucht oder verschwendet wird. [7, S. 56ff.]</w:t>
      </w:r>
    </w:p>
    <w:p w:rsidR="006A19E7" w:rsidRDefault="006A19E7" w:rsidP="00A91A7E">
      <w:pPr>
        <w:spacing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A91A7E">
      <w:pPr>
        <w:spacing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lastRenderedPageBreak/>
        <w:t>Flexibilität</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Dezentrale oder zentrale Steuerung</w:t>
      </w:r>
    </w:p>
    <w:p w:rsidR="006A19E7"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Verkabelungsaufwand</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Funktionalität und Funktionsweisen</w:t>
      </w:r>
    </w:p>
    <w:p w:rsidR="00B21C90" w:rsidRPr="00355968" w:rsidRDefault="00B21C90" w:rsidP="00355968">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Herstellerneutrales oder herstellerabhängiges System</w:t>
      </w:r>
    </w:p>
    <w:p w:rsidR="00B21C90" w:rsidRDefault="00B21C90" w:rsidP="00A91A7E">
      <w:pPr>
        <w:spacing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A91A7E">
      <w:pPr>
        <w:spacing w:line="360" w:lineRule="auto"/>
        <w:jc w:val="both"/>
        <w:rPr>
          <w:rFonts w:ascii="Arial" w:hAnsi="Arial" w:cs="Arial"/>
          <w:sz w:val="24"/>
          <w:szCs w:val="24"/>
        </w:rPr>
      </w:pPr>
      <w:r>
        <w:rPr>
          <w:rFonts w:ascii="Arial" w:hAnsi="Arial" w:cs="Arial"/>
          <w:sz w:val="24"/>
          <w:szCs w:val="24"/>
        </w:rPr>
        <w:t>Installationsbus</w:t>
      </w:r>
    </w:p>
    <w:p w:rsidR="00B21C90" w:rsidRDefault="00B21C90" w:rsidP="00A91A7E">
      <w:pPr>
        <w:spacing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w:t>
      </w:r>
      <w:proofErr w:type="spellStart"/>
      <w:r w:rsidR="00C12AA1">
        <w:rPr>
          <w:rFonts w:ascii="Arial" w:hAnsi="Arial" w:cs="Arial"/>
          <w:sz w:val="24"/>
          <w:szCs w:val="24"/>
        </w:rPr>
        <w:t>Twisted</w:t>
      </w:r>
      <w:proofErr w:type="spellEnd"/>
      <w:r w:rsidR="00C12AA1">
        <w:rPr>
          <w:rFonts w:ascii="Arial" w:hAnsi="Arial" w:cs="Arial"/>
          <w:sz w:val="24"/>
          <w:szCs w:val="24"/>
        </w:rPr>
        <w:t xml:space="preserve">-Pair-Verkabelung.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731DCA" w:rsidP="00A91A7E">
      <w:pPr>
        <w:spacing w:line="360" w:lineRule="auto"/>
        <w:jc w:val="both"/>
        <w:rPr>
          <w:rFonts w:ascii="Arial" w:hAnsi="Arial" w:cs="Arial"/>
          <w:sz w:val="24"/>
          <w:szCs w:val="24"/>
        </w:rPr>
      </w:pPr>
      <w:r>
        <w:rPr>
          <w:rFonts w:ascii="Arial" w:hAnsi="Arial" w:cs="Arial"/>
          <w:sz w:val="24"/>
          <w:szCs w:val="24"/>
        </w:rPr>
        <w:t>Powerline</w:t>
      </w:r>
      <w:r w:rsidR="00B21C90">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sidR="00B21C90">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A91A7E">
      <w:pPr>
        <w:spacing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A91A7E">
      <w:pPr>
        <w:spacing w:line="360" w:lineRule="auto"/>
        <w:jc w:val="both"/>
        <w:rPr>
          <w:rFonts w:ascii="Arial" w:hAnsi="Arial" w:cs="Arial"/>
          <w:sz w:val="24"/>
          <w:szCs w:val="24"/>
        </w:rPr>
      </w:pPr>
      <w:r>
        <w:rPr>
          <w:rFonts w:ascii="Arial" w:hAnsi="Arial" w:cs="Arial"/>
          <w:sz w:val="24"/>
          <w:szCs w:val="24"/>
        </w:rPr>
        <w:t>Installationsbus-Systeme</w:t>
      </w:r>
    </w:p>
    <w:p w:rsidR="004B5DF0" w:rsidRDefault="004B5DF0" w:rsidP="00A91A7E">
      <w:pPr>
        <w:spacing w:line="360" w:lineRule="auto"/>
        <w:jc w:val="both"/>
        <w:rPr>
          <w:rFonts w:ascii="Arial" w:hAnsi="Arial" w:cs="Arial"/>
          <w:sz w:val="24"/>
          <w:szCs w:val="24"/>
        </w:rPr>
      </w:pPr>
      <w:r>
        <w:rPr>
          <w:rFonts w:ascii="Arial" w:hAnsi="Arial" w:cs="Arial"/>
          <w:sz w:val="24"/>
          <w:szCs w:val="24"/>
        </w:rPr>
        <w:t>Nachfolgend sollen ausgewählte Installationsbus-Systeme kurz vorgestellt werden. Es sollen ihre Eigenschaften und ihre Vorteile umrissen werden.</w:t>
      </w:r>
    </w:p>
    <w:p w:rsidR="00CF3912" w:rsidRDefault="00CF3912" w:rsidP="00A91A7E">
      <w:pPr>
        <w:spacing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w:t>
      </w:r>
      <w:r w:rsidR="00DA31F3">
        <w:rPr>
          <w:rFonts w:ascii="Arial" w:hAnsi="Arial" w:cs="Arial"/>
          <w:sz w:val="24"/>
          <w:szCs w:val="24"/>
        </w:rPr>
        <w:lastRenderedPageBreak/>
        <w:t>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Default="00596136" w:rsidP="00A91A7E">
      <w:pPr>
        <w:spacing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A91A7E">
      <w:pPr>
        <w:spacing w:line="360" w:lineRule="auto"/>
        <w:jc w:val="both"/>
        <w:rPr>
          <w:rFonts w:ascii="Arial" w:hAnsi="Arial" w:cs="Arial"/>
          <w:sz w:val="24"/>
          <w:szCs w:val="24"/>
        </w:rPr>
      </w:pPr>
      <w:r>
        <w:rPr>
          <w:rFonts w:ascii="Arial" w:hAnsi="Arial" w:cs="Arial"/>
          <w:sz w:val="24"/>
          <w:szCs w:val="24"/>
        </w:rPr>
        <w:t xml:space="preserve">Das </w:t>
      </w:r>
      <w:proofErr w:type="spellStart"/>
      <w:r>
        <w:rPr>
          <w:rFonts w:ascii="Arial" w:hAnsi="Arial" w:cs="Arial"/>
          <w:sz w:val="24"/>
          <w:szCs w:val="24"/>
        </w:rPr>
        <w:t>Homeputer</w:t>
      </w:r>
      <w:proofErr w:type="spellEnd"/>
      <w:r>
        <w:rPr>
          <w:rFonts w:ascii="Arial" w:hAnsi="Arial" w:cs="Arial"/>
          <w:sz w:val="24"/>
          <w:szCs w:val="24"/>
        </w:rPr>
        <w:t xml:space="preserve">-Netzwerk zeichnet sich durch seine einfache Bedienbarkeit und geringen Kosten aus. </w:t>
      </w:r>
      <w:r w:rsidR="00177350">
        <w:rPr>
          <w:rFonts w:ascii="Arial" w:hAnsi="Arial" w:cs="Arial"/>
          <w:sz w:val="24"/>
          <w:szCs w:val="24"/>
        </w:rPr>
        <w:t>Durch eine zentrale Steuereinheit sollen unterschiedliche Komponenten im Haushalt verknüpft werden. Sie verwenden als Übertragungsmedium das 230-Volt Wechselstromnetz.</w:t>
      </w:r>
    </w:p>
    <w:p w:rsidR="00177350" w:rsidRDefault="00177350" w:rsidP="00A91A7E">
      <w:pPr>
        <w:spacing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Control Netzwerk [LCN]-Bus arbeitet dezentral wie EIB und LON. </w:t>
      </w:r>
      <w:r w:rsidR="007B0702">
        <w:rPr>
          <w:rFonts w:ascii="Arial" w:hAnsi="Arial" w:cs="Arial"/>
          <w:sz w:val="24"/>
          <w:szCs w:val="24"/>
        </w:rPr>
        <w:t xml:space="preserve">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w:t>
      </w:r>
      <w:proofErr w:type="spellStart"/>
      <w:r w:rsidR="007B0702">
        <w:rPr>
          <w:rFonts w:ascii="Arial" w:hAnsi="Arial" w:cs="Arial"/>
          <w:sz w:val="24"/>
          <w:szCs w:val="24"/>
        </w:rPr>
        <w:t>Blendzeiten</w:t>
      </w:r>
      <w:proofErr w:type="spellEnd"/>
      <w:r w:rsidR="007B0702">
        <w:rPr>
          <w:rFonts w:ascii="Arial" w:hAnsi="Arial" w:cs="Arial"/>
          <w:sz w:val="24"/>
          <w:szCs w:val="24"/>
        </w:rPr>
        <w:t xml:space="preserve"> zu bedienen.</w:t>
      </w:r>
      <w:r w:rsidR="004B5DF0">
        <w:rPr>
          <w:rFonts w:ascii="Arial" w:hAnsi="Arial" w:cs="Arial"/>
          <w:sz w:val="24"/>
          <w:szCs w:val="24"/>
        </w:rPr>
        <w:t xml:space="preserve"> [11, S. 33ff.]</w:t>
      </w:r>
    </w:p>
    <w:p w:rsidR="004B5DF0" w:rsidRDefault="004B5DF0" w:rsidP="00A91A7E">
      <w:pPr>
        <w:spacing w:line="360" w:lineRule="auto"/>
        <w:jc w:val="both"/>
        <w:rPr>
          <w:rFonts w:ascii="Arial" w:hAnsi="Arial" w:cs="Arial"/>
          <w:sz w:val="24"/>
          <w:szCs w:val="24"/>
        </w:rPr>
      </w:pPr>
      <w:r>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w:t>
      </w:r>
      <w:r>
        <w:rPr>
          <w:rFonts w:ascii="Arial" w:hAnsi="Arial" w:cs="Arial"/>
          <w:sz w:val="24"/>
          <w:szCs w:val="24"/>
        </w:rPr>
        <w:lastRenderedPageBreak/>
        <w:t>zum anderen sind die Aktoren und Sensoren derzeit vergleichsweise teuer. [11, S. 44ff.]</w:t>
      </w:r>
    </w:p>
    <w:p w:rsidR="002E2B2A" w:rsidRDefault="002E2B2A" w:rsidP="00A91A7E">
      <w:pPr>
        <w:spacing w:line="360" w:lineRule="auto"/>
        <w:jc w:val="both"/>
        <w:rPr>
          <w:rFonts w:ascii="Arial" w:hAnsi="Arial" w:cs="Arial"/>
          <w:sz w:val="24"/>
          <w:szCs w:val="24"/>
        </w:rPr>
      </w:pPr>
      <w:r>
        <w:rPr>
          <w:rFonts w:ascii="Arial" w:hAnsi="Arial" w:cs="Arial"/>
          <w:sz w:val="24"/>
          <w:szCs w:val="24"/>
        </w:rPr>
        <w:t xml:space="preserve">Kommerzielle Lösungen wie X10, </w:t>
      </w:r>
      <w:proofErr w:type="spellStart"/>
      <w:r>
        <w:rPr>
          <w:rFonts w:ascii="Arial" w:hAnsi="Arial" w:cs="Arial"/>
          <w:sz w:val="24"/>
          <w:szCs w:val="24"/>
        </w:rPr>
        <w:t>CEBus</w:t>
      </w:r>
      <w:proofErr w:type="spellEnd"/>
      <w:r>
        <w:rPr>
          <w:rFonts w:ascii="Arial" w:hAnsi="Arial" w:cs="Arial"/>
          <w:sz w:val="24"/>
          <w:szCs w:val="24"/>
        </w:rPr>
        <w:t xml:space="preserve"> und </w:t>
      </w:r>
      <w:proofErr w:type="spellStart"/>
      <w:r>
        <w:rPr>
          <w:rFonts w:ascii="Arial" w:hAnsi="Arial" w:cs="Arial"/>
          <w:sz w:val="24"/>
          <w:szCs w:val="24"/>
        </w:rPr>
        <w:t>Insteon</w:t>
      </w:r>
      <w:proofErr w:type="spellEnd"/>
      <w:r>
        <w:rPr>
          <w:rFonts w:ascii="Arial" w:hAnsi="Arial" w:cs="Arial"/>
          <w:sz w:val="24"/>
          <w:szCs w:val="24"/>
        </w:rPr>
        <w:t xml:space="preserve"> haben einen geringeren Erfolg in der Heimautomation. Grund sind bislang die fehlenden Haushaltsgeräte und fehlende Schnittstellen gewesen. Auch Google Android-Betriebssysteme sollen in Haushaltsgeräten implementiert werden. [14, S. 4]</w:t>
      </w:r>
    </w:p>
    <w:p w:rsidR="004B5DF0" w:rsidRDefault="004B5DF0" w:rsidP="00A91A7E">
      <w:pPr>
        <w:spacing w:line="360" w:lineRule="auto"/>
        <w:jc w:val="both"/>
        <w:rPr>
          <w:rFonts w:ascii="Arial" w:hAnsi="Arial" w:cs="Arial"/>
          <w:sz w:val="24"/>
          <w:szCs w:val="24"/>
        </w:rPr>
      </w:pPr>
      <w:r>
        <w:rPr>
          <w:rFonts w:ascii="Arial" w:hAnsi="Arial" w:cs="Arial"/>
          <w:sz w:val="24"/>
          <w:szCs w:val="24"/>
        </w:rPr>
        <w:t>Integrale Planung [IP]</w:t>
      </w:r>
    </w:p>
    <w:p w:rsidR="002E2B2A" w:rsidRDefault="004B5DF0" w:rsidP="00A91A7E">
      <w:pPr>
        <w:spacing w:line="360" w:lineRule="auto"/>
        <w:jc w:val="both"/>
        <w:rPr>
          <w:rFonts w:ascii="Arial" w:hAnsi="Arial" w:cs="Arial"/>
          <w:sz w:val="24"/>
          <w:szCs w:val="24"/>
        </w:rPr>
      </w:pPr>
      <w:r>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Default="00092E82" w:rsidP="00A91A7E">
      <w:pPr>
        <w:spacing w:line="360" w:lineRule="auto"/>
        <w:jc w:val="both"/>
        <w:rPr>
          <w:rFonts w:ascii="Arial" w:hAnsi="Arial" w:cs="Arial"/>
          <w:sz w:val="24"/>
          <w:szCs w:val="24"/>
        </w:rPr>
      </w:pPr>
      <w:r>
        <w:rPr>
          <w:rFonts w:ascii="Arial" w:hAnsi="Arial" w:cs="Arial"/>
          <w:sz w:val="24"/>
          <w:szCs w:val="24"/>
        </w:rPr>
        <w:t>Zur IP gehören auch softwareseitige Planungsmöglichkeiten</w:t>
      </w:r>
      <w:r w:rsidR="00360B5D">
        <w:rPr>
          <w:rFonts w:ascii="Arial" w:hAnsi="Arial" w:cs="Arial"/>
          <w:sz w:val="24"/>
          <w:szCs w:val="24"/>
        </w:rPr>
        <w:t xml:space="preserve">. </w:t>
      </w:r>
      <w:r w:rsidR="002E2B2A">
        <w:rPr>
          <w:rFonts w:ascii="Arial" w:hAnsi="Arial" w:cs="Arial"/>
          <w:sz w:val="24"/>
          <w:szCs w:val="24"/>
        </w:rPr>
        <w:t xml:space="preserve">Der Einsatz von freien, plattformunabhängigen Anwendungen wie </w:t>
      </w:r>
      <w:proofErr w:type="spellStart"/>
      <w:r w:rsidR="002E2B2A">
        <w:rPr>
          <w:rFonts w:ascii="Arial" w:hAnsi="Arial" w:cs="Arial"/>
          <w:sz w:val="24"/>
          <w:szCs w:val="24"/>
        </w:rPr>
        <w:t>Freemind</w:t>
      </w:r>
      <w:proofErr w:type="spellEnd"/>
      <w:r w:rsidR="002E2B2A">
        <w:rPr>
          <w:rFonts w:ascii="Arial" w:hAnsi="Arial" w:cs="Arial"/>
          <w:sz w:val="24"/>
          <w:szCs w:val="24"/>
        </w:rPr>
        <w:t xml:space="preserve"> und </w:t>
      </w:r>
      <w:proofErr w:type="spellStart"/>
      <w:r w:rsidR="002E2B2A">
        <w:rPr>
          <w:rFonts w:ascii="Arial" w:hAnsi="Arial" w:cs="Arial"/>
          <w:sz w:val="24"/>
          <w:szCs w:val="24"/>
        </w:rPr>
        <w:t>Inkscape</w:t>
      </w:r>
      <w:proofErr w:type="spellEnd"/>
      <w:r w:rsidR="002E2B2A">
        <w:rPr>
          <w:rFonts w:ascii="Arial" w:hAnsi="Arial" w:cs="Arial"/>
          <w:sz w:val="24"/>
          <w:szCs w:val="24"/>
        </w:rPr>
        <w:t xml:space="preserve">, </w:t>
      </w:r>
      <w:proofErr w:type="spellStart"/>
      <w:r w:rsidR="002E2B2A">
        <w:rPr>
          <w:rFonts w:ascii="Arial" w:hAnsi="Arial" w:cs="Arial"/>
          <w:sz w:val="24"/>
          <w:szCs w:val="24"/>
        </w:rPr>
        <w:t>miniDraw</w:t>
      </w:r>
      <w:proofErr w:type="spellEnd"/>
      <w:r w:rsidR="002E2B2A">
        <w:rPr>
          <w:rFonts w:ascii="Arial" w:hAnsi="Arial" w:cs="Arial"/>
          <w:sz w:val="24"/>
          <w:szCs w:val="24"/>
        </w:rPr>
        <w:t xml:space="preserve"> und </w:t>
      </w:r>
      <w:proofErr w:type="spellStart"/>
      <w:r w:rsidR="002E2B2A">
        <w:rPr>
          <w:rFonts w:ascii="Arial" w:hAnsi="Arial" w:cs="Arial"/>
          <w:sz w:val="24"/>
          <w:szCs w:val="24"/>
        </w:rPr>
        <w:t>iThoughts</w:t>
      </w:r>
      <w:proofErr w:type="spellEnd"/>
      <w:r w:rsidR="002E2B2A">
        <w:rPr>
          <w:rFonts w:ascii="Arial" w:hAnsi="Arial" w:cs="Arial"/>
          <w:sz w:val="24"/>
          <w:szCs w:val="24"/>
        </w:rPr>
        <w:t xml:space="preserve"> HD können zur Skizzierung von Ideen verwendet werden. </w:t>
      </w:r>
    </w:p>
    <w:p w:rsidR="00092E82" w:rsidRDefault="00360B5D" w:rsidP="00A91A7E">
      <w:pPr>
        <w:spacing w:line="360" w:lineRule="auto"/>
        <w:jc w:val="both"/>
        <w:rPr>
          <w:rFonts w:ascii="Arial" w:hAnsi="Arial" w:cs="Arial"/>
          <w:sz w:val="24"/>
          <w:szCs w:val="24"/>
        </w:rPr>
      </w:pPr>
      <w:r>
        <w:rPr>
          <w:rFonts w:ascii="Arial" w:hAnsi="Arial" w:cs="Arial"/>
          <w:sz w:val="24"/>
          <w:szCs w:val="24"/>
        </w:rPr>
        <w:t xml:space="preserve">Das Angebot </w:t>
      </w:r>
      <w:r w:rsidR="009F2749">
        <w:rPr>
          <w:rFonts w:ascii="Arial" w:hAnsi="Arial" w:cs="Arial"/>
          <w:sz w:val="24"/>
          <w:szCs w:val="24"/>
        </w:rPr>
        <w:t xml:space="preserve">simulationsbasierten, </w:t>
      </w:r>
      <w:r>
        <w:rPr>
          <w:rFonts w:ascii="Arial" w:hAnsi="Arial" w:cs="Arial"/>
          <w:sz w:val="24"/>
          <w:szCs w:val="24"/>
        </w:rPr>
        <w:t>digitalen Planung, die vom Bauherrn selbst durchgeführt werden kann, hat sich</w:t>
      </w:r>
      <w:r w:rsidR="002E2B2A">
        <w:rPr>
          <w:rFonts w:ascii="Arial" w:hAnsi="Arial" w:cs="Arial"/>
          <w:sz w:val="24"/>
          <w:szCs w:val="24"/>
        </w:rPr>
        <w:t xml:space="preserve"> in den letzten Jahren</w:t>
      </w:r>
      <w:r>
        <w:rPr>
          <w:rFonts w:ascii="Arial" w:hAnsi="Arial" w:cs="Arial"/>
          <w:sz w:val="24"/>
          <w:szCs w:val="24"/>
        </w:rPr>
        <w:t xml:space="preserve"> erhöht. [11, S. 106ff.] Ein Beispiel für die Erstellung des Bades oder der Küche bietet der </w:t>
      </w:r>
      <w:r w:rsidRPr="0052684A">
        <w:rPr>
          <w:rFonts w:ascii="Arial" w:hAnsi="Arial" w:cs="Arial"/>
          <w:sz w:val="24"/>
          <w:szCs w:val="24"/>
        </w:rPr>
        <w:t xml:space="preserve">Hersteller </w:t>
      </w:r>
      <w:proofErr w:type="spellStart"/>
      <w:r w:rsidRPr="0052684A">
        <w:rPr>
          <w:rFonts w:ascii="Arial" w:hAnsi="Arial" w:cs="Arial"/>
          <w:sz w:val="24"/>
          <w:szCs w:val="24"/>
        </w:rPr>
        <w:t>Compusoft</w:t>
      </w:r>
      <w:proofErr w:type="spellEnd"/>
      <w:r w:rsidRPr="0052684A">
        <w:rPr>
          <w:rFonts w:ascii="Arial" w:hAnsi="Arial" w:cs="Arial"/>
          <w:sz w:val="24"/>
          <w:szCs w:val="24"/>
        </w:rPr>
        <w:t xml:space="preserve"> Group aus Großbritannien an. </w:t>
      </w:r>
      <w:r w:rsidR="0052684A" w:rsidRPr="0052684A">
        <w:rPr>
          <w:rFonts w:ascii="Arial" w:hAnsi="Arial" w:cs="Arial"/>
          <w:sz w:val="24"/>
          <w:szCs w:val="24"/>
        </w:rPr>
        <w:t xml:space="preserve">Wie in </w:t>
      </w:r>
      <w:r w:rsidR="0052684A" w:rsidRPr="0052684A">
        <w:rPr>
          <w:rFonts w:ascii="Arial" w:hAnsi="Arial" w:cs="Arial"/>
          <w:sz w:val="24"/>
          <w:szCs w:val="24"/>
        </w:rPr>
        <w:fldChar w:fldCharType="begin"/>
      </w:r>
      <w:r w:rsidR="0052684A" w:rsidRPr="0052684A">
        <w:rPr>
          <w:rFonts w:ascii="Arial" w:hAnsi="Arial" w:cs="Arial"/>
          <w:sz w:val="24"/>
          <w:szCs w:val="24"/>
        </w:rPr>
        <w:instrText xml:space="preserve"> REF _Ref71190623 \h  \* MERGEFORMAT </w:instrText>
      </w:r>
      <w:r w:rsidR="0052684A" w:rsidRPr="0052684A">
        <w:rPr>
          <w:rFonts w:ascii="Arial" w:hAnsi="Arial" w:cs="Arial"/>
          <w:sz w:val="24"/>
          <w:szCs w:val="24"/>
        </w:rPr>
      </w:r>
      <w:r w:rsidR="0052684A" w:rsidRPr="0052684A">
        <w:rPr>
          <w:rFonts w:ascii="Arial" w:hAnsi="Arial" w:cs="Arial"/>
          <w:sz w:val="24"/>
          <w:szCs w:val="24"/>
        </w:rPr>
        <w:fldChar w:fldCharType="separate"/>
      </w:r>
      <w:r w:rsidR="00E22B75" w:rsidRPr="004F68F3">
        <w:rPr>
          <w:rFonts w:ascii="Arial" w:hAnsi="Arial" w:cs="Arial"/>
          <w:sz w:val="24"/>
          <w:szCs w:val="20"/>
        </w:rPr>
        <w:t xml:space="preserve">Abbildung </w:t>
      </w:r>
      <w:r w:rsidR="00E22B75">
        <w:rPr>
          <w:rFonts w:ascii="Arial" w:hAnsi="Arial" w:cs="Arial"/>
          <w:noProof/>
          <w:sz w:val="24"/>
          <w:szCs w:val="20"/>
        </w:rPr>
        <w:t>6</w:t>
      </w:r>
      <w:r w:rsidR="0052684A" w:rsidRPr="0052684A">
        <w:rPr>
          <w:rFonts w:ascii="Arial" w:hAnsi="Arial" w:cs="Arial"/>
          <w:sz w:val="24"/>
          <w:szCs w:val="24"/>
        </w:rPr>
        <w:fldChar w:fldCharType="end"/>
      </w:r>
      <w:r w:rsidR="0052684A">
        <w:rPr>
          <w:rFonts w:ascii="Arial" w:hAnsi="Arial" w:cs="Arial"/>
          <w:sz w:val="24"/>
          <w:szCs w:val="24"/>
        </w:rPr>
        <w:t xml:space="preserve"> exemplarisch dargestellt, können </w:t>
      </w:r>
      <w:r>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Default="0052684A" w:rsidP="004F68F3">
      <w:pPr>
        <w:spacing w:line="360" w:lineRule="auto"/>
        <w:jc w:val="center"/>
      </w:pPr>
      <w:r w:rsidRPr="0052684A">
        <w:rPr>
          <w:rFonts w:ascii="Arial" w:hAnsi="Arial" w:cs="Arial"/>
          <w:noProof/>
          <w:sz w:val="24"/>
          <w:szCs w:val="24"/>
        </w:rPr>
        <w:lastRenderedPageBreak/>
        <w:drawing>
          <wp:inline distT="0" distB="0" distL="0" distR="0" wp14:anchorId="51BC4D31" wp14:editId="278DA870">
            <wp:extent cx="5061210" cy="3060857"/>
            <wp:effectExtent l="0" t="0" r="635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pic:spPr>
                </pic:pic>
              </a:graphicData>
            </a:graphic>
          </wp:inline>
        </w:drawing>
      </w:r>
    </w:p>
    <w:p w:rsidR="0052684A" w:rsidRPr="004F68F3" w:rsidRDefault="0052684A" w:rsidP="004F68F3">
      <w:pPr>
        <w:spacing w:line="360" w:lineRule="auto"/>
        <w:jc w:val="center"/>
        <w:rPr>
          <w:rFonts w:ascii="Arial" w:hAnsi="Arial" w:cs="Arial"/>
          <w:sz w:val="24"/>
          <w:szCs w:val="20"/>
        </w:rPr>
      </w:pPr>
      <w:bookmarkStart w:id="13" w:name="_Ref71190623"/>
      <w:r w:rsidRPr="004F68F3">
        <w:rPr>
          <w:rFonts w:ascii="Arial" w:hAnsi="Arial" w:cs="Arial"/>
          <w:sz w:val="24"/>
          <w:szCs w:val="20"/>
        </w:rPr>
        <w:t xml:space="preserve">Abbildung </w:t>
      </w:r>
      <w:r w:rsidRPr="004F68F3">
        <w:rPr>
          <w:rFonts w:ascii="Arial" w:hAnsi="Arial" w:cs="Arial"/>
          <w:sz w:val="24"/>
          <w:szCs w:val="20"/>
        </w:rPr>
        <w:fldChar w:fldCharType="begin"/>
      </w:r>
      <w:r w:rsidRPr="004F68F3">
        <w:rPr>
          <w:rFonts w:ascii="Arial" w:hAnsi="Arial" w:cs="Arial"/>
          <w:sz w:val="24"/>
          <w:szCs w:val="20"/>
        </w:rPr>
        <w:instrText xml:space="preserve"> SEQ Abbildung \* ARABIC </w:instrText>
      </w:r>
      <w:r w:rsidRPr="004F68F3">
        <w:rPr>
          <w:rFonts w:ascii="Arial" w:hAnsi="Arial" w:cs="Arial"/>
          <w:sz w:val="24"/>
          <w:szCs w:val="20"/>
        </w:rPr>
        <w:fldChar w:fldCharType="separate"/>
      </w:r>
      <w:r w:rsidR="00E22B75">
        <w:rPr>
          <w:rFonts w:ascii="Arial" w:hAnsi="Arial" w:cs="Arial"/>
          <w:noProof/>
          <w:sz w:val="24"/>
          <w:szCs w:val="20"/>
        </w:rPr>
        <w:t>6</w:t>
      </w:r>
      <w:r w:rsidRPr="004F68F3">
        <w:rPr>
          <w:rFonts w:ascii="Arial" w:hAnsi="Arial" w:cs="Arial"/>
          <w:sz w:val="24"/>
          <w:szCs w:val="20"/>
        </w:rPr>
        <w:fldChar w:fldCharType="end"/>
      </w:r>
      <w:bookmarkEnd w:id="13"/>
      <w:r w:rsidRPr="004F68F3">
        <w:rPr>
          <w:rFonts w:ascii="Arial" w:hAnsi="Arial" w:cs="Arial"/>
          <w:sz w:val="24"/>
          <w:szCs w:val="20"/>
        </w:rPr>
        <w:t xml:space="preserve">: Simulation einer geplanten Küche mit </w:t>
      </w:r>
      <w:r w:rsidR="007C1E22" w:rsidRPr="004F68F3">
        <w:rPr>
          <w:rFonts w:ascii="Arial" w:hAnsi="Arial" w:cs="Arial"/>
          <w:sz w:val="24"/>
          <w:szCs w:val="20"/>
        </w:rPr>
        <w:t>virtuellem Rundgan</w:t>
      </w:r>
      <w:r w:rsidRPr="004F68F3">
        <w:rPr>
          <w:rFonts w:ascii="Arial" w:hAnsi="Arial" w:cs="Arial"/>
          <w:sz w:val="24"/>
          <w:szCs w:val="20"/>
        </w:rPr>
        <w:t>g</w:t>
      </w:r>
    </w:p>
    <w:p w:rsidR="009F2749" w:rsidRDefault="009F2749" w:rsidP="00A91A7E">
      <w:pPr>
        <w:spacing w:line="360" w:lineRule="auto"/>
        <w:jc w:val="both"/>
        <w:rPr>
          <w:rFonts w:ascii="Arial" w:hAnsi="Arial" w:cs="Arial"/>
          <w:sz w:val="24"/>
          <w:szCs w:val="24"/>
        </w:rPr>
      </w:pPr>
      <w:r>
        <w:rPr>
          <w:rFonts w:ascii="Arial" w:hAnsi="Arial" w:cs="Arial"/>
          <w:sz w:val="24"/>
          <w:szCs w:val="24"/>
        </w:rPr>
        <w:t xml:space="preserve">Weitere Anwendungen sind </w:t>
      </w: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[15] und </w:t>
      </w:r>
      <w:proofErr w:type="spellStart"/>
      <w:r>
        <w:rPr>
          <w:rFonts w:ascii="Arial" w:hAnsi="Arial" w:cs="Arial"/>
          <w:sz w:val="24"/>
          <w:szCs w:val="24"/>
        </w:rPr>
        <w:t>Relux</w:t>
      </w:r>
      <w:proofErr w:type="spellEnd"/>
      <w:r>
        <w:rPr>
          <w:rFonts w:ascii="Arial" w:hAnsi="Arial" w:cs="Arial"/>
          <w:sz w:val="24"/>
          <w:szCs w:val="24"/>
        </w:rPr>
        <w:t xml:space="preserve"> [16]. Beide Programme bieten die Möglichkeit der Lichtplanung, wie sie für die vorliegende Projektarbeit vorgesehen sind. Bei </w:t>
      </w: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sowie </w:t>
      </w:r>
      <w:proofErr w:type="spellStart"/>
      <w:r>
        <w:rPr>
          <w:rFonts w:ascii="Arial" w:hAnsi="Arial" w:cs="Arial"/>
          <w:sz w:val="24"/>
          <w:szCs w:val="24"/>
        </w:rPr>
        <w:t>Relux</w:t>
      </w:r>
      <w:proofErr w:type="spellEnd"/>
      <w:r>
        <w:rPr>
          <w:rFonts w:ascii="Arial" w:hAnsi="Arial" w:cs="Arial"/>
          <w:sz w:val="24"/>
          <w:szCs w:val="24"/>
        </w:rPr>
        <w:t xml:space="preserve"> steht die Beleuchtung im Fokus der Raumplanung. </w:t>
      </w:r>
    </w:p>
    <w:p w:rsidR="00844F46" w:rsidRDefault="009F2749" w:rsidP="00844F46">
      <w:pPr>
        <w:keepNext/>
        <w:spacing w:line="360" w:lineRule="auto"/>
        <w:jc w:val="both"/>
        <w:rPr>
          <w:rFonts w:ascii="Arial" w:hAnsi="Arial" w:cs="Arial"/>
          <w:sz w:val="24"/>
          <w:szCs w:val="24"/>
        </w:rPr>
      </w:pP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ist eine kostenfreie und offene Software zur Planung, Berechnung und Visualisierung von Licht für Einzelräumen und Gebäuden, aber auch für Außenanlagen und Tageslicht. Sie wird vom Deutschen Institut für angewandte Lichttechnik [DIAL] entwickelt, das im Gebiet der Lichtplanung und Gebäudeautomatisierung</w:t>
      </w:r>
      <w:r w:rsidR="00CC25C4">
        <w:rPr>
          <w:rFonts w:ascii="Arial" w:hAnsi="Arial" w:cs="Arial"/>
          <w:sz w:val="24"/>
          <w:szCs w:val="24"/>
        </w:rPr>
        <w:t xml:space="preserve"> agiert</w:t>
      </w:r>
      <w:r>
        <w:rPr>
          <w:rFonts w:ascii="Arial" w:hAnsi="Arial" w:cs="Arial"/>
          <w:sz w:val="24"/>
          <w:szCs w:val="24"/>
        </w:rPr>
        <w:t>.</w:t>
      </w:r>
      <w:r w:rsidR="005F0920">
        <w:rPr>
          <w:rFonts w:ascii="Arial" w:hAnsi="Arial" w:cs="Arial"/>
          <w:sz w:val="24"/>
          <w:szCs w:val="24"/>
        </w:rPr>
        <w:t xml:space="preserve"> [15]</w:t>
      </w:r>
    </w:p>
    <w:p w:rsidR="00844F46" w:rsidRDefault="00844F46" w:rsidP="00844F46">
      <w:pPr>
        <w:keepNext/>
        <w:spacing w:line="360" w:lineRule="auto"/>
        <w:jc w:val="center"/>
      </w:pPr>
      <w:r w:rsidRPr="00844F46">
        <w:rPr>
          <w:rFonts w:ascii="Arial" w:hAnsi="Arial" w:cs="Arial"/>
          <w:noProof/>
          <w:sz w:val="24"/>
          <w:szCs w:val="24"/>
        </w:rPr>
        <w:drawing>
          <wp:inline distT="0" distB="0" distL="0" distR="0" wp14:anchorId="5AA562AA" wp14:editId="15C6F611">
            <wp:extent cx="5760720" cy="29337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noFill/>
                    </a:ln>
                    <a:extLst>
                      <a:ext uri="{53640926-AAD7-44D8-BBD7-CCE9431645EC}">
                        <a14:shadowObscured xmlns:a14="http://schemas.microsoft.com/office/drawing/2010/main"/>
                      </a:ext>
                    </a:extLst>
                  </pic:spPr>
                </pic:pic>
              </a:graphicData>
            </a:graphic>
          </wp:inline>
        </w:drawing>
      </w:r>
    </w:p>
    <w:p w:rsidR="005F0920" w:rsidRPr="00844F46" w:rsidRDefault="00844F46" w:rsidP="00844F46">
      <w:pPr>
        <w:pStyle w:val="Beschriftung"/>
        <w:jc w:val="center"/>
        <w:rPr>
          <w:rFonts w:ascii="Arial" w:hAnsi="Arial" w:cs="Arial"/>
          <w:i w:val="0"/>
          <w:color w:val="auto"/>
          <w:sz w:val="24"/>
          <w:szCs w:val="24"/>
        </w:rPr>
      </w:pPr>
      <w:bookmarkStart w:id="14" w:name="_Ref71192530"/>
      <w:r w:rsidRPr="00844F46">
        <w:rPr>
          <w:rFonts w:ascii="Arial" w:hAnsi="Arial" w:cs="Arial"/>
          <w:i w:val="0"/>
          <w:color w:val="auto"/>
          <w:sz w:val="24"/>
          <w:szCs w:val="24"/>
        </w:rPr>
        <w:t xml:space="preserve">Abbildung </w:t>
      </w:r>
      <w:r w:rsidRPr="00844F46">
        <w:rPr>
          <w:rFonts w:ascii="Arial" w:hAnsi="Arial" w:cs="Arial"/>
          <w:i w:val="0"/>
          <w:color w:val="auto"/>
          <w:sz w:val="24"/>
          <w:szCs w:val="24"/>
        </w:rPr>
        <w:fldChar w:fldCharType="begin"/>
      </w:r>
      <w:r w:rsidRPr="00844F46">
        <w:rPr>
          <w:rFonts w:ascii="Arial" w:hAnsi="Arial" w:cs="Arial"/>
          <w:i w:val="0"/>
          <w:color w:val="auto"/>
          <w:sz w:val="24"/>
          <w:szCs w:val="24"/>
        </w:rPr>
        <w:instrText xml:space="preserve"> SEQ Abbildung \* ARABIC </w:instrText>
      </w:r>
      <w:r w:rsidRPr="00844F46">
        <w:rPr>
          <w:rFonts w:ascii="Arial" w:hAnsi="Arial" w:cs="Arial"/>
          <w:i w:val="0"/>
          <w:color w:val="auto"/>
          <w:sz w:val="24"/>
          <w:szCs w:val="24"/>
        </w:rPr>
        <w:fldChar w:fldCharType="separate"/>
      </w:r>
      <w:r w:rsidR="00E22B75">
        <w:rPr>
          <w:rFonts w:ascii="Arial" w:hAnsi="Arial" w:cs="Arial"/>
          <w:i w:val="0"/>
          <w:noProof/>
          <w:color w:val="auto"/>
          <w:sz w:val="24"/>
          <w:szCs w:val="24"/>
        </w:rPr>
        <w:t>7</w:t>
      </w:r>
      <w:r w:rsidRPr="00844F46">
        <w:rPr>
          <w:rFonts w:ascii="Arial" w:hAnsi="Arial" w:cs="Arial"/>
          <w:i w:val="0"/>
          <w:color w:val="auto"/>
          <w:sz w:val="24"/>
          <w:szCs w:val="24"/>
        </w:rPr>
        <w:fldChar w:fldCharType="end"/>
      </w:r>
      <w:bookmarkEnd w:id="14"/>
      <w:r w:rsidRPr="00844F46">
        <w:rPr>
          <w:rFonts w:ascii="Arial" w:hAnsi="Arial" w:cs="Arial"/>
          <w:i w:val="0"/>
          <w:color w:val="auto"/>
          <w:sz w:val="24"/>
          <w:szCs w:val="24"/>
        </w:rPr>
        <w:t xml:space="preserve">: </w:t>
      </w:r>
      <w:r>
        <w:rPr>
          <w:rFonts w:ascii="Arial" w:hAnsi="Arial" w:cs="Arial"/>
          <w:i w:val="0"/>
          <w:color w:val="auto"/>
          <w:sz w:val="24"/>
          <w:szCs w:val="24"/>
        </w:rPr>
        <w:t xml:space="preserve">Ansicht auf die Anwendung </w:t>
      </w:r>
      <w:proofErr w:type="spellStart"/>
      <w:r>
        <w:rPr>
          <w:rFonts w:ascii="Arial" w:hAnsi="Arial" w:cs="Arial"/>
          <w:i w:val="0"/>
          <w:color w:val="auto"/>
          <w:sz w:val="24"/>
          <w:szCs w:val="24"/>
        </w:rPr>
        <w:t>DIALux</w:t>
      </w:r>
      <w:proofErr w:type="spellEnd"/>
      <w:r w:rsidRPr="00844F46">
        <w:rPr>
          <w:rFonts w:ascii="Arial" w:hAnsi="Arial" w:cs="Arial"/>
          <w:i w:val="0"/>
          <w:color w:val="auto"/>
          <w:sz w:val="24"/>
          <w:szCs w:val="24"/>
        </w:rPr>
        <w:t xml:space="preserve"> </w:t>
      </w:r>
      <w:proofErr w:type="spellStart"/>
      <w:r w:rsidRPr="00844F46">
        <w:rPr>
          <w:rFonts w:ascii="Arial" w:hAnsi="Arial" w:cs="Arial"/>
          <w:i w:val="0"/>
          <w:color w:val="auto"/>
          <w:sz w:val="24"/>
          <w:szCs w:val="24"/>
        </w:rPr>
        <w:t>evo</w:t>
      </w:r>
      <w:proofErr w:type="spellEnd"/>
    </w:p>
    <w:p w:rsidR="00844F46" w:rsidRPr="00844F46" w:rsidRDefault="00844F46" w:rsidP="00A91A7E">
      <w:pPr>
        <w:spacing w:line="360" w:lineRule="auto"/>
        <w:jc w:val="both"/>
        <w:rPr>
          <w:rFonts w:ascii="Arial" w:hAnsi="Arial" w:cs="Arial"/>
          <w:sz w:val="24"/>
          <w:szCs w:val="24"/>
        </w:rPr>
      </w:pPr>
      <w:r w:rsidRPr="00844F46">
        <w:rPr>
          <w:rFonts w:ascii="Arial" w:hAnsi="Arial" w:cs="Arial"/>
          <w:sz w:val="24"/>
          <w:szCs w:val="24"/>
        </w:rPr>
        <w:lastRenderedPageBreak/>
        <w:fldChar w:fldCharType="begin"/>
      </w:r>
      <w:r w:rsidRPr="00844F46">
        <w:rPr>
          <w:rFonts w:ascii="Arial" w:hAnsi="Arial" w:cs="Arial"/>
          <w:sz w:val="24"/>
          <w:szCs w:val="24"/>
        </w:rPr>
        <w:instrText xml:space="preserve"> REF _Ref71192530 \h  \* MERGEFORMAT </w:instrText>
      </w:r>
      <w:r w:rsidRPr="00844F46">
        <w:rPr>
          <w:rFonts w:ascii="Arial" w:hAnsi="Arial" w:cs="Arial"/>
          <w:sz w:val="24"/>
          <w:szCs w:val="24"/>
        </w:rPr>
      </w:r>
      <w:r w:rsidRPr="00844F46">
        <w:rPr>
          <w:rFonts w:ascii="Arial" w:hAnsi="Arial" w:cs="Arial"/>
          <w:sz w:val="24"/>
          <w:szCs w:val="24"/>
        </w:rPr>
        <w:fldChar w:fldCharType="separate"/>
      </w:r>
      <w:r w:rsidR="00E22B75" w:rsidRPr="00844F46">
        <w:rPr>
          <w:rFonts w:ascii="Arial" w:hAnsi="Arial" w:cs="Arial"/>
          <w:sz w:val="24"/>
          <w:szCs w:val="24"/>
        </w:rPr>
        <w:t xml:space="preserve">Abbildung </w:t>
      </w:r>
      <w:r w:rsidR="00E22B75" w:rsidRPr="00E22B75">
        <w:rPr>
          <w:rFonts w:ascii="Arial" w:hAnsi="Arial" w:cs="Arial"/>
          <w:noProof/>
          <w:sz w:val="24"/>
          <w:szCs w:val="24"/>
        </w:rPr>
        <w:t>7</w:t>
      </w:r>
      <w:r w:rsidRPr="00844F46">
        <w:rPr>
          <w:rFonts w:ascii="Arial" w:hAnsi="Arial" w:cs="Arial"/>
          <w:sz w:val="24"/>
          <w:szCs w:val="24"/>
        </w:rPr>
        <w:fldChar w:fldCharType="end"/>
      </w:r>
      <w:r>
        <w:rPr>
          <w:rFonts w:ascii="Arial" w:hAnsi="Arial" w:cs="Arial"/>
          <w:sz w:val="24"/>
          <w:szCs w:val="24"/>
        </w:rPr>
        <w:t xml:space="preserve"> zeigt die Ansicht auf die Anwendung </w:t>
      </w:r>
      <w:proofErr w:type="spellStart"/>
      <w:r>
        <w:rPr>
          <w:rFonts w:ascii="Arial" w:hAnsi="Arial" w:cs="Arial"/>
          <w:sz w:val="24"/>
          <w:szCs w:val="24"/>
        </w:rPr>
        <w:t>DIALux</w:t>
      </w:r>
      <w:proofErr w:type="spellEnd"/>
      <w:r>
        <w:rPr>
          <w:rFonts w:ascii="Arial" w:hAnsi="Arial" w:cs="Arial"/>
          <w:sz w:val="24"/>
          <w:szCs w:val="24"/>
        </w:rPr>
        <w:t xml:space="preserve"> </w:t>
      </w:r>
      <w:proofErr w:type="spellStart"/>
      <w:r>
        <w:rPr>
          <w:rFonts w:ascii="Arial" w:hAnsi="Arial" w:cs="Arial"/>
          <w:sz w:val="24"/>
          <w:szCs w:val="24"/>
        </w:rPr>
        <w:t>evo</w:t>
      </w:r>
      <w:proofErr w:type="spellEnd"/>
      <w:r>
        <w:rPr>
          <w:rFonts w:ascii="Arial" w:hAnsi="Arial" w:cs="Arial"/>
          <w:sz w:val="24"/>
          <w:szCs w:val="24"/>
        </w:rPr>
        <w:t xml:space="preserve">. Es wurde ein exemplarischer Raum „Raum 1“ erstellt, dem zwei Leuchten hinzugefügt wurden. Es ist möglich, die Leuchten vom Programm automatisch anordnen zu lassen, Leuchten auszuwählen und </w:t>
      </w:r>
      <w:r w:rsidR="00AA5E44">
        <w:rPr>
          <w:rFonts w:ascii="Arial" w:hAnsi="Arial" w:cs="Arial"/>
          <w:sz w:val="24"/>
          <w:szCs w:val="24"/>
        </w:rPr>
        <w:t xml:space="preserve">sich eine Dokumentation aus dem selbst konstruierten Raum erstellen zu lassen. </w:t>
      </w:r>
    </w:p>
    <w:p w:rsidR="009F2749" w:rsidRDefault="005F0920" w:rsidP="00A91A7E">
      <w:pPr>
        <w:spacing w:line="360" w:lineRule="auto"/>
        <w:jc w:val="both"/>
        <w:rPr>
          <w:rFonts w:ascii="Arial" w:hAnsi="Arial" w:cs="Arial"/>
          <w:sz w:val="24"/>
          <w:szCs w:val="24"/>
        </w:rPr>
      </w:pPr>
      <w:proofErr w:type="spellStart"/>
      <w:r>
        <w:rPr>
          <w:rFonts w:ascii="Arial" w:hAnsi="Arial" w:cs="Arial"/>
          <w:sz w:val="24"/>
          <w:szCs w:val="24"/>
        </w:rPr>
        <w:t>Relux</w:t>
      </w:r>
      <w:r w:rsidR="00630C0B">
        <w:rPr>
          <w:rFonts w:ascii="Arial" w:hAnsi="Arial" w:cs="Arial"/>
          <w:sz w:val="24"/>
          <w:szCs w:val="24"/>
        </w:rPr>
        <w:t>Desktop</w:t>
      </w:r>
      <w:proofErr w:type="spellEnd"/>
      <w:r>
        <w:rPr>
          <w:rFonts w:ascii="Arial" w:hAnsi="Arial" w:cs="Arial"/>
          <w:sz w:val="24"/>
          <w:szCs w:val="24"/>
        </w:rPr>
        <w:t xml:space="preserve"> ist ebenfalls eine Anwendung zur Lichtplanung, die </w:t>
      </w:r>
      <w:r w:rsidR="00844F46">
        <w:rPr>
          <w:rFonts w:ascii="Arial" w:hAnsi="Arial" w:cs="Arial"/>
          <w:sz w:val="24"/>
          <w:szCs w:val="24"/>
        </w:rPr>
        <w:t xml:space="preserve">von </w:t>
      </w:r>
      <w:proofErr w:type="spellStart"/>
      <w:r>
        <w:rPr>
          <w:rFonts w:ascii="Arial" w:hAnsi="Arial" w:cs="Arial"/>
          <w:sz w:val="24"/>
          <w:szCs w:val="24"/>
        </w:rPr>
        <w:t>Relux</w:t>
      </w:r>
      <w:proofErr w:type="spellEnd"/>
      <w:r>
        <w:rPr>
          <w:rFonts w:ascii="Arial" w:hAnsi="Arial" w:cs="Arial"/>
          <w:sz w:val="24"/>
          <w:szCs w:val="24"/>
        </w:rPr>
        <w:t xml:space="preserve"> Informatik AG in der Schweiz entwickelt wird.</w:t>
      </w:r>
      <w:r w:rsidR="00844F46">
        <w:rPr>
          <w:rFonts w:ascii="Arial" w:hAnsi="Arial" w:cs="Arial"/>
          <w:sz w:val="24"/>
          <w:szCs w:val="24"/>
        </w:rPr>
        <w:t xml:space="preserve"> Sie sind ein etabliertes Unternehmen in der Entwicklung von Lichtplanungs- und Produktpräsentationssoftware.</w:t>
      </w:r>
      <w:r w:rsidR="009F2749">
        <w:rPr>
          <w:rFonts w:ascii="Arial" w:hAnsi="Arial" w:cs="Arial"/>
          <w:sz w:val="24"/>
          <w:szCs w:val="24"/>
        </w:rPr>
        <w:t xml:space="preserve"> </w:t>
      </w:r>
      <w:r w:rsidR="00844F46">
        <w:rPr>
          <w:rFonts w:ascii="Arial" w:hAnsi="Arial" w:cs="Arial"/>
          <w:sz w:val="24"/>
          <w:szCs w:val="24"/>
        </w:rPr>
        <w:t>[16]</w:t>
      </w:r>
    </w:p>
    <w:p w:rsidR="00630C0B" w:rsidRDefault="00630C0B" w:rsidP="00630C0B">
      <w:pPr>
        <w:keepNext/>
        <w:spacing w:line="360" w:lineRule="auto"/>
        <w:jc w:val="center"/>
      </w:pPr>
      <w:r w:rsidRPr="00630C0B">
        <w:rPr>
          <w:rFonts w:ascii="Arial" w:hAnsi="Arial" w:cs="Arial"/>
          <w:noProof/>
          <w:sz w:val="24"/>
          <w:szCs w:val="24"/>
        </w:rPr>
        <w:drawing>
          <wp:inline distT="0" distB="0" distL="0" distR="0">
            <wp:extent cx="5760720" cy="3061620"/>
            <wp:effectExtent l="0" t="0" r="0" b="571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noFill/>
                    </a:ln>
                  </pic:spPr>
                </pic:pic>
              </a:graphicData>
            </a:graphic>
          </wp:inline>
        </w:drawing>
      </w:r>
    </w:p>
    <w:p w:rsidR="00630C0B" w:rsidRPr="00630C0B" w:rsidRDefault="00630C0B" w:rsidP="00630C0B">
      <w:pPr>
        <w:pStyle w:val="Beschriftung"/>
        <w:jc w:val="center"/>
        <w:rPr>
          <w:rFonts w:ascii="Arial" w:hAnsi="Arial" w:cs="Arial"/>
          <w:i w:val="0"/>
          <w:color w:val="auto"/>
          <w:sz w:val="24"/>
          <w:szCs w:val="24"/>
        </w:rPr>
      </w:pPr>
      <w:bookmarkStart w:id="15" w:name="_Ref71192918"/>
      <w:r w:rsidRPr="00630C0B">
        <w:rPr>
          <w:rFonts w:ascii="Arial" w:hAnsi="Arial" w:cs="Arial"/>
          <w:i w:val="0"/>
          <w:color w:val="auto"/>
          <w:sz w:val="24"/>
          <w:szCs w:val="24"/>
        </w:rPr>
        <w:t xml:space="preserve">Abbildung </w:t>
      </w:r>
      <w:r w:rsidRPr="00630C0B">
        <w:rPr>
          <w:rFonts w:ascii="Arial" w:hAnsi="Arial" w:cs="Arial"/>
          <w:i w:val="0"/>
          <w:color w:val="auto"/>
          <w:sz w:val="24"/>
          <w:szCs w:val="24"/>
        </w:rPr>
        <w:fldChar w:fldCharType="begin"/>
      </w:r>
      <w:r w:rsidRPr="00630C0B">
        <w:rPr>
          <w:rFonts w:ascii="Arial" w:hAnsi="Arial" w:cs="Arial"/>
          <w:i w:val="0"/>
          <w:color w:val="auto"/>
          <w:sz w:val="24"/>
          <w:szCs w:val="24"/>
        </w:rPr>
        <w:instrText xml:space="preserve"> SEQ Abbildung \* ARABIC </w:instrText>
      </w:r>
      <w:r w:rsidRPr="00630C0B">
        <w:rPr>
          <w:rFonts w:ascii="Arial" w:hAnsi="Arial" w:cs="Arial"/>
          <w:i w:val="0"/>
          <w:color w:val="auto"/>
          <w:sz w:val="24"/>
          <w:szCs w:val="24"/>
        </w:rPr>
        <w:fldChar w:fldCharType="separate"/>
      </w:r>
      <w:r w:rsidR="00E22B75">
        <w:rPr>
          <w:rFonts w:ascii="Arial" w:hAnsi="Arial" w:cs="Arial"/>
          <w:i w:val="0"/>
          <w:noProof/>
          <w:color w:val="auto"/>
          <w:sz w:val="24"/>
          <w:szCs w:val="24"/>
        </w:rPr>
        <w:t>8</w:t>
      </w:r>
      <w:r w:rsidRPr="00630C0B">
        <w:rPr>
          <w:rFonts w:ascii="Arial" w:hAnsi="Arial" w:cs="Arial"/>
          <w:i w:val="0"/>
          <w:color w:val="auto"/>
          <w:sz w:val="24"/>
          <w:szCs w:val="24"/>
        </w:rPr>
        <w:fldChar w:fldCharType="end"/>
      </w:r>
      <w:bookmarkEnd w:id="15"/>
      <w:r w:rsidRPr="00630C0B">
        <w:rPr>
          <w:rFonts w:ascii="Arial" w:hAnsi="Arial" w:cs="Arial"/>
          <w:i w:val="0"/>
          <w:color w:val="auto"/>
          <w:sz w:val="24"/>
          <w:szCs w:val="24"/>
        </w:rPr>
        <w:t xml:space="preserve">: Ansicht auf die Anwendung </w:t>
      </w:r>
      <w:proofErr w:type="spellStart"/>
      <w:r w:rsidRPr="00630C0B">
        <w:rPr>
          <w:rFonts w:ascii="Arial" w:hAnsi="Arial" w:cs="Arial"/>
          <w:i w:val="0"/>
          <w:color w:val="auto"/>
          <w:sz w:val="24"/>
          <w:szCs w:val="24"/>
        </w:rPr>
        <w:t>Relux</w:t>
      </w:r>
      <w:r>
        <w:rPr>
          <w:rFonts w:ascii="Arial" w:hAnsi="Arial" w:cs="Arial"/>
          <w:i w:val="0"/>
          <w:color w:val="auto"/>
          <w:sz w:val="24"/>
          <w:szCs w:val="24"/>
        </w:rPr>
        <w:t>Desktop</w:t>
      </w:r>
      <w:proofErr w:type="spellEnd"/>
    </w:p>
    <w:p w:rsidR="00630C0B" w:rsidRPr="00630C0B" w:rsidRDefault="00630C0B" w:rsidP="00A91A7E">
      <w:pPr>
        <w:spacing w:line="360" w:lineRule="auto"/>
        <w:jc w:val="both"/>
        <w:rPr>
          <w:rFonts w:ascii="Arial" w:hAnsi="Arial" w:cs="Arial"/>
          <w:sz w:val="24"/>
          <w:szCs w:val="24"/>
        </w:rPr>
      </w:pPr>
      <w:r w:rsidRPr="00630C0B">
        <w:rPr>
          <w:rFonts w:ascii="Arial" w:hAnsi="Arial" w:cs="Arial"/>
          <w:sz w:val="24"/>
          <w:szCs w:val="24"/>
        </w:rPr>
        <w:fldChar w:fldCharType="begin"/>
      </w:r>
      <w:r w:rsidRPr="00630C0B">
        <w:rPr>
          <w:rFonts w:ascii="Arial" w:hAnsi="Arial" w:cs="Arial"/>
          <w:sz w:val="24"/>
          <w:szCs w:val="24"/>
        </w:rPr>
        <w:instrText xml:space="preserve"> REF _Ref71192918 \h  \* MERGEFORMAT </w:instrText>
      </w:r>
      <w:r w:rsidRPr="00630C0B">
        <w:rPr>
          <w:rFonts w:ascii="Arial" w:hAnsi="Arial" w:cs="Arial"/>
          <w:sz w:val="24"/>
          <w:szCs w:val="24"/>
        </w:rPr>
      </w:r>
      <w:r w:rsidRPr="00630C0B">
        <w:rPr>
          <w:rFonts w:ascii="Arial" w:hAnsi="Arial" w:cs="Arial"/>
          <w:sz w:val="24"/>
          <w:szCs w:val="24"/>
        </w:rPr>
        <w:fldChar w:fldCharType="separate"/>
      </w:r>
      <w:r w:rsidR="00E22B75" w:rsidRPr="00630C0B">
        <w:rPr>
          <w:rFonts w:ascii="Arial" w:hAnsi="Arial" w:cs="Arial"/>
          <w:sz w:val="24"/>
          <w:szCs w:val="24"/>
        </w:rPr>
        <w:t xml:space="preserve">Abbildung </w:t>
      </w:r>
      <w:r w:rsidR="00E22B75" w:rsidRPr="00E22B75">
        <w:rPr>
          <w:rFonts w:ascii="Arial" w:hAnsi="Arial" w:cs="Arial"/>
          <w:noProof/>
          <w:sz w:val="24"/>
          <w:szCs w:val="24"/>
        </w:rPr>
        <w:t>8</w:t>
      </w:r>
      <w:r w:rsidRPr="00630C0B">
        <w:rPr>
          <w:rFonts w:ascii="Arial" w:hAnsi="Arial" w:cs="Arial"/>
          <w:sz w:val="24"/>
          <w:szCs w:val="24"/>
        </w:rPr>
        <w:fldChar w:fldCharType="end"/>
      </w:r>
      <w:r>
        <w:rPr>
          <w:rFonts w:ascii="Arial" w:hAnsi="Arial" w:cs="Arial"/>
          <w:sz w:val="24"/>
          <w:szCs w:val="24"/>
        </w:rPr>
        <w:t xml:space="preserve"> zeigt die Ansicht auf die Anwendung </w:t>
      </w:r>
      <w:proofErr w:type="spellStart"/>
      <w:r>
        <w:rPr>
          <w:rFonts w:ascii="Arial" w:hAnsi="Arial" w:cs="Arial"/>
          <w:sz w:val="24"/>
          <w:szCs w:val="24"/>
        </w:rPr>
        <w:t>ReluxDesktop</w:t>
      </w:r>
      <w:proofErr w:type="spellEnd"/>
      <w:r w:rsidR="00681E9F">
        <w:rPr>
          <w:rFonts w:ascii="Arial" w:hAnsi="Arial" w:cs="Arial"/>
          <w:sz w:val="24"/>
          <w:szCs w:val="24"/>
        </w:rPr>
        <w:t xml:space="preserve"> mit der Leuchtdichteverteilung ohne Einbezug des Tageslichtes</w:t>
      </w:r>
      <w:r>
        <w:rPr>
          <w:rFonts w:ascii="Arial" w:hAnsi="Arial" w:cs="Arial"/>
          <w:sz w:val="24"/>
          <w:szCs w:val="24"/>
        </w:rPr>
        <w:t xml:space="preserve">. Es wurde ein exemplarischer Raum erstellt, der die Anforderung Lux im gesamten Raum hatte. </w:t>
      </w:r>
      <w:proofErr w:type="spellStart"/>
      <w:r>
        <w:rPr>
          <w:rFonts w:ascii="Arial" w:hAnsi="Arial" w:cs="Arial"/>
          <w:sz w:val="24"/>
          <w:szCs w:val="24"/>
        </w:rPr>
        <w:t>ReluxDesktop</w:t>
      </w:r>
      <w:proofErr w:type="spellEnd"/>
      <w:r>
        <w:rPr>
          <w:rFonts w:ascii="Arial" w:hAnsi="Arial" w:cs="Arial"/>
          <w:sz w:val="24"/>
          <w:szCs w:val="24"/>
        </w:rPr>
        <w:t xml:space="preserve"> erlaubt das Einbinden von Möbeln. Sensoren und Leuchten können aus der Online Datenbank </w:t>
      </w:r>
      <w:proofErr w:type="spellStart"/>
      <w:r>
        <w:rPr>
          <w:rFonts w:ascii="Arial" w:hAnsi="Arial" w:cs="Arial"/>
          <w:sz w:val="24"/>
          <w:szCs w:val="24"/>
        </w:rPr>
        <w:t>ReluxNet</w:t>
      </w:r>
      <w:proofErr w:type="spellEnd"/>
      <w:r>
        <w:rPr>
          <w:rFonts w:ascii="Arial" w:hAnsi="Arial" w:cs="Arial"/>
          <w:sz w:val="24"/>
          <w:szCs w:val="24"/>
        </w:rPr>
        <w:t xml:space="preserve"> ausgewählt werden, auf die die Anwendung verweist. Das Programm ermöglicht weitere Ansichten auf den Raum, die Generierung einer Dokumentation und </w:t>
      </w:r>
      <w:r w:rsidR="00E50DFE">
        <w:rPr>
          <w:rFonts w:ascii="Arial" w:hAnsi="Arial" w:cs="Arial"/>
          <w:sz w:val="24"/>
          <w:szCs w:val="24"/>
        </w:rPr>
        <w:t>die Berechnung, wie viele Leuchten vom gewählten Typ notwendig sind, um den vom Benutzer</w:t>
      </w:r>
      <w:r w:rsidR="000E2AAA">
        <w:rPr>
          <w:rFonts w:ascii="Arial" w:hAnsi="Arial" w:cs="Arial"/>
          <w:sz w:val="24"/>
          <w:szCs w:val="24"/>
        </w:rPr>
        <w:t xml:space="preserve"> </w:t>
      </w:r>
      <w:r w:rsidR="00E50DFE">
        <w:rPr>
          <w:rFonts w:ascii="Arial" w:hAnsi="Arial" w:cs="Arial"/>
          <w:sz w:val="24"/>
          <w:szCs w:val="24"/>
        </w:rPr>
        <w:t>angegebenen Anforderungen an den Raum zu entsprechen.</w:t>
      </w:r>
      <w:r>
        <w:rPr>
          <w:rFonts w:ascii="Arial" w:hAnsi="Arial" w:cs="Arial"/>
          <w:sz w:val="24"/>
          <w:szCs w:val="24"/>
        </w:rPr>
        <w:t xml:space="preserve"> </w:t>
      </w:r>
    </w:p>
    <w:p w:rsidR="002B276A" w:rsidRDefault="002B276A" w:rsidP="00A91A7E">
      <w:pPr>
        <w:spacing w:line="360" w:lineRule="auto"/>
        <w:jc w:val="both"/>
        <w:rPr>
          <w:rFonts w:ascii="Arial" w:hAnsi="Arial" w:cs="Arial"/>
          <w:sz w:val="24"/>
          <w:szCs w:val="24"/>
        </w:rPr>
      </w:pPr>
      <w:r>
        <w:rPr>
          <w:rFonts w:ascii="Arial" w:hAnsi="Arial" w:cs="Arial"/>
          <w:sz w:val="24"/>
          <w:szCs w:val="24"/>
        </w:rPr>
        <w:t>Elektrosmog</w:t>
      </w:r>
    </w:p>
    <w:p w:rsidR="002B276A" w:rsidRDefault="002B276A" w:rsidP="00A91A7E">
      <w:pPr>
        <w:spacing w:line="360" w:lineRule="auto"/>
        <w:jc w:val="both"/>
        <w:rPr>
          <w:rFonts w:ascii="Arial" w:hAnsi="Arial" w:cs="Arial"/>
          <w:sz w:val="24"/>
          <w:szCs w:val="24"/>
        </w:rPr>
      </w:pPr>
      <w:r>
        <w:rPr>
          <w:rFonts w:ascii="Arial" w:hAnsi="Arial" w:cs="Arial"/>
          <w:sz w:val="24"/>
          <w:szCs w:val="24"/>
        </w:rPr>
        <w:lastRenderedPageBreak/>
        <w:t>Elektrosmog beschreibt die Verschmutzung der Umwelt durch elektrische und magnetische Felder mit unterschiedlichen Frequenzen. Jedes Kabel verursacht ein elektrisches Feld</w:t>
      </w:r>
      <w:r w:rsidR="000603A3">
        <w:rPr>
          <w:rFonts w:ascii="Arial" w:hAnsi="Arial" w:cs="Arial"/>
          <w:sz w:val="24"/>
          <w:szCs w:val="24"/>
        </w:rPr>
        <w:t>, jedes stromdurchflossene Kabel erzeugt ein magnetisches Feld.</w:t>
      </w:r>
      <w:r>
        <w:rPr>
          <w:rFonts w:ascii="Arial" w:hAnsi="Arial" w:cs="Arial"/>
          <w:sz w:val="24"/>
          <w:szCs w:val="24"/>
        </w:rPr>
        <w:t xml:space="preserve"> </w:t>
      </w:r>
      <w:r w:rsidR="000603A3">
        <w:rPr>
          <w:rFonts w:ascii="Arial" w:hAnsi="Arial" w:cs="Arial"/>
          <w:sz w:val="24"/>
          <w:szCs w:val="24"/>
        </w:rPr>
        <w:t>H</w:t>
      </w:r>
      <w:r>
        <w:rPr>
          <w:rFonts w:ascii="Arial" w:hAnsi="Arial" w:cs="Arial"/>
          <w:sz w:val="24"/>
          <w:szCs w:val="24"/>
        </w:rPr>
        <w:t xml:space="preserve">öhere Frequenzen erzeugen permanent elektrische und magnetische Felder. Beispiele dafür sind alle elektrischen Geräte und Transformatoren, wie: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Sendeanlagen wie Radio und Fernsehen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Sendemasten wie Mobilfunk</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Computer und Unterhaltungselektronik wie Mobiltelefone und Funkgeräte </w:t>
      </w:r>
    </w:p>
    <w:p w:rsidR="002B276A" w:rsidRPr="00355968" w:rsidRDefault="002B276A" w:rsidP="00355968">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Einwirkungen am Arbeitsplatz wie am Flugplatz, in Krankenhäusern und in der Industrie</w:t>
      </w:r>
    </w:p>
    <w:p w:rsidR="002B276A" w:rsidRDefault="002B276A" w:rsidP="00A91A7E">
      <w:pPr>
        <w:spacing w:line="360" w:lineRule="auto"/>
        <w:jc w:val="both"/>
        <w:rPr>
          <w:rFonts w:ascii="Arial" w:hAnsi="Arial" w:cs="Arial"/>
          <w:sz w:val="24"/>
          <w:szCs w:val="24"/>
        </w:rPr>
      </w:pPr>
      <w:r>
        <w:rPr>
          <w:rFonts w:ascii="Arial" w:hAnsi="Arial" w:cs="Arial"/>
          <w:sz w:val="24"/>
          <w:szCs w:val="24"/>
        </w:rPr>
        <w:t xml:space="preserve">Die gesundheitlichen Auswirkungen von Elektrosmog sind wissenschaftlich umstritten. Er hat thermische und </w:t>
      </w:r>
      <w:proofErr w:type="spellStart"/>
      <w:r>
        <w:rPr>
          <w:rFonts w:ascii="Arial" w:hAnsi="Arial" w:cs="Arial"/>
          <w:sz w:val="24"/>
          <w:szCs w:val="24"/>
        </w:rPr>
        <w:t>athermische</w:t>
      </w:r>
      <w:proofErr w:type="spellEnd"/>
      <w:r>
        <w:rPr>
          <w:rFonts w:ascii="Arial" w:hAnsi="Arial" w:cs="Arial"/>
          <w:sz w:val="24"/>
          <w:szCs w:val="24"/>
        </w:rPr>
        <w:t xml:space="preserve"> Auswirkungen auf den Organismus. Thermische Wirkungen sind der Einfluss Nerven und Muskeln ab gewissen Stromstärken. </w:t>
      </w:r>
      <w:proofErr w:type="spellStart"/>
      <w:r>
        <w:rPr>
          <w:rFonts w:ascii="Arial" w:hAnsi="Arial" w:cs="Arial"/>
          <w:sz w:val="24"/>
          <w:szCs w:val="24"/>
        </w:rPr>
        <w:t>Athermische</w:t>
      </w:r>
      <w:proofErr w:type="spellEnd"/>
      <w:r>
        <w:rPr>
          <w:rFonts w:ascii="Arial" w:hAnsi="Arial" w:cs="Arial"/>
          <w:sz w:val="24"/>
          <w:szCs w:val="24"/>
        </w:rPr>
        <w:t xml:space="preserve"> Wirkungen beschreiben </w:t>
      </w:r>
      <w:r w:rsidR="00675A4A">
        <w:rPr>
          <w:rFonts w:ascii="Arial" w:hAnsi="Arial" w:cs="Arial"/>
          <w:sz w:val="24"/>
          <w:szCs w:val="24"/>
        </w:rPr>
        <w:t>die Erhöhung des Krebsrisikos, den Eingriff in das Nervensystem und die Beeinflussung von Stoffwechselfunktionen.</w:t>
      </w:r>
      <w:r w:rsidR="000603A3">
        <w:rPr>
          <w:rFonts w:ascii="Arial" w:hAnsi="Arial" w:cs="Arial"/>
          <w:sz w:val="24"/>
          <w:szCs w:val="24"/>
        </w:rPr>
        <w:t xml:space="preserve"> </w:t>
      </w:r>
    </w:p>
    <w:p w:rsidR="000603A3" w:rsidRDefault="000603A3" w:rsidP="00A91A7E">
      <w:pPr>
        <w:spacing w:line="360" w:lineRule="auto"/>
        <w:jc w:val="both"/>
        <w:rPr>
          <w:rFonts w:ascii="Arial" w:hAnsi="Arial" w:cs="Arial"/>
          <w:sz w:val="24"/>
          <w:szCs w:val="24"/>
        </w:rPr>
      </w:pPr>
      <w:r>
        <w:rPr>
          <w:rFonts w:ascii="Arial" w:hAnsi="Arial" w:cs="Arial"/>
          <w:sz w:val="24"/>
          <w:szCs w:val="24"/>
        </w:rPr>
        <w:t>Durch Materialien mit niedrigem Potenzial sollen Abschirmfolien und –</w:t>
      </w:r>
      <w:proofErr w:type="spellStart"/>
      <w:r>
        <w:rPr>
          <w:rFonts w:ascii="Arial" w:hAnsi="Arial" w:cs="Arial"/>
          <w:sz w:val="24"/>
          <w:szCs w:val="24"/>
        </w:rPr>
        <w:t>farben</w:t>
      </w:r>
      <w:proofErr w:type="spellEnd"/>
      <w:r>
        <w:rPr>
          <w:rFonts w:ascii="Arial" w:hAnsi="Arial" w:cs="Arial"/>
          <w:sz w:val="24"/>
          <w:szCs w:val="24"/>
        </w:rPr>
        <w:t xml:space="preserve">, abgeschirmte Kabel und Netzfreischalter die Ausbreitung von Elektrosmog reduzieren und verhindern. </w:t>
      </w:r>
      <w:r w:rsidR="00731DCA">
        <w:rPr>
          <w:rFonts w:ascii="Arial" w:hAnsi="Arial" w:cs="Arial"/>
          <w:sz w:val="24"/>
          <w:szCs w:val="24"/>
        </w:rPr>
        <w:t>[11, S. 124ff.]</w:t>
      </w:r>
    </w:p>
    <w:p w:rsidR="00731DCA" w:rsidRDefault="00731DCA" w:rsidP="00A91A7E">
      <w:pPr>
        <w:spacing w:line="360" w:lineRule="auto"/>
        <w:jc w:val="both"/>
        <w:rPr>
          <w:rFonts w:ascii="Arial" w:hAnsi="Arial" w:cs="Arial"/>
          <w:sz w:val="24"/>
          <w:szCs w:val="24"/>
        </w:rPr>
      </w:pPr>
      <w:r>
        <w:rPr>
          <w:rFonts w:ascii="Arial" w:hAnsi="Arial" w:cs="Arial"/>
          <w:sz w:val="24"/>
          <w:szCs w:val="24"/>
        </w:rPr>
        <w:t>Wann rechnet sich der Einsatz?</w:t>
      </w:r>
    </w:p>
    <w:p w:rsidR="00731DCA" w:rsidRDefault="00731DCA" w:rsidP="00A91A7E">
      <w:pPr>
        <w:spacing w:line="360" w:lineRule="auto"/>
        <w:jc w:val="both"/>
        <w:rPr>
          <w:rFonts w:ascii="Arial" w:hAnsi="Arial" w:cs="Arial"/>
          <w:sz w:val="24"/>
          <w:szCs w:val="24"/>
        </w:rPr>
      </w:pPr>
      <w:r>
        <w:rPr>
          <w:rFonts w:ascii="Arial" w:hAnsi="Arial" w:cs="Arial"/>
          <w:sz w:val="24"/>
          <w:szCs w:val="24"/>
        </w:rPr>
        <w:t xml:space="preserve">Wenn der Einbau ausgereifter </w:t>
      </w:r>
      <w:proofErr w:type="spellStart"/>
      <w:r>
        <w:rPr>
          <w:rFonts w:ascii="Arial" w:hAnsi="Arial" w:cs="Arial"/>
          <w:sz w:val="24"/>
          <w:szCs w:val="24"/>
        </w:rPr>
        <w:t>Syteme</w:t>
      </w:r>
      <w:proofErr w:type="spellEnd"/>
      <w:r>
        <w:rPr>
          <w:rFonts w:ascii="Arial" w:hAnsi="Arial" w:cs="Arial"/>
          <w:sz w:val="24"/>
          <w:szCs w:val="24"/>
        </w:rPr>
        <w:t xml:space="preserv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Default="00731DCA" w:rsidP="00A91A7E">
      <w:pPr>
        <w:spacing w:line="360" w:lineRule="auto"/>
        <w:jc w:val="both"/>
        <w:rPr>
          <w:rFonts w:ascii="Arial" w:hAnsi="Arial" w:cs="Arial"/>
          <w:sz w:val="24"/>
          <w:szCs w:val="24"/>
        </w:rPr>
      </w:pPr>
      <w:r>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Pr>
          <w:rFonts w:ascii="Arial" w:hAnsi="Arial" w:cs="Arial"/>
          <w:sz w:val="24"/>
          <w:szCs w:val="24"/>
        </w:rPr>
        <w:t xml:space="preserve"> möglich, besonders durch den Einsatz von intelligenter Lichttechnik: </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Effizienter Energieeinsatz</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Sicherheit für Bewohner für Haus und Geräte</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Fernzugriff für die Anzeige und Bedienung der Haustechnik</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lastRenderedPageBreak/>
        <w:t>Erhöhter Komfort für den Bewohner</w:t>
      </w:r>
    </w:p>
    <w:p w:rsidR="003777E5" w:rsidRPr="00A00484" w:rsidRDefault="003777E5" w:rsidP="00A00484">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Flexible Installation</w:t>
      </w:r>
    </w:p>
    <w:p w:rsidR="003777E5" w:rsidRPr="003777E5" w:rsidRDefault="003777E5" w:rsidP="00A91A7E">
      <w:pPr>
        <w:spacing w:line="360" w:lineRule="auto"/>
        <w:jc w:val="both"/>
        <w:rPr>
          <w:rFonts w:ascii="Arial" w:hAnsi="Arial" w:cs="Arial"/>
          <w:sz w:val="24"/>
          <w:szCs w:val="24"/>
        </w:rPr>
      </w:pPr>
      <w:r>
        <w:rPr>
          <w:rFonts w:ascii="Arial" w:hAnsi="Arial" w:cs="Arial"/>
          <w:sz w:val="24"/>
          <w:szCs w:val="24"/>
        </w:rPr>
        <w:t>Zusammenfassend werden Komfort und Sicherheit für den Benutzer durch eine einfache und intuitive Bedienung der Geräte erhöht. [11, S. 129ff.]</w:t>
      </w:r>
    </w:p>
    <w:p w:rsidR="00C12AA1" w:rsidRPr="00B21C90" w:rsidRDefault="00C12AA1" w:rsidP="00B21C90">
      <w:pPr>
        <w:spacing w:after="120" w:line="360" w:lineRule="auto"/>
        <w:jc w:val="both"/>
        <w:rPr>
          <w:rFonts w:ascii="Arial" w:hAnsi="Arial" w:cs="Arial"/>
          <w:sz w:val="24"/>
          <w:szCs w:val="24"/>
        </w:rPr>
      </w:pPr>
    </w:p>
    <w:p w:rsidR="00B21C90" w:rsidRPr="00B21C90" w:rsidRDefault="00B21C90" w:rsidP="00B21C90">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Default="00144DD9" w:rsidP="00260AC4">
      <w:pPr>
        <w:pStyle w:val="Listenabsatz"/>
        <w:numPr>
          <w:ilvl w:val="0"/>
          <w:numId w:val="1"/>
        </w:numPr>
        <w:spacing w:after="120" w:line="360" w:lineRule="auto"/>
        <w:jc w:val="both"/>
        <w:outlineLvl w:val="0"/>
        <w:rPr>
          <w:rFonts w:ascii="Arial" w:hAnsi="Arial" w:cs="Arial"/>
          <w:sz w:val="28"/>
          <w:szCs w:val="24"/>
        </w:rPr>
      </w:pPr>
      <w:bookmarkStart w:id="16" w:name="_Toc71297759"/>
      <w:r w:rsidRPr="00D0693D">
        <w:rPr>
          <w:rFonts w:ascii="Arial" w:hAnsi="Arial" w:cs="Arial"/>
          <w:sz w:val="28"/>
          <w:szCs w:val="24"/>
        </w:rPr>
        <w:lastRenderedPageBreak/>
        <w:t>Stand der Technik</w:t>
      </w:r>
      <w:bookmarkEnd w:id="16"/>
    </w:p>
    <w:p w:rsidR="006A7648" w:rsidRDefault="006A7648" w:rsidP="00325576">
      <w:pPr>
        <w:spacing w:line="360" w:lineRule="auto"/>
        <w:jc w:val="both"/>
        <w:rPr>
          <w:rFonts w:ascii="Arial" w:hAnsi="Arial" w:cs="Arial"/>
          <w:sz w:val="24"/>
          <w:szCs w:val="24"/>
        </w:rPr>
      </w:pPr>
      <w:r>
        <w:rPr>
          <w:rFonts w:ascii="Arial" w:hAnsi="Arial" w:cs="Arial"/>
          <w:sz w:val="24"/>
          <w:szCs w:val="24"/>
        </w:rPr>
        <w:t xml:space="preserve">Moderne Beleuchtungstechnik hilft Energie zu sparen. Light </w:t>
      </w:r>
      <w:proofErr w:type="spellStart"/>
      <w:r>
        <w:rPr>
          <w:rFonts w:ascii="Arial" w:hAnsi="Arial" w:cs="Arial"/>
          <w:sz w:val="24"/>
          <w:szCs w:val="24"/>
        </w:rPr>
        <w:t>Emittion</w:t>
      </w:r>
      <w:proofErr w:type="spellEnd"/>
      <w:r>
        <w:rPr>
          <w:rFonts w:ascii="Arial" w:hAnsi="Arial" w:cs="Arial"/>
          <w:sz w:val="24"/>
          <w:szCs w:val="24"/>
        </w:rPr>
        <w:t xml:space="preserve"> </w:t>
      </w:r>
      <w:proofErr w:type="spellStart"/>
      <w:r>
        <w:rPr>
          <w:rFonts w:ascii="Arial" w:hAnsi="Arial" w:cs="Arial"/>
          <w:sz w:val="24"/>
          <w:szCs w:val="24"/>
        </w:rPr>
        <w:t>Diodes</w:t>
      </w:r>
      <w:proofErr w:type="spellEnd"/>
      <w:r>
        <w:rPr>
          <w:rFonts w:ascii="Arial" w:hAnsi="Arial" w:cs="Arial"/>
          <w:sz w:val="24"/>
          <w:szCs w:val="24"/>
        </w:rPr>
        <w:t xml:space="preserve"> [LED] werden als das Leuchtmittel der Zukunft gesehen. Ihr Wirkungsgrad liegt mit 30% weit über dem von Glühbirnen, die bei fünf Prozent liegen.</w:t>
      </w:r>
      <w:r w:rsidR="00A553E9">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Pr>
          <w:rFonts w:ascii="Arial" w:hAnsi="Arial" w:cs="Arial"/>
          <w:sz w:val="24"/>
          <w:szCs w:val="24"/>
        </w:rPr>
        <w:t>[11, S. 137f.]</w:t>
      </w:r>
    </w:p>
    <w:p w:rsidR="000C0717" w:rsidRDefault="000C0717" w:rsidP="00325576">
      <w:pPr>
        <w:spacing w:line="360" w:lineRule="auto"/>
        <w:jc w:val="both"/>
        <w:rPr>
          <w:rFonts w:ascii="Arial" w:hAnsi="Arial" w:cs="Arial"/>
          <w:sz w:val="24"/>
          <w:szCs w:val="24"/>
        </w:rPr>
      </w:pPr>
      <w:r>
        <w:rPr>
          <w:rFonts w:ascii="Arial" w:hAnsi="Arial" w:cs="Arial"/>
          <w:sz w:val="24"/>
          <w:szCs w:val="24"/>
        </w:rPr>
        <w:t>Organische LEDs (OLED) bestehen auf Basis von anorganischen Kristallen. Ihre enorme Leuchtkraft, die hohe Farb</w:t>
      </w:r>
      <w:r w:rsidR="00CE1596">
        <w:rPr>
          <w:rFonts w:ascii="Arial" w:hAnsi="Arial" w:cs="Arial"/>
          <w:sz w:val="24"/>
          <w:szCs w:val="24"/>
        </w:rPr>
        <w:t>brillanz</w:t>
      </w:r>
      <w:r>
        <w:rPr>
          <w:rFonts w:ascii="Arial" w:hAnsi="Arial" w:cs="Arial"/>
          <w:sz w:val="24"/>
          <w:szCs w:val="24"/>
        </w:rPr>
        <w:t xml:space="preserve"> und ihr niedriges Gewicht sind nur wenige ihrer Eigenschaften, die sie für den Einsatz von flexiblen Anzeigeflächen geeignet machen. </w:t>
      </w:r>
      <w:r w:rsidR="00CF0F6A">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6A7648" w:rsidRDefault="006A7648" w:rsidP="009000AD">
      <w:pPr>
        <w:rPr>
          <w:rFonts w:ascii="Arial" w:hAnsi="Arial" w:cs="Arial"/>
          <w:sz w:val="28"/>
          <w:szCs w:val="24"/>
        </w:rPr>
      </w:pPr>
    </w:p>
    <w:p w:rsidR="006A7648" w:rsidRPr="006A7648" w:rsidRDefault="006A7648" w:rsidP="009000AD">
      <w:pPr>
        <w:rPr>
          <w:rFonts w:ascii="Arial" w:hAnsi="Arial" w:cs="Arial"/>
          <w:sz w:val="28"/>
          <w:szCs w:val="24"/>
        </w:rPr>
        <w:sectPr w:rsidR="006A7648" w:rsidRPr="006A7648">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7" w:name="_Toc71297760"/>
      <w:r w:rsidRPr="00D0693D">
        <w:rPr>
          <w:rFonts w:ascii="Arial" w:hAnsi="Arial" w:cs="Arial"/>
          <w:sz w:val="28"/>
          <w:szCs w:val="24"/>
        </w:rPr>
        <w:lastRenderedPageBreak/>
        <w:t>Anforderungen und Zielsetzung</w:t>
      </w:r>
      <w:bookmarkEnd w:id="17"/>
    </w:p>
    <w:p w:rsidR="00E07414" w:rsidRPr="00D0693D" w:rsidRDefault="00E07414" w:rsidP="00260AC4">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260AC4">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260AC4">
      <w:pPr>
        <w:spacing w:after="120" w:line="360" w:lineRule="auto"/>
        <w:jc w:val="both"/>
        <w:rPr>
          <w:rFonts w:ascii="Arial" w:hAnsi="Arial" w:cs="Arial"/>
          <w:sz w:val="24"/>
          <w:szCs w:val="24"/>
        </w:rPr>
      </w:pPr>
    </w:p>
    <w:p w:rsidR="00144DD9" w:rsidRDefault="00144DD9" w:rsidP="00260AC4">
      <w:pPr>
        <w:pStyle w:val="Listenabsatz"/>
        <w:numPr>
          <w:ilvl w:val="0"/>
          <w:numId w:val="1"/>
        </w:numPr>
        <w:spacing w:after="120" w:line="360" w:lineRule="auto"/>
        <w:jc w:val="both"/>
        <w:outlineLvl w:val="0"/>
        <w:rPr>
          <w:rFonts w:ascii="Arial" w:hAnsi="Arial" w:cs="Arial"/>
          <w:sz w:val="28"/>
          <w:szCs w:val="24"/>
        </w:rPr>
      </w:pPr>
      <w:bookmarkStart w:id="18" w:name="_Toc71297761"/>
      <w:r w:rsidRPr="00D0693D">
        <w:rPr>
          <w:rFonts w:ascii="Arial" w:hAnsi="Arial" w:cs="Arial"/>
          <w:sz w:val="28"/>
          <w:szCs w:val="24"/>
        </w:rPr>
        <w:t>Konzept</w:t>
      </w:r>
      <w:bookmarkEnd w:id="18"/>
    </w:p>
    <w:p w:rsidR="00D319AD" w:rsidRPr="00D319AD" w:rsidRDefault="00D319AD" w:rsidP="00D319AD">
      <w:pPr>
        <w:spacing w:line="360" w:lineRule="auto"/>
        <w:rPr>
          <w:rFonts w:ascii="Arial" w:hAnsi="Arial" w:cs="Arial"/>
          <w:sz w:val="24"/>
          <w:szCs w:val="24"/>
        </w:rPr>
      </w:pPr>
      <w:r w:rsidRPr="00D319AD">
        <w:rPr>
          <w:rFonts w:ascii="Arial" w:hAnsi="Arial" w:cs="Arial"/>
          <w:sz w:val="24"/>
          <w:szCs w:val="24"/>
        </w:rPr>
        <w:t xml:space="preserve">Um die </w:t>
      </w:r>
      <w:r>
        <w:rPr>
          <w:rFonts w:ascii="Arial" w:hAnsi="Arial" w:cs="Arial"/>
          <w:sz w:val="24"/>
          <w:szCs w:val="24"/>
        </w:rPr>
        <w:t>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Pr>
          <w:rFonts w:ascii="Arial" w:hAnsi="Arial" w:cs="Arial"/>
          <w:sz w:val="24"/>
          <w:szCs w:val="24"/>
        </w:rPr>
        <w:t>, S. 166f.</w:t>
      </w:r>
      <w:r>
        <w:rPr>
          <w:rFonts w:ascii="Arial" w:hAnsi="Arial" w:cs="Arial"/>
          <w:sz w:val="24"/>
          <w:szCs w:val="24"/>
        </w:rPr>
        <w:t>]</w:t>
      </w:r>
      <w:r w:rsidR="005C523C">
        <w:rPr>
          <w:rFonts w:ascii="Arial" w:hAnsi="Arial" w:cs="Arial"/>
          <w:sz w:val="24"/>
          <w:szCs w:val="24"/>
        </w:rPr>
        <w:t xml:space="preserve"> Zunächst müssen die Konzepte für jeden Schritt festgelegt werden. Nachfolgend sollen diese kurz vorgestellt werden. </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9" w:name="_Toc71297762"/>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9"/>
    </w:p>
    <w:p w:rsidR="008644B1" w:rsidRPr="00D0693D" w:rsidRDefault="00E07F61" w:rsidP="00260AC4">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260AC4">
      <w:pPr>
        <w:spacing w:after="120" w:line="360" w:lineRule="auto"/>
        <w:jc w:val="both"/>
        <w:rPr>
          <w:rFonts w:ascii="Arial" w:hAnsi="Arial" w:cs="Arial"/>
          <w:sz w:val="24"/>
          <w:szCs w:val="24"/>
        </w:rPr>
      </w:pPr>
      <w:r w:rsidRPr="00D0693D">
        <w:rPr>
          <w:rFonts w:ascii="Arial" w:hAnsi="Arial" w:cs="Arial"/>
          <w:sz w:val="24"/>
          <w:szCs w:val="24"/>
        </w:rPr>
        <w:t xml:space="preserve">Es soll zunächst davon ausgegangen werden, dass im gesamten Raum </w:t>
      </w:r>
      <w:proofErr w:type="spellStart"/>
      <w:r w:rsidRPr="00D0693D">
        <w:rPr>
          <w:rFonts w:ascii="Arial" w:hAnsi="Arial" w:cs="Arial"/>
          <w:sz w:val="24"/>
          <w:szCs w:val="24"/>
        </w:rPr>
        <w:t>die selben</w:t>
      </w:r>
      <w:proofErr w:type="spellEnd"/>
      <w:r w:rsidRPr="00D0693D">
        <w:rPr>
          <w:rFonts w:ascii="Arial" w:hAnsi="Arial" w:cs="Arial"/>
          <w:sz w:val="24"/>
          <w:szCs w:val="24"/>
        </w:rPr>
        <w:t xml:space="preserve">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lastRenderedPageBreak/>
        <w:t>Der erste Anwendungsfall soll eine Küche sein. Diese hat die folgenden Empfehlungen. [HIER EINFÜGEN, Buch Referenz einfügen]</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260AC4">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proofErr w:type="spellStart"/>
      <w:r w:rsidR="004A38D8">
        <w:rPr>
          <w:rFonts w:ascii="Arial" w:hAnsi="Arial" w:cs="Arial"/>
          <w:sz w:val="24"/>
          <w:szCs w:val="24"/>
        </w:rPr>
        <w:t>L</w:t>
      </w:r>
      <w:r w:rsidR="004A38D8" w:rsidRPr="004A38D8">
        <w:rPr>
          <w:rFonts w:ascii="Arial" w:hAnsi="Arial" w:cs="Arial"/>
          <w:sz w:val="24"/>
          <w:szCs w:val="24"/>
          <w:vertAlign w:val="subscript"/>
        </w:rPr>
        <w:t>v</w:t>
      </w:r>
      <w:proofErr w:type="spellEnd"/>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260AC4">
      <w:pPr>
        <w:keepNext/>
        <w:spacing w:after="120" w:line="360" w:lineRule="auto"/>
        <w:jc w:val="both"/>
        <w:rPr>
          <w:rFonts w:ascii="Arial" w:hAnsi="Arial" w:cs="Arial"/>
          <w:sz w:val="24"/>
          <w:szCs w:val="24"/>
        </w:rPr>
      </w:pPr>
      <m:oMathPara>
        <m:oMath>
          <m:r>
            <w:rPr>
              <w:rFonts w:ascii="Cambria Math" w:hAnsi="Cambria Math" w:cs="Arial"/>
              <w:sz w:val="24"/>
              <w:szCs w:val="24"/>
            </w:rPr>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260AC4">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E22B75">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0" w:name="_Toc71297763"/>
      <w:r w:rsidRPr="00D0693D">
        <w:rPr>
          <w:rFonts w:ascii="Arial" w:hAnsi="Arial" w:cs="Arial"/>
          <w:sz w:val="24"/>
          <w:szCs w:val="24"/>
        </w:rPr>
        <w:t>Auswahl der Lampen ausgewählter Hersteller hinzufügen</w:t>
      </w:r>
      <w:bookmarkEnd w:id="20"/>
    </w:p>
    <w:p w:rsidR="007F10A9" w:rsidRDefault="007F10A9" w:rsidP="00260AC4">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401335" w:rsidRDefault="00401335" w:rsidP="00260AC4">
      <w:pPr>
        <w:spacing w:after="120" w:line="360" w:lineRule="auto"/>
        <w:jc w:val="both"/>
        <w:rPr>
          <w:rFonts w:ascii="Arial" w:hAnsi="Arial" w:cs="Arial"/>
          <w:sz w:val="24"/>
          <w:szCs w:val="24"/>
        </w:rPr>
      </w:pPr>
      <w:r>
        <w:rPr>
          <w:rFonts w:ascii="Arial" w:hAnsi="Arial" w:cs="Arial"/>
          <w:sz w:val="24"/>
          <w:szCs w:val="24"/>
        </w:rPr>
        <w:t xml:space="preserve">Es soll eine klassische Glühlampe mit den folgenden Charakteristiken auszuwählen sein. </w:t>
      </w:r>
    </w:p>
    <w:p w:rsidR="00CF5C3C" w:rsidRPr="00D0693D" w:rsidRDefault="00401335" w:rsidP="00260AC4">
      <w:pPr>
        <w:spacing w:after="120" w:line="360" w:lineRule="auto"/>
        <w:jc w:val="both"/>
        <w:rPr>
          <w:rFonts w:ascii="Arial" w:hAnsi="Arial" w:cs="Arial"/>
          <w:sz w:val="24"/>
          <w:szCs w:val="24"/>
        </w:rPr>
      </w:pPr>
      <w:r>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Pr>
          <w:rFonts w:ascii="Arial" w:hAnsi="Arial" w:cs="Arial"/>
          <w:sz w:val="24"/>
          <w:szCs w:val="24"/>
        </w:rPr>
        <w:t xml:space="preserve">Die LED soll die folgenden Charakteristiken aufweisen. </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1" w:name="_Toc71297764"/>
      <w:r w:rsidRPr="00D0693D">
        <w:rPr>
          <w:rFonts w:ascii="Arial" w:hAnsi="Arial" w:cs="Arial"/>
          <w:sz w:val="24"/>
          <w:szCs w:val="24"/>
        </w:rPr>
        <w:t>Fenster im Raum hinzufügen</w:t>
      </w:r>
      <w:bookmarkEnd w:id="21"/>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22" w:name="_Toc71297765"/>
      <w:r w:rsidRPr="00D0693D">
        <w:rPr>
          <w:rFonts w:ascii="Arial" w:hAnsi="Arial" w:cs="Arial"/>
          <w:sz w:val="24"/>
          <w:szCs w:val="24"/>
        </w:rPr>
        <w:t>Darstellung des Raumes für den Benutzer mit Eingabe-Parametern</w:t>
      </w:r>
      <w:bookmarkEnd w:id="22"/>
    </w:p>
    <w:p w:rsidR="0015707A" w:rsidRPr="00D0693D" w:rsidRDefault="0015707A" w:rsidP="00115DE3">
      <w:pPr>
        <w:pStyle w:val="Listenabsatz"/>
        <w:numPr>
          <w:ilvl w:val="1"/>
          <w:numId w:val="1"/>
        </w:numPr>
        <w:spacing w:line="360" w:lineRule="auto"/>
        <w:outlineLvl w:val="0"/>
        <w:rPr>
          <w:rFonts w:ascii="Arial" w:hAnsi="Arial" w:cs="Arial"/>
          <w:sz w:val="24"/>
          <w:szCs w:val="24"/>
        </w:rPr>
      </w:pPr>
      <w:bookmarkStart w:id="23" w:name="_Toc71297766"/>
      <w:r w:rsidRPr="00D0693D">
        <w:rPr>
          <w:rFonts w:ascii="Arial" w:hAnsi="Arial" w:cs="Arial"/>
          <w:sz w:val="24"/>
          <w:szCs w:val="24"/>
        </w:rPr>
        <w:t>Implementierung einer Funktionalität zum Tageslicht-abhängigen Dimmen</w:t>
      </w:r>
      <w:bookmarkEnd w:id="23"/>
    </w:p>
    <w:p w:rsidR="00E07414" w:rsidRPr="00D0693D" w:rsidRDefault="00E07414" w:rsidP="00260AC4">
      <w:pPr>
        <w:spacing w:after="120" w:line="360" w:lineRule="auto"/>
        <w:jc w:val="both"/>
        <w:rPr>
          <w:rFonts w:ascii="Arial" w:hAnsi="Arial" w:cs="Arial"/>
          <w:sz w:val="24"/>
          <w:szCs w:val="24"/>
        </w:rPr>
      </w:pP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4" w:name="_Toc71297767"/>
      <w:r w:rsidRPr="00D0693D">
        <w:rPr>
          <w:rFonts w:ascii="Arial" w:hAnsi="Arial" w:cs="Arial"/>
          <w:sz w:val="28"/>
          <w:szCs w:val="24"/>
        </w:rPr>
        <w:lastRenderedPageBreak/>
        <w:t>Entwicklung und Implementierung</w:t>
      </w:r>
      <w:bookmarkEnd w:id="24"/>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5" w:name="_Toc71297768"/>
      <w:r w:rsidRPr="00D0693D">
        <w:rPr>
          <w:rFonts w:ascii="Arial" w:hAnsi="Arial" w:cs="Arial"/>
          <w:sz w:val="28"/>
          <w:szCs w:val="24"/>
        </w:rPr>
        <w:lastRenderedPageBreak/>
        <w:t>Verifikation und Fazit</w:t>
      </w:r>
      <w:bookmarkEnd w:id="25"/>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6" w:name="_Toc71297769"/>
      <w:r w:rsidRPr="00D0693D">
        <w:rPr>
          <w:rFonts w:ascii="Arial" w:hAnsi="Arial" w:cs="Arial"/>
          <w:sz w:val="28"/>
          <w:szCs w:val="24"/>
        </w:rPr>
        <w:lastRenderedPageBreak/>
        <w:t>Ausblick</w:t>
      </w:r>
      <w:bookmarkEnd w:id="26"/>
    </w:p>
    <w:p w:rsidR="0043156F" w:rsidRDefault="0043156F" w:rsidP="00260AC4">
      <w:pPr>
        <w:spacing w:after="120" w:line="360" w:lineRule="auto"/>
        <w:jc w:val="both"/>
        <w:rPr>
          <w:rFonts w:ascii="Arial" w:hAnsi="Arial" w:cs="Arial"/>
          <w:sz w:val="24"/>
          <w:szCs w:val="24"/>
        </w:rPr>
      </w:pPr>
      <w:r w:rsidRPr="00D0693D">
        <w:rPr>
          <w:rFonts w:ascii="Arial" w:hAnsi="Arial" w:cs="Arial"/>
          <w:sz w:val="24"/>
          <w:szCs w:val="24"/>
        </w:rPr>
        <w:t xml:space="preserve">Im Bereich des Smart </w:t>
      </w:r>
      <w:proofErr w:type="spellStart"/>
      <w:r w:rsidRPr="00D0693D">
        <w:rPr>
          <w:rFonts w:ascii="Arial" w:hAnsi="Arial" w:cs="Arial"/>
          <w:sz w:val="24"/>
          <w:szCs w:val="24"/>
        </w:rPr>
        <w:t>Homes</w:t>
      </w:r>
      <w:proofErr w:type="spellEnd"/>
      <w:r w:rsidRPr="00D0693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2E3D75" w:rsidRPr="00D0693D" w:rsidRDefault="002E3D75" w:rsidP="00260AC4">
      <w:pPr>
        <w:spacing w:after="120" w:line="360" w:lineRule="auto"/>
        <w:jc w:val="both"/>
        <w:rPr>
          <w:rFonts w:ascii="Arial" w:hAnsi="Arial" w:cs="Arial"/>
          <w:sz w:val="24"/>
          <w:szCs w:val="24"/>
        </w:rPr>
      </w:pPr>
      <w:r>
        <w:rPr>
          <w:rFonts w:ascii="Arial" w:hAnsi="Arial" w:cs="Arial"/>
          <w:sz w:val="24"/>
          <w:szCs w:val="24"/>
        </w:rPr>
        <w:t>„Nicht alles was machbar ist, wird auch gebraucht.“ [13]</w:t>
      </w:r>
      <w:r w:rsidR="002B276A">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260AC4">
      <w:pPr>
        <w:pStyle w:val="Listenabsatz"/>
        <w:numPr>
          <w:ilvl w:val="0"/>
          <w:numId w:val="1"/>
        </w:numPr>
        <w:spacing w:after="120" w:line="360" w:lineRule="auto"/>
        <w:jc w:val="both"/>
        <w:outlineLvl w:val="0"/>
        <w:rPr>
          <w:rFonts w:ascii="Arial" w:hAnsi="Arial" w:cs="Arial"/>
          <w:sz w:val="28"/>
          <w:szCs w:val="24"/>
        </w:rPr>
      </w:pPr>
      <w:bookmarkStart w:id="27" w:name="_Toc71297770"/>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7"/>
      <w:r w:rsidRPr="00D0693D">
        <w:rPr>
          <w:rFonts w:ascii="Arial" w:hAnsi="Arial" w:cs="Arial"/>
          <w:sz w:val="28"/>
          <w:szCs w:val="24"/>
        </w:rPr>
        <w:t xml:space="preserve"> </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 xml:space="preserve">[2] Philippe P. </w:t>
      </w:r>
      <w:proofErr w:type="spellStart"/>
      <w:r w:rsidRPr="00D0693D">
        <w:rPr>
          <w:rFonts w:ascii="Arial" w:hAnsi="Arial" w:cs="Arial"/>
          <w:sz w:val="24"/>
          <w:szCs w:val="24"/>
        </w:rPr>
        <w:t>Ulmann</w:t>
      </w:r>
      <w:proofErr w:type="spellEnd"/>
      <w:r w:rsidRPr="00D0693D">
        <w:rPr>
          <w:rFonts w:ascii="Arial" w:hAnsi="Arial" w:cs="Arial"/>
          <w:sz w:val="24"/>
          <w:szCs w:val="24"/>
        </w:rPr>
        <w:t xml:space="preserve">,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260AC4">
      <w:pPr>
        <w:spacing w:after="120" w:line="360" w:lineRule="auto"/>
        <w:jc w:val="both"/>
        <w:rPr>
          <w:rFonts w:ascii="Arial" w:hAnsi="Arial" w:cs="Arial"/>
          <w:sz w:val="24"/>
          <w:szCs w:val="24"/>
        </w:rPr>
      </w:pPr>
      <w:r w:rsidRPr="00D0693D">
        <w:rPr>
          <w:rFonts w:ascii="Arial" w:hAnsi="Arial" w:cs="Arial"/>
          <w:sz w:val="24"/>
          <w:szCs w:val="24"/>
        </w:rPr>
        <w:t xml:space="preserve">[5] Philippe P. </w:t>
      </w:r>
      <w:proofErr w:type="spellStart"/>
      <w:r w:rsidRPr="00D0693D">
        <w:rPr>
          <w:rFonts w:ascii="Arial" w:hAnsi="Arial" w:cs="Arial"/>
          <w:sz w:val="24"/>
          <w:szCs w:val="24"/>
        </w:rPr>
        <w:t>Ulmann</w:t>
      </w:r>
      <w:proofErr w:type="spellEnd"/>
      <w:r w:rsidRPr="00D0693D">
        <w:rPr>
          <w:rFonts w:ascii="Arial" w:hAnsi="Arial" w:cs="Arial"/>
          <w:sz w:val="24"/>
          <w:szCs w:val="24"/>
        </w:rPr>
        <w:t>, Licht und Beleuchtung – Handbuch und Planungshilfe</w:t>
      </w:r>
    </w:p>
    <w:p w:rsidR="001A2DD6" w:rsidRPr="00D0693D" w:rsidRDefault="001A2DD6" w:rsidP="00260AC4">
      <w:pPr>
        <w:spacing w:after="120" w:line="360" w:lineRule="auto"/>
        <w:jc w:val="both"/>
        <w:rPr>
          <w:rFonts w:ascii="Arial" w:hAnsi="Arial" w:cs="Arial"/>
          <w:sz w:val="24"/>
          <w:szCs w:val="24"/>
        </w:rPr>
      </w:pPr>
      <w:r w:rsidRPr="00D0693D">
        <w:rPr>
          <w:rFonts w:ascii="Arial" w:hAnsi="Arial" w:cs="Arial"/>
          <w:sz w:val="24"/>
          <w:szCs w:val="24"/>
        </w:rPr>
        <w:t xml:space="preserve">[6] Christian </w:t>
      </w:r>
      <w:proofErr w:type="spellStart"/>
      <w:r w:rsidRPr="00D0693D">
        <w:rPr>
          <w:rFonts w:ascii="Arial" w:hAnsi="Arial" w:cs="Arial"/>
          <w:sz w:val="24"/>
          <w:szCs w:val="24"/>
        </w:rPr>
        <w:t>Bartenbach</w:t>
      </w:r>
      <w:proofErr w:type="spellEnd"/>
      <w:r w:rsidRPr="00D0693D">
        <w:rPr>
          <w:rFonts w:ascii="Arial" w:hAnsi="Arial" w:cs="Arial"/>
          <w:sz w:val="24"/>
          <w:szCs w:val="24"/>
        </w:rPr>
        <w:t xml:space="preserve">, Walter </w:t>
      </w:r>
      <w:proofErr w:type="spellStart"/>
      <w:r w:rsidRPr="00D0693D">
        <w:rPr>
          <w:rFonts w:ascii="Arial" w:hAnsi="Arial" w:cs="Arial"/>
          <w:sz w:val="24"/>
          <w:szCs w:val="24"/>
        </w:rPr>
        <w:t>Witting</w:t>
      </w:r>
      <w:proofErr w:type="spellEnd"/>
      <w:r w:rsidRPr="00D0693D">
        <w:rPr>
          <w:rFonts w:ascii="Arial" w:hAnsi="Arial" w:cs="Arial"/>
          <w:sz w:val="24"/>
          <w:szCs w:val="24"/>
        </w:rPr>
        <w:t>,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260AC4">
      <w:pPr>
        <w:spacing w:after="120" w:line="360" w:lineRule="auto"/>
        <w:jc w:val="both"/>
        <w:rPr>
          <w:rFonts w:ascii="Arial" w:hAnsi="Arial" w:cs="Arial"/>
          <w:sz w:val="24"/>
          <w:szCs w:val="24"/>
        </w:rPr>
      </w:pPr>
      <w:r w:rsidRPr="00D0693D">
        <w:rPr>
          <w:rFonts w:ascii="Arial" w:hAnsi="Arial" w:cs="Arial"/>
          <w:sz w:val="24"/>
          <w:szCs w:val="24"/>
        </w:rPr>
        <w:t xml:space="preserve">[7] Stefan </w:t>
      </w:r>
      <w:proofErr w:type="spellStart"/>
      <w:r w:rsidRPr="00D0693D">
        <w:rPr>
          <w:rFonts w:ascii="Arial" w:hAnsi="Arial" w:cs="Arial"/>
          <w:sz w:val="24"/>
          <w:szCs w:val="24"/>
        </w:rPr>
        <w:t>Heinle</w:t>
      </w:r>
      <w:proofErr w:type="spellEnd"/>
      <w:r w:rsidRPr="00D0693D">
        <w:rPr>
          <w:rFonts w:ascii="Arial" w:hAnsi="Arial" w:cs="Arial"/>
          <w:sz w:val="24"/>
          <w:szCs w:val="24"/>
        </w:rPr>
        <w:t>, Heimautomation mit KNX</w:t>
      </w:r>
    </w:p>
    <w:p w:rsidR="008A137E" w:rsidRDefault="008A137E" w:rsidP="00260AC4">
      <w:pPr>
        <w:spacing w:after="120" w:line="360" w:lineRule="auto"/>
        <w:jc w:val="both"/>
        <w:rPr>
          <w:rFonts w:ascii="Arial" w:hAnsi="Arial" w:cs="Arial"/>
          <w:sz w:val="24"/>
          <w:szCs w:val="24"/>
        </w:rPr>
      </w:pPr>
      <w:r>
        <w:rPr>
          <w:rFonts w:ascii="Arial" w:hAnsi="Arial" w:cs="Arial"/>
          <w:sz w:val="24"/>
          <w:szCs w:val="24"/>
        </w:rPr>
        <w:t xml:space="preserve">[8] Monika </w:t>
      </w:r>
      <w:proofErr w:type="spellStart"/>
      <w:r>
        <w:rPr>
          <w:rFonts w:ascii="Arial" w:hAnsi="Arial" w:cs="Arial"/>
          <w:sz w:val="24"/>
          <w:szCs w:val="24"/>
        </w:rPr>
        <w:t>Holfeld</w:t>
      </w:r>
      <w:proofErr w:type="spellEnd"/>
      <w:r>
        <w:rPr>
          <w:rFonts w:ascii="Arial" w:hAnsi="Arial" w:cs="Arial"/>
          <w:sz w:val="24"/>
          <w:szCs w:val="24"/>
        </w:rPr>
        <w:t>, Licht und Farbe – Planung und Ausführung bei der Gebäudegestaltung</w:t>
      </w:r>
      <w:r w:rsidR="006919B0">
        <w:rPr>
          <w:rFonts w:ascii="Arial" w:hAnsi="Arial" w:cs="Arial"/>
          <w:sz w:val="24"/>
          <w:szCs w:val="24"/>
        </w:rPr>
        <w:t>, Beuth Verlang GmbH, ISBN 987-3-410-20655-2, 2013</w:t>
      </w:r>
    </w:p>
    <w:p w:rsidR="0048494A" w:rsidRDefault="0048494A" w:rsidP="00260AC4">
      <w:pPr>
        <w:spacing w:after="120" w:line="360" w:lineRule="auto"/>
        <w:jc w:val="both"/>
        <w:rPr>
          <w:rFonts w:ascii="Arial" w:hAnsi="Arial" w:cs="Arial"/>
          <w:sz w:val="24"/>
          <w:szCs w:val="24"/>
        </w:rPr>
      </w:pPr>
      <w:r>
        <w:rPr>
          <w:rFonts w:ascii="Arial" w:hAnsi="Arial" w:cs="Arial"/>
          <w:sz w:val="24"/>
          <w:szCs w:val="24"/>
        </w:rPr>
        <w:t xml:space="preserve">[9] </w:t>
      </w:r>
      <w:proofErr w:type="spellStart"/>
      <w:r>
        <w:rPr>
          <w:rFonts w:ascii="Arial" w:hAnsi="Arial" w:cs="Arial"/>
          <w:sz w:val="24"/>
          <w:szCs w:val="24"/>
        </w:rPr>
        <w:t>Syl</w:t>
      </w:r>
      <w:proofErr w:type="spellEnd"/>
      <w:r>
        <w:rPr>
          <w:rFonts w:ascii="Arial" w:hAnsi="Arial" w:cs="Arial"/>
          <w:sz w:val="24"/>
          <w:szCs w:val="24"/>
        </w:rPr>
        <w:t xml:space="preserve"> Arena, Licht und Beleuchtung – Licht verstehen, mit Licht gestalten – Grundlagen </w:t>
      </w:r>
      <w:r w:rsidR="0034098B">
        <w:rPr>
          <w:rFonts w:ascii="Arial" w:hAnsi="Arial" w:cs="Arial"/>
          <w:sz w:val="24"/>
          <w:szCs w:val="24"/>
        </w:rPr>
        <w:t xml:space="preserve">für Fotografen, </w:t>
      </w:r>
      <w:proofErr w:type="spellStart"/>
      <w:r w:rsidR="0034098B">
        <w:rPr>
          <w:rFonts w:ascii="Arial" w:hAnsi="Arial" w:cs="Arial"/>
          <w:sz w:val="24"/>
          <w:szCs w:val="24"/>
        </w:rPr>
        <w:t>dpuknt.verlag</w:t>
      </w:r>
      <w:proofErr w:type="spellEnd"/>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7A255A">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7A255A">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360B5D" w:rsidRDefault="00360B5D" w:rsidP="007A255A">
      <w:pPr>
        <w:spacing w:after="120" w:line="360" w:lineRule="auto"/>
        <w:jc w:val="both"/>
        <w:rPr>
          <w:rFonts w:ascii="Arial" w:hAnsi="Arial" w:cs="Arial"/>
          <w:sz w:val="24"/>
          <w:szCs w:val="24"/>
          <w:lang w:val="en-US"/>
        </w:rPr>
      </w:pPr>
      <w:r w:rsidRPr="00360B5D">
        <w:rPr>
          <w:rFonts w:ascii="Arial" w:hAnsi="Arial" w:cs="Arial"/>
          <w:sz w:val="24"/>
          <w:szCs w:val="24"/>
          <w:lang w:val="en-US"/>
        </w:rPr>
        <w:t>[12] https://www.compusoftgroup.com/ Stand: 06.05.2021</w:t>
      </w:r>
    </w:p>
    <w:p w:rsidR="002E3D75" w:rsidRPr="00D319AD" w:rsidRDefault="002E3D75" w:rsidP="007A255A">
      <w:pPr>
        <w:spacing w:after="120" w:line="360" w:lineRule="auto"/>
        <w:jc w:val="both"/>
        <w:rPr>
          <w:rFonts w:ascii="Arial" w:hAnsi="Arial" w:cs="Arial"/>
          <w:sz w:val="24"/>
          <w:szCs w:val="24"/>
        </w:rPr>
      </w:pPr>
      <w:r w:rsidRPr="00D319AD">
        <w:rPr>
          <w:rFonts w:ascii="Arial" w:hAnsi="Arial" w:cs="Arial"/>
          <w:sz w:val="24"/>
          <w:szCs w:val="24"/>
        </w:rPr>
        <w:t>[13] VDI Nachrichten, Januar 2003</w:t>
      </w:r>
    </w:p>
    <w:p w:rsidR="002E2B2A" w:rsidRDefault="002E2B2A" w:rsidP="007A255A">
      <w:pPr>
        <w:spacing w:after="120" w:line="360" w:lineRule="auto"/>
        <w:jc w:val="both"/>
        <w:rPr>
          <w:rFonts w:ascii="Arial" w:hAnsi="Arial" w:cs="Arial"/>
          <w:sz w:val="24"/>
          <w:szCs w:val="24"/>
          <w:lang w:val="en-US"/>
        </w:rPr>
      </w:pPr>
      <w:r w:rsidRPr="00D319AD">
        <w:rPr>
          <w:rFonts w:ascii="Arial" w:hAnsi="Arial" w:cs="Arial"/>
          <w:sz w:val="24"/>
          <w:szCs w:val="24"/>
        </w:rPr>
        <w:t xml:space="preserve">[14] Mike Riley, Das Intelligente Haus – Heimautomation mit </w:t>
      </w:r>
      <w:proofErr w:type="spellStart"/>
      <w:r w:rsidRPr="00D319AD">
        <w:rPr>
          <w:rFonts w:ascii="Arial" w:hAnsi="Arial" w:cs="Arial"/>
          <w:sz w:val="24"/>
          <w:szCs w:val="24"/>
        </w:rPr>
        <w:t>Arduino</w:t>
      </w:r>
      <w:proofErr w:type="spellEnd"/>
      <w:r w:rsidRPr="00D319AD">
        <w:rPr>
          <w:rFonts w:ascii="Arial" w:hAnsi="Arial" w:cs="Arial"/>
          <w:sz w:val="24"/>
          <w:szCs w:val="24"/>
        </w:rPr>
        <w:t xml:space="preserve">, Android und PC, </w:t>
      </w:r>
      <w:proofErr w:type="spellStart"/>
      <w:r w:rsidRPr="00D319AD">
        <w:rPr>
          <w:rFonts w:ascii="Arial" w:hAnsi="Arial" w:cs="Arial"/>
          <w:sz w:val="24"/>
          <w:szCs w:val="24"/>
        </w:rPr>
        <w:t>O’Reilly</w:t>
      </w:r>
      <w:proofErr w:type="spellEnd"/>
      <w:r w:rsidRPr="00D319AD">
        <w:rPr>
          <w:rFonts w:ascii="Arial" w:hAnsi="Arial" w:cs="Arial"/>
          <w:sz w:val="24"/>
          <w:szCs w:val="24"/>
        </w:rPr>
        <w:t xml:space="preserve"> Verlag GmbH &amp; Co. </w:t>
      </w:r>
      <w:r>
        <w:rPr>
          <w:rFonts w:ascii="Arial" w:hAnsi="Arial" w:cs="Arial"/>
          <w:sz w:val="24"/>
          <w:szCs w:val="24"/>
          <w:lang w:val="en-US"/>
        </w:rPr>
        <w:t>KG, ISBN 987-3-86899-363-9</w:t>
      </w:r>
      <w:r w:rsidRPr="002E2B2A">
        <w:rPr>
          <w:rFonts w:ascii="Arial" w:hAnsi="Arial" w:cs="Arial"/>
          <w:sz w:val="24"/>
          <w:szCs w:val="24"/>
          <w:lang w:val="en-US"/>
        </w:rPr>
        <w:t xml:space="preserve"> </w:t>
      </w:r>
    </w:p>
    <w:p w:rsidR="009F2749" w:rsidRDefault="009F2749" w:rsidP="007A255A">
      <w:pPr>
        <w:spacing w:after="120" w:line="360" w:lineRule="auto"/>
        <w:jc w:val="both"/>
        <w:rPr>
          <w:rFonts w:ascii="Arial" w:hAnsi="Arial" w:cs="Arial"/>
          <w:sz w:val="24"/>
          <w:szCs w:val="24"/>
          <w:lang w:val="en-US"/>
        </w:rPr>
      </w:pPr>
      <w:r>
        <w:rPr>
          <w:rFonts w:ascii="Arial" w:hAnsi="Arial" w:cs="Arial"/>
          <w:sz w:val="24"/>
          <w:szCs w:val="24"/>
          <w:lang w:val="en-US"/>
        </w:rPr>
        <w:t xml:space="preserve">[15] </w:t>
      </w:r>
      <w:r w:rsidRPr="009F2749">
        <w:rPr>
          <w:rFonts w:ascii="Arial" w:hAnsi="Arial" w:cs="Arial"/>
          <w:sz w:val="24"/>
          <w:szCs w:val="24"/>
          <w:lang w:val="en-US"/>
        </w:rPr>
        <w:t>https</w:t>
      </w:r>
      <w:r>
        <w:rPr>
          <w:rFonts w:ascii="Arial" w:hAnsi="Arial" w:cs="Arial"/>
          <w:sz w:val="24"/>
          <w:szCs w:val="24"/>
          <w:lang w:val="en-US"/>
        </w:rPr>
        <w:t>://www.dialux.com/de-DE/ Stand: 06.05.2021</w:t>
      </w:r>
    </w:p>
    <w:p w:rsidR="009F2749" w:rsidRDefault="009F2749" w:rsidP="007A255A">
      <w:pPr>
        <w:spacing w:after="120" w:line="360" w:lineRule="auto"/>
        <w:jc w:val="both"/>
        <w:rPr>
          <w:rFonts w:ascii="Arial" w:hAnsi="Arial" w:cs="Arial"/>
          <w:sz w:val="24"/>
          <w:szCs w:val="24"/>
          <w:lang w:val="en-US"/>
        </w:rPr>
      </w:pPr>
      <w:r>
        <w:rPr>
          <w:rFonts w:ascii="Arial" w:hAnsi="Arial" w:cs="Arial"/>
          <w:sz w:val="24"/>
          <w:szCs w:val="24"/>
          <w:lang w:val="en-US"/>
        </w:rPr>
        <w:t xml:space="preserve">[16] </w:t>
      </w:r>
      <w:r w:rsidRPr="009F2749">
        <w:rPr>
          <w:rFonts w:ascii="Arial" w:hAnsi="Arial" w:cs="Arial"/>
          <w:sz w:val="24"/>
          <w:szCs w:val="24"/>
          <w:lang w:val="en-US"/>
        </w:rPr>
        <w:t>https://relux.com/de/</w:t>
      </w:r>
      <w:r>
        <w:rPr>
          <w:rFonts w:ascii="Arial" w:hAnsi="Arial" w:cs="Arial"/>
          <w:sz w:val="24"/>
          <w:szCs w:val="24"/>
          <w:lang w:val="en-US"/>
        </w:rPr>
        <w:t xml:space="preserve"> Stand: 06.05.2021</w:t>
      </w:r>
    </w:p>
    <w:p w:rsidR="00D319AD" w:rsidRPr="00CE161A" w:rsidRDefault="00D319AD" w:rsidP="00CE161A">
      <w:pPr>
        <w:spacing w:after="120" w:line="360" w:lineRule="auto"/>
        <w:jc w:val="both"/>
        <w:rPr>
          <w:rFonts w:ascii="Arial" w:hAnsi="Arial" w:cs="Arial"/>
          <w:sz w:val="24"/>
          <w:szCs w:val="24"/>
          <w:lang w:val="en-US"/>
        </w:rPr>
      </w:pPr>
      <w:r>
        <w:rPr>
          <w:rFonts w:ascii="Arial" w:hAnsi="Arial" w:cs="Arial"/>
          <w:sz w:val="24"/>
          <w:szCs w:val="24"/>
          <w:lang w:val="en-US"/>
        </w:rPr>
        <w:lastRenderedPageBreak/>
        <w:t xml:space="preserve">[17] John </w:t>
      </w:r>
      <w:proofErr w:type="spellStart"/>
      <w:r>
        <w:rPr>
          <w:rFonts w:ascii="Arial" w:hAnsi="Arial" w:cs="Arial"/>
          <w:sz w:val="24"/>
          <w:szCs w:val="24"/>
          <w:lang w:val="en-US"/>
        </w:rPr>
        <w:t>Ousterhout</w:t>
      </w:r>
      <w:proofErr w:type="spellEnd"/>
      <w:r>
        <w:rPr>
          <w:rFonts w:ascii="Arial" w:hAnsi="Arial" w:cs="Arial"/>
          <w:sz w:val="24"/>
          <w:szCs w:val="24"/>
          <w:lang w:val="en-US"/>
        </w:rPr>
        <w:t>, A Philosophy of Software Design</w:t>
      </w:r>
      <w:r w:rsidR="00CE161A">
        <w:rPr>
          <w:rFonts w:ascii="Arial" w:hAnsi="Arial" w:cs="Arial"/>
          <w:sz w:val="24"/>
          <w:szCs w:val="24"/>
          <w:lang w:val="en-US"/>
        </w:rPr>
        <w:t xml:space="preserve">, </w:t>
      </w:r>
      <w:proofErr w:type="spellStart"/>
      <w:r w:rsidR="00CE161A">
        <w:rPr>
          <w:rFonts w:ascii="Arial" w:hAnsi="Arial" w:cs="Arial"/>
          <w:sz w:val="24"/>
          <w:szCs w:val="24"/>
          <w:lang w:val="en-US"/>
        </w:rPr>
        <w:t>Yaknyam</w:t>
      </w:r>
      <w:proofErr w:type="spellEnd"/>
      <w:r w:rsidR="00CE161A">
        <w:rPr>
          <w:rFonts w:ascii="Arial" w:hAnsi="Arial" w:cs="Arial"/>
          <w:sz w:val="24"/>
          <w:szCs w:val="24"/>
          <w:lang w:val="en-US"/>
        </w:rPr>
        <w:t xml:space="preserve"> Press, ISBN </w:t>
      </w:r>
      <w:r w:rsidR="00CE161A" w:rsidRPr="00CE161A">
        <w:rPr>
          <w:rFonts w:ascii="Arial" w:hAnsi="Arial" w:cs="Arial"/>
          <w:sz w:val="24"/>
          <w:szCs w:val="24"/>
          <w:lang w:val="en-US"/>
        </w:rPr>
        <w:t>978-1732102200</w:t>
      </w:r>
    </w:p>
    <w:p w:rsidR="007A255A" w:rsidRPr="002E2B2A" w:rsidRDefault="007A255A" w:rsidP="00260AC4">
      <w:pPr>
        <w:spacing w:after="120" w:line="360" w:lineRule="auto"/>
        <w:jc w:val="both"/>
        <w:rPr>
          <w:rFonts w:ascii="Arial" w:hAnsi="Arial" w:cs="Arial"/>
          <w:sz w:val="24"/>
          <w:szCs w:val="24"/>
          <w:lang w:val="en-US"/>
        </w:rPr>
      </w:pPr>
    </w:p>
    <w:p w:rsidR="0099153B" w:rsidRPr="00976DBE" w:rsidRDefault="0099153B" w:rsidP="00976DBE">
      <w:pPr>
        <w:pStyle w:val="Listenabsatz"/>
        <w:numPr>
          <w:ilvl w:val="0"/>
          <w:numId w:val="1"/>
        </w:numPr>
        <w:spacing w:after="120" w:line="360" w:lineRule="auto"/>
        <w:jc w:val="both"/>
        <w:outlineLvl w:val="0"/>
        <w:rPr>
          <w:rFonts w:ascii="Arial" w:hAnsi="Arial" w:cs="Arial"/>
          <w:sz w:val="28"/>
          <w:szCs w:val="24"/>
        </w:rPr>
      </w:pPr>
      <w:bookmarkStart w:id="28" w:name="_Toc71297771"/>
      <w:r w:rsidRPr="00976DBE">
        <w:rPr>
          <w:rFonts w:ascii="Arial" w:hAnsi="Arial" w:cs="Arial"/>
          <w:sz w:val="28"/>
          <w:szCs w:val="24"/>
        </w:rPr>
        <w:t>Abbildungsverzeichnis</w:t>
      </w:r>
      <w:bookmarkEnd w:id="28"/>
    </w:p>
    <w:p w:rsidR="007A255A" w:rsidRDefault="007A255A"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00E22B75" w:rsidRPr="007A255A">
        <w:rPr>
          <w:rFonts w:ascii="Arial" w:hAnsi="Arial" w:cs="Arial"/>
          <w:sz w:val="24"/>
          <w:szCs w:val="24"/>
        </w:rPr>
        <w:t xml:space="preserve">Abbildung </w:t>
      </w:r>
      <w:r w:rsidR="00E22B75">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82F77">
        <w:rPr>
          <w:rFonts w:ascii="Arial" w:hAnsi="Arial" w:cs="Arial"/>
          <w:sz w:val="24"/>
          <w:szCs w:val="24"/>
        </w:rPr>
        <w:t xml:space="preserve">Abbildung </w:t>
      </w:r>
      <w:r w:rsidR="00E22B75">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22B75">
        <w:rPr>
          <w:rFonts w:ascii="Arial" w:hAnsi="Arial" w:cs="Arial"/>
          <w:i/>
          <w:iCs/>
          <w:sz w:val="24"/>
          <w:szCs w:val="24"/>
        </w:rPr>
        <w:t xml:space="preserve">Abbildung </w:t>
      </w:r>
      <w:r w:rsidR="00E22B75">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320453" w:rsidRDefault="00320453"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_Ref71190623 \h </w:instrText>
      </w:r>
      <w:r>
        <w:rPr>
          <w:rFonts w:ascii="Arial" w:hAnsi="Arial" w:cs="Arial"/>
          <w:sz w:val="24"/>
          <w:szCs w:val="24"/>
        </w:rPr>
      </w:r>
      <w:r>
        <w:rPr>
          <w:rFonts w:ascii="Arial" w:hAnsi="Arial" w:cs="Arial"/>
          <w:sz w:val="24"/>
          <w:szCs w:val="24"/>
        </w:rPr>
        <w:fldChar w:fldCharType="separate"/>
      </w:r>
      <w:r w:rsidR="00E22B75" w:rsidRPr="004F68F3">
        <w:rPr>
          <w:rFonts w:ascii="Arial" w:hAnsi="Arial" w:cs="Arial"/>
          <w:sz w:val="24"/>
          <w:szCs w:val="20"/>
        </w:rPr>
        <w:t xml:space="preserve">Abbildung </w:t>
      </w:r>
      <w:r w:rsidR="00E22B75">
        <w:rPr>
          <w:rFonts w:ascii="Arial" w:hAnsi="Arial" w:cs="Arial"/>
          <w:noProof/>
          <w:sz w:val="24"/>
          <w:szCs w:val="20"/>
        </w:rPr>
        <w:t>6</w:t>
      </w:r>
      <w:r>
        <w:rPr>
          <w:rFonts w:ascii="Arial" w:hAnsi="Arial" w:cs="Arial"/>
          <w:sz w:val="24"/>
          <w:szCs w:val="24"/>
        </w:rPr>
        <w:fldChar w:fldCharType="end"/>
      </w:r>
      <w:r>
        <w:rPr>
          <w:rFonts w:ascii="Arial" w:hAnsi="Arial" w:cs="Arial"/>
          <w:sz w:val="24"/>
          <w:szCs w:val="24"/>
        </w:rPr>
        <w:t>: 12</w:t>
      </w:r>
    </w:p>
    <w:p w:rsidR="00A906F0" w:rsidRDefault="00A906F0"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_Ref71192530 \h </w:instrText>
      </w:r>
      <w:r>
        <w:rPr>
          <w:rFonts w:ascii="Arial" w:hAnsi="Arial" w:cs="Arial"/>
          <w:sz w:val="24"/>
          <w:szCs w:val="24"/>
        </w:rPr>
      </w:r>
      <w:r>
        <w:rPr>
          <w:rFonts w:ascii="Arial" w:hAnsi="Arial" w:cs="Arial"/>
          <w:sz w:val="24"/>
          <w:szCs w:val="24"/>
        </w:rPr>
        <w:fldChar w:fldCharType="separate"/>
      </w:r>
      <w:r w:rsidR="00E22B75" w:rsidRPr="00844F46">
        <w:rPr>
          <w:rFonts w:ascii="Arial" w:hAnsi="Arial" w:cs="Arial"/>
          <w:sz w:val="24"/>
          <w:szCs w:val="24"/>
        </w:rPr>
        <w:t xml:space="preserve">Abbildung </w:t>
      </w:r>
      <w:r w:rsidR="00E22B75">
        <w:rPr>
          <w:rFonts w:ascii="Arial" w:hAnsi="Arial" w:cs="Arial"/>
          <w:i/>
          <w:noProof/>
          <w:sz w:val="24"/>
          <w:szCs w:val="24"/>
        </w:rPr>
        <w:t>7</w:t>
      </w:r>
      <w:r>
        <w:rPr>
          <w:rFonts w:ascii="Arial" w:hAnsi="Arial" w:cs="Arial"/>
          <w:sz w:val="24"/>
          <w:szCs w:val="24"/>
        </w:rPr>
        <w:fldChar w:fldCharType="end"/>
      </w:r>
      <w:r>
        <w:rPr>
          <w:rFonts w:ascii="Arial" w:hAnsi="Arial" w:cs="Arial"/>
          <w:sz w:val="24"/>
          <w:szCs w:val="24"/>
        </w:rPr>
        <w:t>: eigene</w:t>
      </w:r>
    </w:p>
    <w:p w:rsidR="00A906F0" w:rsidRPr="0099153B" w:rsidRDefault="00A906F0"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_Ref71192918 \h </w:instrText>
      </w:r>
      <w:r>
        <w:rPr>
          <w:rFonts w:ascii="Arial" w:hAnsi="Arial" w:cs="Arial"/>
          <w:sz w:val="24"/>
          <w:szCs w:val="24"/>
        </w:rPr>
      </w:r>
      <w:r>
        <w:rPr>
          <w:rFonts w:ascii="Arial" w:hAnsi="Arial" w:cs="Arial"/>
          <w:sz w:val="24"/>
          <w:szCs w:val="24"/>
        </w:rPr>
        <w:fldChar w:fldCharType="separate"/>
      </w:r>
      <w:r w:rsidR="00E22B75" w:rsidRPr="00630C0B">
        <w:rPr>
          <w:rFonts w:ascii="Arial" w:hAnsi="Arial" w:cs="Arial"/>
          <w:sz w:val="24"/>
          <w:szCs w:val="24"/>
        </w:rPr>
        <w:t xml:space="preserve">Abbildung </w:t>
      </w:r>
      <w:r w:rsidR="00E22B75">
        <w:rPr>
          <w:rFonts w:ascii="Arial" w:hAnsi="Arial" w:cs="Arial"/>
          <w:i/>
          <w:noProof/>
          <w:sz w:val="24"/>
          <w:szCs w:val="24"/>
        </w:rPr>
        <w:t>8</w:t>
      </w:r>
      <w:r>
        <w:rPr>
          <w:rFonts w:ascii="Arial" w:hAnsi="Arial" w:cs="Arial"/>
          <w:sz w:val="24"/>
          <w:szCs w:val="24"/>
        </w:rPr>
        <w:fldChar w:fldCharType="end"/>
      </w:r>
      <w:r>
        <w:rPr>
          <w:rFonts w:ascii="Arial" w:hAnsi="Arial" w:cs="Arial"/>
          <w:sz w:val="24"/>
          <w:szCs w:val="24"/>
        </w:rPr>
        <w:t>: eigene</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22B75">
        <w:rPr>
          <w:rFonts w:ascii="Arial" w:hAnsi="Arial" w:cs="Arial"/>
          <w:i/>
        </w:rPr>
        <w:t xml:space="preserve">Abbildung </w:t>
      </w:r>
      <w:r w:rsidR="00E22B75">
        <w:rPr>
          <w:rFonts w:ascii="Arial" w:hAnsi="Arial" w:cs="Arial"/>
          <w:i/>
          <w:noProof/>
        </w:rPr>
        <w:t>9</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p>
    <w:p w:rsidR="0099153B" w:rsidRPr="00976DBE" w:rsidRDefault="0099153B" w:rsidP="00976DBE">
      <w:pPr>
        <w:pStyle w:val="Listenabsatz"/>
        <w:numPr>
          <w:ilvl w:val="0"/>
          <w:numId w:val="1"/>
        </w:numPr>
        <w:spacing w:after="120" w:line="360" w:lineRule="auto"/>
        <w:jc w:val="both"/>
        <w:outlineLvl w:val="0"/>
        <w:rPr>
          <w:rFonts w:ascii="Arial" w:hAnsi="Arial" w:cs="Arial"/>
          <w:sz w:val="28"/>
          <w:szCs w:val="24"/>
        </w:rPr>
      </w:pPr>
      <w:bookmarkStart w:id="29" w:name="_Toc71297772"/>
      <w:r w:rsidRPr="00976DBE">
        <w:rPr>
          <w:rFonts w:ascii="Arial" w:hAnsi="Arial" w:cs="Arial"/>
          <w:sz w:val="28"/>
          <w:szCs w:val="24"/>
        </w:rPr>
        <w:t>Anhang</w:t>
      </w:r>
      <w:bookmarkEnd w:id="29"/>
    </w:p>
    <w:p w:rsidR="002D6D0C" w:rsidRPr="00D0693D" w:rsidRDefault="002D6D0C" w:rsidP="00260AC4">
      <w:pPr>
        <w:spacing w:after="120" w:line="360" w:lineRule="auto"/>
        <w:jc w:val="center"/>
        <w:rPr>
          <w:rFonts w:ascii="Arial" w:hAnsi="Arial" w:cs="Arial"/>
          <w:sz w:val="24"/>
          <w:szCs w:val="24"/>
        </w:rPr>
      </w:pPr>
    </w:p>
    <w:p w:rsidR="0099153B" w:rsidRDefault="0099153B" w:rsidP="00260AC4">
      <w:pPr>
        <w:keepNext/>
        <w:spacing w:after="120" w:line="360" w:lineRule="auto"/>
        <w:jc w:val="center"/>
      </w:pPr>
      <w:r>
        <w:rPr>
          <w:noProof/>
        </w:rPr>
        <w:lastRenderedPageBreak/>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260AC4">
      <w:pPr>
        <w:pStyle w:val="Beschriftung"/>
        <w:spacing w:line="360" w:lineRule="auto"/>
        <w:jc w:val="center"/>
        <w:rPr>
          <w:rFonts w:ascii="Arial" w:hAnsi="Arial" w:cs="Arial"/>
          <w:i w:val="0"/>
          <w:color w:val="auto"/>
          <w:sz w:val="22"/>
          <w:szCs w:val="22"/>
        </w:rPr>
      </w:pPr>
      <w:bookmarkStart w:id="30"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E22B75">
        <w:rPr>
          <w:rFonts w:ascii="Arial" w:hAnsi="Arial" w:cs="Arial"/>
          <w:i w:val="0"/>
          <w:noProof/>
          <w:color w:val="auto"/>
          <w:sz w:val="22"/>
          <w:szCs w:val="22"/>
        </w:rPr>
        <w:t>9</w:t>
      </w:r>
      <w:r w:rsidRPr="0099153B">
        <w:rPr>
          <w:rFonts w:ascii="Arial" w:hAnsi="Arial" w:cs="Arial"/>
          <w:i w:val="0"/>
          <w:color w:val="auto"/>
          <w:sz w:val="22"/>
          <w:szCs w:val="22"/>
        </w:rPr>
        <w:fldChar w:fldCharType="end"/>
      </w:r>
      <w:bookmarkEnd w:id="30"/>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72B" w:rsidRDefault="0084672B" w:rsidP="00144DD9">
      <w:pPr>
        <w:spacing w:after="0" w:line="240" w:lineRule="auto"/>
      </w:pPr>
      <w:r>
        <w:separator/>
      </w:r>
    </w:p>
  </w:endnote>
  <w:endnote w:type="continuationSeparator" w:id="0">
    <w:p w:rsidR="0084672B" w:rsidRDefault="0084672B"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EndPr/>
    <w:sdtContent>
      <w:p w:rsidR="000C0717" w:rsidRDefault="000C0717">
        <w:pPr>
          <w:pStyle w:val="Fuzeile"/>
          <w:jc w:val="right"/>
        </w:pPr>
        <w:r>
          <w:fldChar w:fldCharType="begin"/>
        </w:r>
        <w:r>
          <w:instrText>PAGE   \* MERGEFORMAT</w:instrText>
        </w:r>
        <w:r>
          <w:fldChar w:fldCharType="separate"/>
        </w:r>
        <w:r w:rsidR="00E22B75">
          <w:rPr>
            <w:noProof/>
          </w:rPr>
          <w:t>21</w:t>
        </w:r>
        <w:r>
          <w:fldChar w:fldCharType="end"/>
        </w:r>
      </w:p>
    </w:sdtContent>
  </w:sdt>
  <w:p w:rsidR="000C0717" w:rsidRDefault="000C07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72B" w:rsidRDefault="0084672B" w:rsidP="00144DD9">
      <w:pPr>
        <w:spacing w:after="0" w:line="240" w:lineRule="auto"/>
      </w:pPr>
      <w:r>
        <w:separator/>
      </w:r>
    </w:p>
  </w:footnote>
  <w:footnote w:type="continuationSeparator" w:id="0">
    <w:p w:rsidR="0084672B" w:rsidRDefault="0084672B"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92E82"/>
    <w:rsid w:val="000A3505"/>
    <w:rsid w:val="000C0717"/>
    <w:rsid w:val="000C0EC4"/>
    <w:rsid w:val="000D63B0"/>
    <w:rsid w:val="000E2AAA"/>
    <w:rsid w:val="00115DE3"/>
    <w:rsid w:val="00144DD9"/>
    <w:rsid w:val="0015707A"/>
    <w:rsid w:val="001609A8"/>
    <w:rsid w:val="001734DD"/>
    <w:rsid w:val="001741B7"/>
    <w:rsid w:val="00175E86"/>
    <w:rsid w:val="00177350"/>
    <w:rsid w:val="001923FA"/>
    <w:rsid w:val="0019404D"/>
    <w:rsid w:val="00195608"/>
    <w:rsid w:val="00196684"/>
    <w:rsid w:val="001A2DD6"/>
    <w:rsid w:val="001B6323"/>
    <w:rsid w:val="001C1825"/>
    <w:rsid w:val="001E1811"/>
    <w:rsid w:val="002136E2"/>
    <w:rsid w:val="002218F4"/>
    <w:rsid w:val="00240A1A"/>
    <w:rsid w:val="002552EF"/>
    <w:rsid w:val="00260AC4"/>
    <w:rsid w:val="00266494"/>
    <w:rsid w:val="00275665"/>
    <w:rsid w:val="002B276A"/>
    <w:rsid w:val="002D1EEA"/>
    <w:rsid w:val="002D6D0C"/>
    <w:rsid w:val="002D79DD"/>
    <w:rsid w:val="002E2B2A"/>
    <w:rsid w:val="002E3D75"/>
    <w:rsid w:val="002F4BD3"/>
    <w:rsid w:val="003157FB"/>
    <w:rsid w:val="00320453"/>
    <w:rsid w:val="00325576"/>
    <w:rsid w:val="0034098B"/>
    <w:rsid w:val="00354B66"/>
    <w:rsid w:val="00355968"/>
    <w:rsid w:val="00360B5D"/>
    <w:rsid w:val="00376709"/>
    <w:rsid w:val="003777E5"/>
    <w:rsid w:val="00391DBE"/>
    <w:rsid w:val="003B4EE8"/>
    <w:rsid w:val="003D583D"/>
    <w:rsid w:val="003E3634"/>
    <w:rsid w:val="00401335"/>
    <w:rsid w:val="00414FFC"/>
    <w:rsid w:val="00415D0C"/>
    <w:rsid w:val="00421249"/>
    <w:rsid w:val="004309DC"/>
    <w:rsid w:val="0043156F"/>
    <w:rsid w:val="00445B9B"/>
    <w:rsid w:val="00462E3C"/>
    <w:rsid w:val="00464645"/>
    <w:rsid w:val="0048494A"/>
    <w:rsid w:val="00490E15"/>
    <w:rsid w:val="0049286A"/>
    <w:rsid w:val="004A38D8"/>
    <w:rsid w:val="004B5DF0"/>
    <w:rsid w:val="004D2586"/>
    <w:rsid w:val="004F68F3"/>
    <w:rsid w:val="00503C1F"/>
    <w:rsid w:val="005163E9"/>
    <w:rsid w:val="0052684A"/>
    <w:rsid w:val="00526A8B"/>
    <w:rsid w:val="00581754"/>
    <w:rsid w:val="00596136"/>
    <w:rsid w:val="005B4F0C"/>
    <w:rsid w:val="005C523C"/>
    <w:rsid w:val="005E0C01"/>
    <w:rsid w:val="005E2332"/>
    <w:rsid w:val="005F0920"/>
    <w:rsid w:val="005F2E68"/>
    <w:rsid w:val="00617507"/>
    <w:rsid w:val="00630C0B"/>
    <w:rsid w:val="00675A4A"/>
    <w:rsid w:val="00681E9F"/>
    <w:rsid w:val="006916A8"/>
    <w:rsid w:val="006919B0"/>
    <w:rsid w:val="006A19E7"/>
    <w:rsid w:val="006A7648"/>
    <w:rsid w:val="006B528F"/>
    <w:rsid w:val="006E7CED"/>
    <w:rsid w:val="00731DCA"/>
    <w:rsid w:val="00732201"/>
    <w:rsid w:val="00741AC4"/>
    <w:rsid w:val="007504F1"/>
    <w:rsid w:val="00751E30"/>
    <w:rsid w:val="007538EE"/>
    <w:rsid w:val="0077006F"/>
    <w:rsid w:val="007A255A"/>
    <w:rsid w:val="007B0702"/>
    <w:rsid w:val="007B3D52"/>
    <w:rsid w:val="007C1E22"/>
    <w:rsid w:val="007F0AB3"/>
    <w:rsid w:val="007F10A9"/>
    <w:rsid w:val="008045BA"/>
    <w:rsid w:val="0084375B"/>
    <w:rsid w:val="00844F46"/>
    <w:rsid w:val="0084672B"/>
    <w:rsid w:val="00855B23"/>
    <w:rsid w:val="008644B1"/>
    <w:rsid w:val="008872A4"/>
    <w:rsid w:val="008A137E"/>
    <w:rsid w:val="008B038D"/>
    <w:rsid w:val="008B2DC7"/>
    <w:rsid w:val="008B5535"/>
    <w:rsid w:val="008D2C7D"/>
    <w:rsid w:val="009000AD"/>
    <w:rsid w:val="009377B9"/>
    <w:rsid w:val="00944A60"/>
    <w:rsid w:val="00954914"/>
    <w:rsid w:val="00976DBE"/>
    <w:rsid w:val="0099153B"/>
    <w:rsid w:val="009D05DF"/>
    <w:rsid w:val="009D204E"/>
    <w:rsid w:val="009E4F3C"/>
    <w:rsid w:val="009F2749"/>
    <w:rsid w:val="00A00484"/>
    <w:rsid w:val="00A22F6D"/>
    <w:rsid w:val="00A27D16"/>
    <w:rsid w:val="00A553E9"/>
    <w:rsid w:val="00A75C26"/>
    <w:rsid w:val="00A808F4"/>
    <w:rsid w:val="00A906F0"/>
    <w:rsid w:val="00A91A7E"/>
    <w:rsid w:val="00AA4507"/>
    <w:rsid w:val="00AA504B"/>
    <w:rsid w:val="00AA5E44"/>
    <w:rsid w:val="00AB2941"/>
    <w:rsid w:val="00AC1463"/>
    <w:rsid w:val="00AC6679"/>
    <w:rsid w:val="00AF0EF9"/>
    <w:rsid w:val="00B21C90"/>
    <w:rsid w:val="00B449B1"/>
    <w:rsid w:val="00B5037A"/>
    <w:rsid w:val="00B53ECA"/>
    <w:rsid w:val="00B54537"/>
    <w:rsid w:val="00B75F2C"/>
    <w:rsid w:val="00B8515F"/>
    <w:rsid w:val="00B85CE9"/>
    <w:rsid w:val="00B87143"/>
    <w:rsid w:val="00BA6765"/>
    <w:rsid w:val="00BD4A61"/>
    <w:rsid w:val="00BF37D3"/>
    <w:rsid w:val="00BF492E"/>
    <w:rsid w:val="00BF617C"/>
    <w:rsid w:val="00BF7501"/>
    <w:rsid w:val="00C12AA1"/>
    <w:rsid w:val="00C303B3"/>
    <w:rsid w:val="00C6411A"/>
    <w:rsid w:val="00C75D4B"/>
    <w:rsid w:val="00C94D52"/>
    <w:rsid w:val="00CA3308"/>
    <w:rsid w:val="00CB2E9D"/>
    <w:rsid w:val="00CB541A"/>
    <w:rsid w:val="00CC25C4"/>
    <w:rsid w:val="00CC48E2"/>
    <w:rsid w:val="00CE1596"/>
    <w:rsid w:val="00CE161A"/>
    <w:rsid w:val="00CE164B"/>
    <w:rsid w:val="00CF0F6A"/>
    <w:rsid w:val="00CF3912"/>
    <w:rsid w:val="00CF5C3C"/>
    <w:rsid w:val="00D0693D"/>
    <w:rsid w:val="00D10974"/>
    <w:rsid w:val="00D319AD"/>
    <w:rsid w:val="00D734B0"/>
    <w:rsid w:val="00DA31F3"/>
    <w:rsid w:val="00DB42B8"/>
    <w:rsid w:val="00E07414"/>
    <w:rsid w:val="00E07F61"/>
    <w:rsid w:val="00E22B75"/>
    <w:rsid w:val="00E32566"/>
    <w:rsid w:val="00E33A48"/>
    <w:rsid w:val="00E43855"/>
    <w:rsid w:val="00E506BE"/>
    <w:rsid w:val="00E50DFE"/>
    <w:rsid w:val="00E55FC5"/>
    <w:rsid w:val="00E71FD8"/>
    <w:rsid w:val="00E7332E"/>
    <w:rsid w:val="00E82F77"/>
    <w:rsid w:val="00E93FC7"/>
    <w:rsid w:val="00EA61E0"/>
    <w:rsid w:val="00EC7B6F"/>
    <w:rsid w:val="00ED7D20"/>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6CEB3"/>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7A87-66DF-4EB0-B82E-C9401954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7657</Words>
  <Characters>48243</Characters>
  <Application>Microsoft Office Word</Application>
  <DocSecurity>0</DocSecurity>
  <Lines>402</Lines>
  <Paragraphs>111</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55789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152</cp:revision>
  <dcterms:created xsi:type="dcterms:W3CDTF">2021-04-08T15:17:00Z</dcterms:created>
  <dcterms:modified xsi:type="dcterms:W3CDTF">2021-05-07T14:36:00Z</dcterms:modified>
</cp:coreProperties>
</file>