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02" w:rsidRPr="006E1B31" w:rsidRDefault="00985E02" w:rsidP="00985E02">
      <w:pPr>
        <w:rPr>
          <w:rFonts w:ascii="Arial" w:hAnsi="Arial" w:cs="Arial"/>
        </w:rPr>
      </w:pPr>
    </w:p>
    <w:p w:rsidR="00985E02" w:rsidRPr="006E1B31" w:rsidRDefault="00985E02" w:rsidP="00985E02">
      <w:pPr>
        <w:rPr>
          <w:rFonts w:ascii="Arial" w:hAnsi="Arial" w:cs="Arial"/>
        </w:rPr>
      </w:pPr>
    </w:p>
    <w:p w:rsidR="00985E02" w:rsidRPr="006E1B31" w:rsidRDefault="00985E02" w:rsidP="00985E02">
      <w:pPr>
        <w:rPr>
          <w:rFonts w:ascii="Arial" w:hAnsi="Arial" w:cs="Arial"/>
        </w:rPr>
      </w:pPr>
      <w:r w:rsidRPr="006E1B31">
        <w:rPr>
          <w:rFonts w:ascii="Arial" w:hAnsi="Arial" w:cs="Arial"/>
          <w:noProof/>
          <w:lang w:eastAsia="de-DE"/>
        </w:rPr>
        <w:drawing>
          <wp:anchor distT="0" distB="0" distL="114300" distR="114300" simplePos="0" relativeHeight="251662336" behindDoc="0" locked="0" layoutInCell="1" allowOverlap="1" wp14:anchorId="0B1B7576" wp14:editId="3775F613">
            <wp:simplePos x="0" y="0"/>
            <wp:positionH relativeFrom="margin">
              <wp:align>center</wp:align>
            </wp:positionH>
            <wp:positionV relativeFrom="paragraph">
              <wp:posOffset>93345</wp:posOffset>
            </wp:positionV>
            <wp:extent cx="2914650" cy="2914650"/>
            <wp:effectExtent l="0" t="0" r="0" b="0"/>
            <wp:wrapThrough wrapText="bothSides">
              <wp:wrapPolygon edited="0">
                <wp:start x="0" y="0"/>
                <wp:lineTo x="0" y="21459"/>
                <wp:lineTo x="21459" y="21459"/>
                <wp:lineTo x="21459" y="0"/>
                <wp:lineTo x="0" y="0"/>
              </wp:wrapPolygon>
            </wp:wrapThrough>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14:sizeRelH relativeFrom="page">
              <wp14:pctWidth>0</wp14:pctWidth>
            </wp14:sizeRelH>
            <wp14:sizeRelV relativeFrom="page">
              <wp14:pctHeight>0</wp14:pctHeight>
            </wp14:sizeRelV>
          </wp:anchor>
        </w:drawing>
      </w:r>
    </w:p>
    <w:p w:rsidR="00985E02" w:rsidRPr="006E1B31" w:rsidRDefault="00985E02" w:rsidP="00985E02">
      <w:pPr>
        <w:rPr>
          <w:rFonts w:ascii="Arial" w:hAnsi="Arial" w:cs="Arial"/>
        </w:rPr>
      </w:pPr>
    </w:p>
    <w:p w:rsidR="00985E02" w:rsidRPr="006E1B31" w:rsidRDefault="00985E02" w:rsidP="00985E02">
      <w:pPr>
        <w:rPr>
          <w:rFonts w:ascii="Arial" w:hAnsi="Arial" w:cs="Arial"/>
        </w:rPr>
      </w:pPr>
    </w:p>
    <w:p w:rsidR="00985E02" w:rsidRPr="006E1B31" w:rsidRDefault="00985E02" w:rsidP="00985E02">
      <w:pPr>
        <w:rPr>
          <w:rFonts w:ascii="Arial" w:hAnsi="Arial" w:cs="Arial"/>
        </w:rPr>
      </w:pPr>
    </w:p>
    <w:p w:rsidR="00985E02" w:rsidRPr="006E1B31" w:rsidRDefault="00985E02" w:rsidP="00985E02">
      <w:pPr>
        <w:rPr>
          <w:rFonts w:ascii="Arial" w:hAnsi="Arial" w:cs="Arial"/>
        </w:rPr>
      </w:pPr>
    </w:p>
    <w:p w:rsidR="00985E02" w:rsidRPr="006E1B31" w:rsidRDefault="00985E02" w:rsidP="00985E02">
      <w:pPr>
        <w:rPr>
          <w:rFonts w:ascii="Arial" w:hAnsi="Arial" w:cs="Arial"/>
        </w:rPr>
      </w:pPr>
    </w:p>
    <w:p w:rsidR="00985E02" w:rsidRPr="006E1B31" w:rsidRDefault="00985E02" w:rsidP="00985E02">
      <w:pPr>
        <w:rPr>
          <w:rFonts w:ascii="Arial" w:hAnsi="Arial" w:cs="Arial"/>
        </w:rPr>
      </w:pPr>
    </w:p>
    <w:p w:rsidR="00985E02" w:rsidRPr="006E1B31" w:rsidRDefault="00985E02" w:rsidP="00985E02">
      <w:pPr>
        <w:rPr>
          <w:rFonts w:ascii="Arial" w:hAnsi="Arial" w:cs="Arial"/>
        </w:rPr>
      </w:pPr>
    </w:p>
    <w:p w:rsidR="00985E02" w:rsidRPr="006E1B31" w:rsidRDefault="00985E02" w:rsidP="00985E02">
      <w:pPr>
        <w:rPr>
          <w:rFonts w:ascii="Arial" w:hAnsi="Arial" w:cs="Arial"/>
        </w:rPr>
      </w:pPr>
    </w:p>
    <w:p w:rsidR="00985E02" w:rsidRDefault="00985E02" w:rsidP="00985E02">
      <w:pPr>
        <w:rPr>
          <w:rFonts w:ascii="Arial" w:hAnsi="Arial" w:cs="Arial"/>
        </w:rPr>
      </w:pPr>
      <w:bookmarkStart w:id="0" w:name="_GoBack"/>
      <w:bookmarkEnd w:id="0"/>
    </w:p>
    <w:p w:rsidR="00985E02" w:rsidRDefault="00985E02" w:rsidP="00985E02">
      <w:pPr>
        <w:rPr>
          <w:rFonts w:ascii="Arial" w:hAnsi="Arial" w:cs="Arial"/>
        </w:rPr>
      </w:pPr>
    </w:p>
    <w:p w:rsidR="00985E02" w:rsidRDefault="00985E02" w:rsidP="00985E02">
      <w:pPr>
        <w:rPr>
          <w:rFonts w:ascii="Arial" w:hAnsi="Arial" w:cs="Arial"/>
        </w:rPr>
      </w:pPr>
    </w:p>
    <w:p w:rsidR="00985E02" w:rsidRPr="006E1B31" w:rsidRDefault="00985E02" w:rsidP="00985E02">
      <w:pPr>
        <w:rPr>
          <w:rFonts w:ascii="Arial" w:hAnsi="Arial" w:cs="Arial"/>
        </w:rPr>
      </w:pPr>
    </w:p>
    <w:p w:rsidR="00985E02" w:rsidRPr="006E1B31" w:rsidRDefault="00985E02" w:rsidP="00985E02">
      <w:pPr>
        <w:jc w:val="center"/>
        <w:rPr>
          <w:rFonts w:ascii="Arial" w:hAnsi="Arial" w:cs="Arial"/>
          <w:sz w:val="40"/>
        </w:rPr>
      </w:pPr>
      <w:r w:rsidRPr="006E1B31">
        <w:rPr>
          <w:rFonts w:ascii="Arial" w:hAnsi="Arial" w:cs="Arial"/>
          <w:sz w:val="40"/>
        </w:rPr>
        <w:t>Jenkins ePortfolio</w:t>
      </w:r>
    </w:p>
    <w:p w:rsidR="00985E02" w:rsidRDefault="00985E02" w:rsidP="00985E02">
      <w:pPr>
        <w:jc w:val="center"/>
        <w:rPr>
          <w:rFonts w:ascii="Arial" w:hAnsi="Arial" w:cs="Arial"/>
          <w:sz w:val="28"/>
        </w:rPr>
      </w:pPr>
      <w:r w:rsidRPr="006E1B31">
        <w:rPr>
          <w:rFonts w:ascii="Arial" w:hAnsi="Arial" w:cs="Arial"/>
          <w:sz w:val="28"/>
        </w:rPr>
        <w:t>in</w:t>
      </w:r>
    </w:p>
    <w:p w:rsidR="00985E02" w:rsidRPr="006E1B31" w:rsidRDefault="00985E02" w:rsidP="00985E02">
      <w:pPr>
        <w:jc w:val="center"/>
        <w:rPr>
          <w:rFonts w:ascii="Arial" w:hAnsi="Arial" w:cs="Arial"/>
          <w:sz w:val="28"/>
        </w:rPr>
      </w:pPr>
      <w:r w:rsidRPr="006E1B31">
        <w:rPr>
          <w:rFonts w:ascii="Arial" w:hAnsi="Arial" w:cs="Arial"/>
          <w:sz w:val="28"/>
        </w:rPr>
        <w:t>Software-Engineering</w:t>
      </w:r>
    </w:p>
    <w:p w:rsidR="00985E02" w:rsidRPr="006E1B31" w:rsidRDefault="008F10BA" w:rsidP="00985E02">
      <w:pPr>
        <w:jc w:val="center"/>
        <w:rPr>
          <w:rFonts w:ascii="Arial" w:hAnsi="Arial" w:cs="Arial"/>
        </w:rPr>
      </w:pPr>
      <w:r>
        <w:rPr>
          <w:rFonts w:ascii="Arial" w:hAnsi="Arial" w:cs="Arial"/>
        </w:rPr>
        <w:t>von</w:t>
      </w:r>
    </w:p>
    <w:p w:rsidR="00985E02" w:rsidRPr="006E1B31" w:rsidRDefault="00985E02" w:rsidP="00985E02">
      <w:pPr>
        <w:jc w:val="center"/>
        <w:rPr>
          <w:rFonts w:ascii="Arial" w:hAnsi="Arial" w:cs="Arial"/>
        </w:rPr>
      </w:pPr>
      <w:r w:rsidRPr="006E1B31">
        <w:rPr>
          <w:rFonts w:ascii="Arial" w:hAnsi="Arial" w:cs="Arial"/>
        </w:rPr>
        <w:t>Michaela Fleig</w:t>
      </w:r>
    </w:p>
    <w:p w:rsidR="00985E02" w:rsidRPr="006E1B31" w:rsidRDefault="008F10BA" w:rsidP="00985E02">
      <w:pPr>
        <w:jc w:val="center"/>
        <w:rPr>
          <w:rFonts w:ascii="Arial" w:hAnsi="Arial" w:cs="Arial"/>
        </w:rPr>
      </w:pPr>
      <w:r>
        <w:rPr>
          <w:rFonts w:ascii="Arial" w:hAnsi="Arial" w:cs="Arial"/>
        </w:rPr>
        <w:t>am</w:t>
      </w:r>
    </w:p>
    <w:p w:rsidR="00985E02" w:rsidRDefault="008F10BA" w:rsidP="00985E02">
      <w:pPr>
        <w:jc w:val="center"/>
        <w:rPr>
          <w:rFonts w:ascii="Arial" w:hAnsi="Arial" w:cs="Arial"/>
        </w:rPr>
      </w:pPr>
      <w:r>
        <w:rPr>
          <w:rFonts w:ascii="Arial" w:hAnsi="Arial" w:cs="Arial"/>
        </w:rPr>
        <w:t xml:space="preserve">20. Mai </w:t>
      </w:r>
      <w:r w:rsidR="00985E02" w:rsidRPr="006E1B31">
        <w:rPr>
          <w:rFonts w:ascii="Arial" w:hAnsi="Arial" w:cs="Arial"/>
        </w:rPr>
        <w:t>2020</w:t>
      </w:r>
    </w:p>
    <w:p w:rsidR="008F10BA" w:rsidRDefault="00985E02">
      <w:pPr>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lang w:eastAsia="en-US"/>
        </w:rPr>
        <w:id w:val="-805691128"/>
        <w:docPartObj>
          <w:docPartGallery w:val="Table of Contents"/>
          <w:docPartUnique/>
        </w:docPartObj>
      </w:sdtPr>
      <w:sdtEndPr>
        <w:rPr>
          <w:b/>
          <w:bCs/>
        </w:rPr>
      </w:sdtEndPr>
      <w:sdtContent>
        <w:p w:rsidR="008F10BA" w:rsidRPr="008F10BA" w:rsidRDefault="008F10BA">
          <w:pPr>
            <w:pStyle w:val="Inhaltsverzeichnisberschrift"/>
            <w:rPr>
              <w:color w:val="auto"/>
            </w:rPr>
          </w:pPr>
          <w:r w:rsidRPr="008F10BA">
            <w:rPr>
              <w:color w:val="auto"/>
            </w:rPr>
            <w:t>Agenda</w:t>
          </w:r>
        </w:p>
        <w:p w:rsidR="00373D0D" w:rsidRDefault="008F10BA">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0835608" w:history="1">
            <w:r w:rsidR="00373D0D" w:rsidRPr="004F66F8">
              <w:rPr>
                <w:rStyle w:val="Hyperlink"/>
                <w:rFonts w:ascii="Arial" w:hAnsi="Arial" w:cs="Arial"/>
                <w:b/>
                <w:noProof/>
              </w:rPr>
              <w:t>1.</w:t>
            </w:r>
            <w:r w:rsidR="00373D0D">
              <w:rPr>
                <w:rFonts w:eastAsiaTheme="minorEastAsia"/>
                <w:noProof/>
                <w:lang w:eastAsia="de-DE"/>
              </w:rPr>
              <w:tab/>
            </w:r>
            <w:r w:rsidR="00373D0D" w:rsidRPr="004F66F8">
              <w:rPr>
                <w:rStyle w:val="Hyperlink"/>
                <w:rFonts w:ascii="Arial" w:hAnsi="Arial" w:cs="Arial"/>
                <w:b/>
                <w:noProof/>
              </w:rPr>
              <w:t>Continuous Integration</w:t>
            </w:r>
            <w:r w:rsidR="00373D0D">
              <w:rPr>
                <w:noProof/>
                <w:webHidden/>
              </w:rPr>
              <w:tab/>
            </w:r>
            <w:r w:rsidR="00373D0D">
              <w:rPr>
                <w:noProof/>
                <w:webHidden/>
              </w:rPr>
              <w:fldChar w:fldCharType="begin"/>
            </w:r>
            <w:r w:rsidR="00373D0D">
              <w:rPr>
                <w:noProof/>
                <w:webHidden/>
              </w:rPr>
              <w:instrText xml:space="preserve"> PAGEREF _Toc40835608 \h </w:instrText>
            </w:r>
            <w:r w:rsidR="00373D0D">
              <w:rPr>
                <w:noProof/>
                <w:webHidden/>
              </w:rPr>
            </w:r>
            <w:r w:rsidR="00373D0D">
              <w:rPr>
                <w:noProof/>
                <w:webHidden/>
              </w:rPr>
              <w:fldChar w:fldCharType="separate"/>
            </w:r>
            <w:r w:rsidR="00373D0D">
              <w:rPr>
                <w:noProof/>
                <w:webHidden/>
              </w:rPr>
              <w:t>3</w:t>
            </w:r>
            <w:r w:rsidR="00373D0D">
              <w:rPr>
                <w:noProof/>
                <w:webHidden/>
              </w:rPr>
              <w:fldChar w:fldCharType="end"/>
            </w:r>
          </w:hyperlink>
        </w:p>
        <w:p w:rsidR="00373D0D" w:rsidRDefault="00373D0D">
          <w:pPr>
            <w:pStyle w:val="Verzeichnis2"/>
            <w:tabs>
              <w:tab w:val="left" w:pos="880"/>
              <w:tab w:val="right" w:leader="dot" w:pos="9062"/>
            </w:tabs>
            <w:rPr>
              <w:rFonts w:eastAsiaTheme="minorEastAsia"/>
              <w:noProof/>
              <w:lang w:eastAsia="de-DE"/>
            </w:rPr>
          </w:pPr>
          <w:hyperlink w:anchor="_Toc40835609" w:history="1">
            <w:r w:rsidRPr="004F66F8">
              <w:rPr>
                <w:rStyle w:val="Hyperlink"/>
                <w:rFonts w:ascii="Arial" w:hAnsi="Arial" w:cs="Arial"/>
                <w:b/>
                <w:noProof/>
              </w:rPr>
              <w:t>1.1.</w:t>
            </w:r>
            <w:r>
              <w:rPr>
                <w:rFonts w:eastAsiaTheme="minorEastAsia"/>
                <w:noProof/>
                <w:lang w:eastAsia="de-DE"/>
              </w:rPr>
              <w:tab/>
            </w:r>
            <w:r w:rsidRPr="004F66F8">
              <w:rPr>
                <w:rStyle w:val="Hyperlink"/>
                <w:rFonts w:ascii="Arial" w:hAnsi="Arial" w:cs="Arial"/>
                <w:b/>
                <w:noProof/>
              </w:rPr>
              <w:t>Continuous Integration als Teil von CI/CD</w:t>
            </w:r>
            <w:r>
              <w:rPr>
                <w:noProof/>
                <w:webHidden/>
              </w:rPr>
              <w:tab/>
            </w:r>
            <w:r>
              <w:rPr>
                <w:noProof/>
                <w:webHidden/>
              </w:rPr>
              <w:fldChar w:fldCharType="begin"/>
            </w:r>
            <w:r>
              <w:rPr>
                <w:noProof/>
                <w:webHidden/>
              </w:rPr>
              <w:instrText xml:space="preserve"> PAGEREF _Toc40835609 \h </w:instrText>
            </w:r>
            <w:r>
              <w:rPr>
                <w:noProof/>
                <w:webHidden/>
              </w:rPr>
            </w:r>
            <w:r>
              <w:rPr>
                <w:noProof/>
                <w:webHidden/>
              </w:rPr>
              <w:fldChar w:fldCharType="separate"/>
            </w:r>
            <w:r>
              <w:rPr>
                <w:noProof/>
                <w:webHidden/>
              </w:rPr>
              <w:t>3</w:t>
            </w:r>
            <w:r>
              <w:rPr>
                <w:noProof/>
                <w:webHidden/>
              </w:rPr>
              <w:fldChar w:fldCharType="end"/>
            </w:r>
          </w:hyperlink>
        </w:p>
        <w:p w:rsidR="00373D0D" w:rsidRDefault="00373D0D">
          <w:pPr>
            <w:pStyle w:val="Verzeichnis2"/>
            <w:tabs>
              <w:tab w:val="left" w:pos="880"/>
              <w:tab w:val="right" w:leader="dot" w:pos="9062"/>
            </w:tabs>
            <w:rPr>
              <w:rFonts w:eastAsiaTheme="minorEastAsia"/>
              <w:noProof/>
              <w:lang w:eastAsia="de-DE"/>
            </w:rPr>
          </w:pPr>
          <w:hyperlink w:anchor="_Toc40835610" w:history="1">
            <w:r w:rsidRPr="004F66F8">
              <w:rPr>
                <w:rStyle w:val="Hyperlink"/>
                <w:rFonts w:ascii="Arial" w:hAnsi="Arial" w:cs="Arial"/>
                <w:b/>
                <w:noProof/>
              </w:rPr>
              <w:t>1.2.</w:t>
            </w:r>
            <w:r>
              <w:rPr>
                <w:rFonts w:eastAsiaTheme="minorEastAsia"/>
                <w:noProof/>
                <w:lang w:eastAsia="de-DE"/>
              </w:rPr>
              <w:tab/>
            </w:r>
            <w:r w:rsidRPr="004F66F8">
              <w:rPr>
                <w:rStyle w:val="Hyperlink"/>
                <w:rFonts w:ascii="Arial" w:hAnsi="Arial" w:cs="Arial"/>
                <w:b/>
                <w:noProof/>
              </w:rPr>
              <w:t>CI-Lifecycle</w:t>
            </w:r>
            <w:r>
              <w:rPr>
                <w:noProof/>
                <w:webHidden/>
              </w:rPr>
              <w:tab/>
            </w:r>
            <w:r>
              <w:rPr>
                <w:noProof/>
                <w:webHidden/>
              </w:rPr>
              <w:fldChar w:fldCharType="begin"/>
            </w:r>
            <w:r>
              <w:rPr>
                <w:noProof/>
                <w:webHidden/>
              </w:rPr>
              <w:instrText xml:space="preserve"> PAGEREF _Toc40835610 \h </w:instrText>
            </w:r>
            <w:r>
              <w:rPr>
                <w:noProof/>
                <w:webHidden/>
              </w:rPr>
            </w:r>
            <w:r>
              <w:rPr>
                <w:noProof/>
                <w:webHidden/>
              </w:rPr>
              <w:fldChar w:fldCharType="separate"/>
            </w:r>
            <w:r>
              <w:rPr>
                <w:noProof/>
                <w:webHidden/>
              </w:rPr>
              <w:t>3</w:t>
            </w:r>
            <w:r>
              <w:rPr>
                <w:noProof/>
                <w:webHidden/>
              </w:rPr>
              <w:fldChar w:fldCharType="end"/>
            </w:r>
          </w:hyperlink>
        </w:p>
        <w:p w:rsidR="00373D0D" w:rsidRDefault="00373D0D">
          <w:pPr>
            <w:pStyle w:val="Verzeichnis2"/>
            <w:tabs>
              <w:tab w:val="left" w:pos="880"/>
              <w:tab w:val="right" w:leader="dot" w:pos="9062"/>
            </w:tabs>
            <w:rPr>
              <w:rFonts w:eastAsiaTheme="minorEastAsia"/>
              <w:noProof/>
              <w:lang w:eastAsia="de-DE"/>
            </w:rPr>
          </w:pPr>
          <w:hyperlink w:anchor="_Toc40835611" w:history="1">
            <w:r w:rsidRPr="004F66F8">
              <w:rPr>
                <w:rStyle w:val="Hyperlink"/>
                <w:rFonts w:ascii="Arial" w:hAnsi="Arial" w:cs="Arial"/>
                <w:b/>
                <w:noProof/>
              </w:rPr>
              <w:t>1.3.</w:t>
            </w:r>
            <w:r>
              <w:rPr>
                <w:rFonts w:eastAsiaTheme="minorEastAsia"/>
                <w:noProof/>
                <w:lang w:eastAsia="de-DE"/>
              </w:rPr>
              <w:tab/>
            </w:r>
            <w:r w:rsidRPr="004F66F8">
              <w:rPr>
                <w:rStyle w:val="Hyperlink"/>
                <w:rFonts w:ascii="Arial" w:hAnsi="Arial" w:cs="Arial"/>
                <w:b/>
                <w:noProof/>
              </w:rPr>
              <w:t>Deployment-Pipeline</w:t>
            </w:r>
            <w:r>
              <w:rPr>
                <w:noProof/>
                <w:webHidden/>
              </w:rPr>
              <w:tab/>
            </w:r>
            <w:r>
              <w:rPr>
                <w:noProof/>
                <w:webHidden/>
              </w:rPr>
              <w:fldChar w:fldCharType="begin"/>
            </w:r>
            <w:r>
              <w:rPr>
                <w:noProof/>
                <w:webHidden/>
              </w:rPr>
              <w:instrText xml:space="preserve"> PAGEREF _Toc40835611 \h </w:instrText>
            </w:r>
            <w:r>
              <w:rPr>
                <w:noProof/>
                <w:webHidden/>
              </w:rPr>
            </w:r>
            <w:r>
              <w:rPr>
                <w:noProof/>
                <w:webHidden/>
              </w:rPr>
              <w:fldChar w:fldCharType="separate"/>
            </w:r>
            <w:r>
              <w:rPr>
                <w:noProof/>
                <w:webHidden/>
              </w:rPr>
              <w:t>4</w:t>
            </w:r>
            <w:r>
              <w:rPr>
                <w:noProof/>
                <w:webHidden/>
              </w:rPr>
              <w:fldChar w:fldCharType="end"/>
            </w:r>
          </w:hyperlink>
        </w:p>
        <w:p w:rsidR="00373D0D" w:rsidRDefault="00373D0D">
          <w:pPr>
            <w:pStyle w:val="Verzeichnis1"/>
            <w:tabs>
              <w:tab w:val="left" w:pos="440"/>
              <w:tab w:val="right" w:leader="dot" w:pos="9062"/>
            </w:tabs>
            <w:rPr>
              <w:rFonts w:eastAsiaTheme="minorEastAsia"/>
              <w:noProof/>
              <w:lang w:eastAsia="de-DE"/>
            </w:rPr>
          </w:pPr>
          <w:hyperlink w:anchor="_Toc40835612" w:history="1">
            <w:r w:rsidRPr="004F66F8">
              <w:rPr>
                <w:rStyle w:val="Hyperlink"/>
                <w:rFonts w:ascii="Arial" w:hAnsi="Arial" w:cs="Arial"/>
                <w:b/>
                <w:noProof/>
              </w:rPr>
              <w:t>2.</w:t>
            </w:r>
            <w:r>
              <w:rPr>
                <w:rFonts w:eastAsiaTheme="minorEastAsia"/>
                <w:noProof/>
                <w:lang w:eastAsia="de-DE"/>
              </w:rPr>
              <w:tab/>
            </w:r>
            <w:r w:rsidRPr="004F66F8">
              <w:rPr>
                <w:rStyle w:val="Hyperlink"/>
                <w:rFonts w:ascii="Arial" w:hAnsi="Arial" w:cs="Arial"/>
                <w:b/>
                <w:noProof/>
              </w:rPr>
              <w:t>Hudson/Jenkins</w:t>
            </w:r>
            <w:r>
              <w:rPr>
                <w:noProof/>
                <w:webHidden/>
              </w:rPr>
              <w:tab/>
            </w:r>
            <w:r>
              <w:rPr>
                <w:noProof/>
                <w:webHidden/>
              </w:rPr>
              <w:fldChar w:fldCharType="begin"/>
            </w:r>
            <w:r>
              <w:rPr>
                <w:noProof/>
                <w:webHidden/>
              </w:rPr>
              <w:instrText xml:space="preserve"> PAGEREF _Toc40835612 \h </w:instrText>
            </w:r>
            <w:r>
              <w:rPr>
                <w:noProof/>
                <w:webHidden/>
              </w:rPr>
            </w:r>
            <w:r>
              <w:rPr>
                <w:noProof/>
                <w:webHidden/>
              </w:rPr>
              <w:fldChar w:fldCharType="separate"/>
            </w:r>
            <w:r>
              <w:rPr>
                <w:noProof/>
                <w:webHidden/>
              </w:rPr>
              <w:t>5</w:t>
            </w:r>
            <w:r>
              <w:rPr>
                <w:noProof/>
                <w:webHidden/>
              </w:rPr>
              <w:fldChar w:fldCharType="end"/>
            </w:r>
          </w:hyperlink>
        </w:p>
        <w:p w:rsidR="00373D0D" w:rsidRDefault="00373D0D">
          <w:pPr>
            <w:pStyle w:val="Verzeichnis2"/>
            <w:tabs>
              <w:tab w:val="left" w:pos="880"/>
              <w:tab w:val="right" w:leader="dot" w:pos="9062"/>
            </w:tabs>
            <w:rPr>
              <w:rFonts w:eastAsiaTheme="minorEastAsia"/>
              <w:noProof/>
              <w:lang w:eastAsia="de-DE"/>
            </w:rPr>
          </w:pPr>
          <w:hyperlink w:anchor="_Toc40835613" w:history="1">
            <w:r w:rsidRPr="004F66F8">
              <w:rPr>
                <w:rStyle w:val="Hyperlink"/>
                <w:rFonts w:ascii="Arial" w:hAnsi="Arial" w:cs="Arial"/>
                <w:b/>
                <w:noProof/>
              </w:rPr>
              <w:t>2.1.</w:t>
            </w:r>
            <w:r>
              <w:rPr>
                <w:rFonts w:eastAsiaTheme="minorEastAsia"/>
                <w:noProof/>
                <w:lang w:eastAsia="de-DE"/>
              </w:rPr>
              <w:tab/>
            </w:r>
            <w:r w:rsidRPr="004F66F8">
              <w:rPr>
                <w:rStyle w:val="Hyperlink"/>
                <w:rFonts w:ascii="Arial" w:hAnsi="Arial" w:cs="Arial"/>
                <w:b/>
                <w:noProof/>
              </w:rPr>
              <w:t>Jenkins als Tool für CI</w:t>
            </w:r>
            <w:r>
              <w:rPr>
                <w:noProof/>
                <w:webHidden/>
              </w:rPr>
              <w:tab/>
            </w:r>
            <w:r>
              <w:rPr>
                <w:noProof/>
                <w:webHidden/>
              </w:rPr>
              <w:fldChar w:fldCharType="begin"/>
            </w:r>
            <w:r>
              <w:rPr>
                <w:noProof/>
                <w:webHidden/>
              </w:rPr>
              <w:instrText xml:space="preserve"> PAGEREF _Toc40835613 \h </w:instrText>
            </w:r>
            <w:r>
              <w:rPr>
                <w:noProof/>
                <w:webHidden/>
              </w:rPr>
            </w:r>
            <w:r>
              <w:rPr>
                <w:noProof/>
                <w:webHidden/>
              </w:rPr>
              <w:fldChar w:fldCharType="separate"/>
            </w:r>
            <w:r>
              <w:rPr>
                <w:noProof/>
                <w:webHidden/>
              </w:rPr>
              <w:t>5</w:t>
            </w:r>
            <w:r>
              <w:rPr>
                <w:noProof/>
                <w:webHidden/>
              </w:rPr>
              <w:fldChar w:fldCharType="end"/>
            </w:r>
          </w:hyperlink>
        </w:p>
        <w:p w:rsidR="00373D0D" w:rsidRDefault="00373D0D">
          <w:pPr>
            <w:pStyle w:val="Verzeichnis2"/>
            <w:tabs>
              <w:tab w:val="left" w:pos="880"/>
              <w:tab w:val="right" w:leader="dot" w:pos="9062"/>
            </w:tabs>
            <w:rPr>
              <w:rFonts w:eastAsiaTheme="minorEastAsia"/>
              <w:noProof/>
              <w:lang w:eastAsia="de-DE"/>
            </w:rPr>
          </w:pPr>
          <w:hyperlink w:anchor="_Toc40835614" w:history="1">
            <w:r w:rsidRPr="004F66F8">
              <w:rPr>
                <w:rStyle w:val="Hyperlink"/>
                <w:rFonts w:ascii="Arial" w:hAnsi="Arial" w:cs="Arial"/>
                <w:b/>
                <w:noProof/>
              </w:rPr>
              <w:t>2.2.</w:t>
            </w:r>
            <w:r>
              <w:rPr>
                <w:rFonts w:eastAsiaTheme="minorEastAsia"/>
                <w:noProof/>
                <w:lang w:eastAsia="de-DE"/>
              </w:rPr>
              <w:tab/>
            </w:r>
            <w:r w:rsidRPr="004F66F8">
              <w:rPr>
                <w:rStyle w:val="Hyperlink"/>
                <w:rFonts w:ascii="Arial" w:hAnsi="Arial" w:cs="Arial"/>
                <w:b/>
                <w:noProof/>
              </w:rPr>
              <w:t>Installation</w:t>
            </w:r>
            <w:r>
              <w:rPr>
                <w:noProof/>
                <w:webHidden/>
              </w:rPr>
              <w:tab/>
            </w:r>
            <w:r>
              <w:rPr>
                <w:noProof/>
                <w:webHidden/>
              </w:rPr>
              <w:fldChar w:fldCharType="begin"/>
            </w:r>
            <w:r>
              <w:rPr>
                <w:noProof/>
                <w:webHidden/>
              </w:rPr>
              <w:instrText xml:space="preserve"> PAGEREF _Toc40835614 \h </w:instrText>
            </w:r>
            <w:r>
              <w:rPr>
                <w:noProof/>
                <w:webHidden/>
              </w:rPr>
            </w:r>
            <w:r>
              <w:rPr>
                <w:noProof/>
                <w:webHidden/>
              </w:rPr>
              <w:fldChar w:fldCharType="separate"/>
            </w:r>
            <w:r>
              <w:rPr>
                <w:noProof/>
                <w:webHidden/>
              </w:rPr>
              <w:t>5</w:t>
            </w:r>
            <w:r>
              <w:rPr>
                <w:noProof/>
                <w:webHidden/>
              </w:rPr>
              <w:fldChar w:fldCharType="end"/>
            </w:r>
          </w:hyperlink>
        </w:p>
        <w:p w:rsidR="00373D0D" w:rsidRDefault="00373D0D">
          <w:pPr>
            <w:pStyle w:val="Verzeichnis2"/>
            <w:tabs>
              <w:tab w:val="left" w:pos="880"/>
              <w:tab w:val="right" w:leader="dot" w:pos="9062"/>
            </w:tabs>
            <w:rPr>
              <w:rFonts w:eastAsiaTheme="minorEastAsia"/>
              <w:noProof/>
              <w:lang w:eastAsia="de-DE"/>
            </w:rPr>
          </w:pPr>
          <w:hyperlink w:anchor="_Toc40835615" w:history="1">
            <w:r w:rsidRPr="004F66F8">
              <w:rPr>
                <w:rStyle w:val="Hyperlink"/>
                <w:rFonts w:ascii="Arial" w:hAnsi="Arial" w:cs="Arial"/>
                <w:b/>
                <w:noProof/>
              </w:rPr>
              <w:t>2.3.</w:t>
            </w:r>
            <w:r>
              <w:rPr>
                <w:rFonts w:eastAsiaTheme="minorEastAsia"/>
                <w:noProof/>
                <w:lang w:eastAsia="de-DE"/>
              </w:rPr>
              <w:tab/>
            </w:r>
            <w:r w:rsidRPr="004F66F8">
              <w:rPr>
                <w:rStyle w:val="Hyperlink"/>
                <w:rFonts w:ascii="Arial" w:hAnsi="Arial" w:cs="Arial"/>
                <w:b/>
                <w:noProof/>
              </w:rPr>
              <w:t>Einen Job für lokale Dateien erstellen</w:t>
            </w:r>
            <w:r>
              <w:rPr>
                <w:noProof/>
                <w:webHidden/>
              </w:rPr>
              <w:tab/>
            </w:r>
            <w:r>
              <w:rPr>
                <w:noProof/>
                <w:webHidden/>
              </w:rPr>
              <w:fldChar w:fldCharType="begin"/>
            </w:r>
            <w:r>
              <w:rPr>
                <w:noProof/>
                <w:webHidden/>
              </w:rPr>
              <w:instrText xml:space="preserve"> PAGEREF _Toc40835615 \h </w:instrText>
            </w:r>
            <w:r>
              <w:rPr>
                <w:noProof/>
                <w:webHidden/>
              </w:rPr>
            </w:r>
            <w:r>
              <w:rPr>
                <w:noProof/>
                <w:webHidden/>
              </w:rPr>
              <w:fldChar w:fldCharType="separate"/>
            </w:r>
            <w:r>
              <w:rPr>
                <w:noProof/>
                <w:webHidden/>
              </w:rPr>
              <w:t>7</w:t>
            </w:r>
            <w:r>
              <w:rPr>
                <w:noProof/>
                <w:webHidden/>
              </w:rPr>
              <w:fldChar w:fldCharType="end"/>
            </w:r>
          </w:hyperlink>
        </w:p>
        <w:p w:rsidR="00373D0D" w:rsidRDefault="00373D0D">
          <w:pPr>
            <w:pStyle w:val="Verzeichnis2"/>
            <w:tabs>
              <w:tab w:val="left" w:pos="880"/>
              <w:tab w:val="right" w:leader="dot" w:pos="9062"/>
            </w:tabs>
            <w:rPr>
              <w:rFonts w:eastAsiaTheme="minorEastAsia"/>
              <w:noProof/>
              <w:lang w:eastAsia="de-DE"/>
            </w:rPr>
          </w:pPr>
          <w:hyperlink w:anchor="_Toc40835616" w:history="1">
            <w:r w:rsidRPr="004F66F8">
              <w:rPr>
                <w:rStyle w:val="Hyperlink"/>
                <w:rFonts w:ascii="Arial" w:hAnsi="Arial" w:cs="Arial"/>
                <w:b/>
                <w:noProof/>
              </w:rPr>
              <w:t>2.4.</w:t>
            </w:r>
            <w:r>
              <w:rPr>
                <w:rFonts w:eastAsiaTheme="minorEastAsia"/>
                <w:noProof/>
                <w:lang w:eastAsia="de-DE"/>
              </w:rPr>
              <w:tab/>
            </w:r>
            <w:r w:rsidRPr="004F66F8">
              <w:rPr>
                <w:rStyle w:val="Hyperlink"/>
                <w:rFonts w:ascii="Arial" w:hAnsi="Arial" w:cs="Arial"/>
                <w:b/>
                <w:noProof/>
              </w:rPr>
              <w:t>Einen Job für remote Quellen auf GitHub erstellen</w:t>
            </w:r>
            <w:r>
              <w:rPr>
                <w:noProof/>
                <w:webHidden/>
              </w:rPr>
              <w:tab/>
            </w:r>
            <w:r>
              <w:rPr>
                <w:noProof/>
                <w:webHidden/>
              </w:rPr>
              <w:fldChar w:fldCharType="begin"/>
            </w:r>
            <w:r>
              <w:rPr>
                <w:noProof/>
                <w:webHidden/>
              </w:rPr>
              <w:instrText xml:space="preserve"> PAGEREF _Toc40835616 \h </w:instrText>
            </w:r>
            <w:r>
              <w:rPr>
                <w:noProof/>
                <w:webHidden/>
              </w:rPr>
            </w:r>
            <w:r>
              <w:rPr>
                <w:noProof/>
                <w:webHidden/>
              </w:rPr>
              <w:fldChar w:fldCharType="separate"/>
            </w:r>
            <w:r>
              <w:rPr>
                <w:noProof/>
                <w:webHidden/>
              </w:rPr>
              <w:t>9</w:t>
            </w:r>
            <w:r>
              <w:rPr>
                <w:noProof/>
                <w:webHidden/>
              </w:rPr>
              <w:fldChar w:fldCharType="end"/>
            </w:r>
          </w:hyperlink>
        </w:p>
        <w:p w:rsidR="00373D0D" w:rsidRDefault="00373D0D">
          <w:pPr>
            <w:pStyle w:val="Verzeichnis2"/>
            <w:tabs>
              <w:tab w:val="left" w:pos="880"/>
              <w:tab w:val="right" w:leader="dot" w:pos="9062"/>
            </w:tabs>
            <w:rPr>
              <w:rFonts w:eastAsiaTheme="minorEastAsia"/>
              <w:noProof/>
              <w:lang w:eastAsia="de-DE"/>
            </w:rPr>
          </w:pPr>
          <w:hyperlink w:anchor="_Toc40835617" w:history="1">
            <w:r w:rsidRPr="004F66F8">
              <w:rPr>
                <w:rStyle w:val="Hyperlink"/>
                <w:rFonts w:ascii="Arial" w:hAnsi="Arial" w:cs="Arial"/>
                <w:b/>
                <w:noProof/>
              </w:rPr>
              <w:t>2.5.</w:t>
            </w:r>
            <w:r>
              <w:rPr>
                <w:rFonts w:eastAsiaTheme="minorEastAsia"/>
                <w:noProof/>
                <w:lang w:eastAsia="de-DE"/>
              </w:rPr>
              <w:tab/>
            </w:r>
            <w:r w:rsidRPr="004F66F8">
              <w:rPr>
                <w:rStyle w:val="Hyperlink"/>
                <w:rFonts w:ascii="Arial" w:hAnsi="Arial" w:cs="Arial"/>
                <w:b/>
                <w:noProof/>
              </w:rPr>
              <w:t>Plugins und Tipps</w:t>
            </w:r>
            <w:r>
              <w:rPr>
                <w:noProof/>
                <w:webHidden/>
              </w:rPr>
              <w:tab/>
            </w:r>
            <w:r>
              <w:rPr>
                <w:noProof/>
                <w:webHidden/>
              </w:rPr>
              <w:fldChar w:fldCharType="begin"/>
            </w:r>
            <w:r>
              <w:rPr>
                <w:noProof/>
                <w:webHidden/>
              </w:rPr>
              <w:instrText xml:space="preserve"> PAGEREF _Toc40835617 \h </w:instrText>
            </w:r>
            <w:r>
              <w:rPr>
                <w:noProof/>
                <w:webHidden/>
              </w:rPr>
            </w:r>
            <w:r>
              <w:rPr>
                <w:noProof/>
                <w:webHidden/>
              </w:rPr>
              <w:fldChar w:fldCharType="separate"/>
            </w:r>
            <w:r>
              <w:rPr>
                <w:noProof/>
                <w:webHidden/>
              </w:rPr>
              <w:t>11</w:t>
            </w:r>
            <w:r>
              <w:rPr>
                <w:noProof/>
                <w:webHidden/>
              </w:rPr>
              <w:fldChar w:fldCharType="end"/>
            </w:r>
          </w:hyperlink>
        </w:p>
        <w:p w:rsidR="00373D0D" w:rsidRDefault="00373D0D">
          <w:pPr>
            <w:pStyle w:val="Verzeichnis2"/>
            <w:tabs>
              <w:tab w:val="left" w:pos="880"/>
              <w:tab w:val="right" w:leader="dot" w:pos="9062"/>
            </w:tabs>
            <w:rPr>
              <w:rFonts w:eastAsiaTheme="minorEastAsia"/>
              <w:noProof/>
              <w:lang w:eastAsia="de-DE"/>
            </w:rPr>
          </w:pPr>
          <w:hyperlink w:anchor="_Toc40835618" w:history="1">
            <w:r w:rsidRPr="004F66F8">
              <w:rPr>
                <w:rStyle w:val="Hyperlink"/>
                <w:rFonts w:ascii="Arial" w:hAnsi="Arial" w:cs="Arial"/>
                <w:b/>
                <w:noProof/>
              </w:rPr>
              <w:t>2.6.</w:t>
            </w:r>
            <w:r>
              <w:rPr>
                <w:rFonts w:eastAsiaTheme="minorEastAsia"/>
                <w:noProof/>
                <w:lang w:eastAsia="de-DE"/>
              </w:rPr>
              <w:tab/>
            </w:r>
            <w:r w:rsidRPr="004F66F8">
              <w:rPr>
                <w:rStyle w:val="Hyperlink"/>
                <w:rFonts w:ascii="Arial" w:hAnsi="Arial" w:cs="Arial"/>
                <w:b/>
                <w:noProof/>
              </w:rPr>
              <w:t>Eine Pipeline mit Blue Ocean erstellen</w:t>
            </w:r>
            <w:r>
              <w:rPr>
                <w:noProof/>
                <w:webHidden/>
              </w:rPr>
              <w:tab/>
            </w:r>
            <w:r>
              <w:rPr>
                <w:noProof/>
                <w:webHidden/>
              </w:rPr>
              <w:fldChar w:fldCharType="begin"/>
            </w:r>
            <w:r>
              <w:rPr>
                <w:noProof/>
                <w:webHidden/>
              </w:rPr>
              <w:instrText xml:space="preserve"> PAGEREF _Toc40835618 \h </w:instrText>
            </w:r>
            <w:r>
              <w:rPr>
                <w:noProof/>
                <w:webHidden/>
              </w:rPr>
            </w:r>
            <w:r>
              <w:rPr>
                <w:noProof/>
                <w:webHidden/>
              </w:rPr>
              <w:fldChar w:fldCharType="separate"/>
            </w:r>
            <w:r>
              <w:rPr>
                <w:noProof/>
                <w:webHidden/>
              </w:rPr>
              <w:t>11</w:t>
            </w:r>
            <w:r>
              <w:rPr>
                <w:noProof/>
                <w:webHidden/>
              </w:rPr>
              <w:fldChar w:fldCharType="end"/>
            </w:r>
          </w:hyperlink>
        </w:p>
        <w:p w:rsidR="008F10BA" w:rsidRDefault="008F10BA">
          <w:r>
            <w:rPr>
              <w:b/>
              <w:bCs/>
            </w:rPr>
            <w:fldChar w:fldCharType="end"/>
          </w:r>
        </w:p>
      </w:sdtContent>
    </w:sdt>
    <w:p w:rsidR="008F10BA" w:rsidRDefault="008F10BA">
      <w:pPr>
        <w:rPr>
          <w:rFonts w:ascii="Arial" w:hAnsi="Arial" w:cs="Arial"/>
        </w:rPr>
      </w:pPr>
      <w:r>
        <w:rPr>
          <w:rFonts w:ascii="Arial" w:hAnsi="Arial" w:cs="Arial"/>
        </w:rPr>
        <w:br w:type="page"/>
      </w:r>
    </w:p>
    <w:p w:rsidR="00985E02" w:rsidRDefault="00985E02" w:rsidP="00985E02">
      <w:pPr>
        <w:pStyle w:val="Listenabsatz"/>
        <w:numPr>
          <w:ilvl w:val="0"/>
          <w:numId w:val="1"/>
        </w:numPr>
        <w:outlineLvl w:val="0"/>
        <w:rPr>
          <w:rFonts w:ascii="Arial" w:hAnsi="Arial" w:cs="Arial"/>
          <w:b/>
        </w:rPr>
      </w:pPr>
      <w:bookmarkStart w:id="1" w:name="_Toc40835608"/>
      <w:r w:rsidRPr="008F42DE">
        <w:rPr>
          <w:rFonts w:ascii="Arial" w:hAnsi="Arial" w:cs="Arial"/>
          <w:b/>
        </w:rPr>
        <w:lastRenderedPageBreak/>
        <w:t>Continuous Integration</w:t>
      </w:r>
      <w:bookmarkEnd w:id="1"/>
    </w:p>
    <w:p w:rsidR="008F42DE" w:rsidRPr="008F42DE" w:rsidRDefault="008F42DE" w:rsidP="008F42DE">
      <w:pPr>
        <w:pStyle w:val="Listenabsatz"/>
        <w:ind w:left="360"/>
        <w:outlineLvl w:val="0"/>
        <w:rPr>
          <w:rFonts w:ascii="Arial" w:hAnsi="Arial" w:cs="Arial"/>
          <w:b/>
        </w:rPr>
      </w:pPr>
    </w:p>
    <w:p w:rsidR="00985E02" w:rsidRPr="008F42DE" w:rsidRDefault="00985E02" w:rsidP="00985E02">
      <w:pPr>
        <w:pStyle w:val="Listenabsatz"/>
        <w:numPr>
          <w:ilvl w:val="1"/>
          <w:numId w:val="1"/>
        </w:numPr>
        <w:outlineLvl w:val="1"/>
        <w:rPr>
          <w:rFonts w:ascii="Arial" w:hAnsi="Arial" w:cs="Arial"/>
          <w:b/>
        </w:rPr>
      </w:pPr>
      <w:bookmarkStart w:id="2" w:name="_Toc40835609"/>
      <w:r w:rsidRPr="008F42DE">
        <w:rPr>
          <w:rFonts w:ascii="Arial" w:hAnsi="Arial" w:cs="Arial"/>
          <w:b/>
        </w:rPr>
        <w:t>Continuous Integration als Teil von CI/CD</w:t>
      </w:r>
      <w:bookmarkEnd w:id="2"/>
    </w:p>
    <w:p w:rsidR="00985E02" w:rsidRDefault="00985E02" w:rsidP="00985E02">
      <w:pPr>
        <w:rPr>
          <w:rFonts w:ascii="Arial" w:hAnsi="Arial" w:cs="Arial"/>
        </w:rPr>
      </w:pPr>
      <w:r>
        <w:rPr>
          <w:rFonts w:ascii="Arial" w:hAnsi="Arial" w:cs="Arial"/>
        </w:rPr>
        <w:t xml:space="preserve">Continuous Integration/Continuous Development/Continuous Deployment (CI/CD) beschreibt den Lauf der Anwendung von seiner Erstellung beim Entwickler bis zur Bereitstellung beim Kunden. Meistens schreiben mehrere Entwickler an einer Anwendung, oftmals zeitgleich, besonders wenn der Release-Termin näher rückt. Der Einsatz von CI/CD besteht daraus, den erstellten Quellcode auf einen Archiv-Speicher, auch Repository genannt, zu speichern. Anschließend kann auf diesem Quellcode weiterentwickelt werden, der danach dem Kunden bereit gestellt werden kann. </w:t>
      </w:r>
    </w:p>
    <w:p w:rsidR="008F42DE" w:rsidRDefault="008F42DE" w:rsidP="00985E02">
      <w:pPr>
        <w:rPr>
          <w:rFonts w:ascii="Arial" w:hAnsi="Arial" w:cs="Arial"/>
        </w:rPr>
      </w:pPr>
    </w:p>
    <w:p w:rsidR="00985E02" w:rsidRDefault="00985E02" w:rsidP="00985E02">
      <w:r w:rsidRPr="00D42723">
        <w:rPr>
          <w:rFonts w:ascii="Arial" w:hAnsi="Arial" w:cs="Arial"/>
          <w:noProof/>
          <w:lang w:eastAsia="de-DE"/>
        </w:rPr>
        <w:drawing>
          <wp:inline distT="0" distB="0" distL="0" distR="0" wp14:anchorId="70DB0431" wp14:editId="1D3CACC3">
            <wp:extent cx="5760720" cy="1329055"/>
            <wp:effectExtent l="19050" t="19050" r="11430" b="23495"/>
            <wp:docPr id="1" name="Inhaltsplatzhalt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nhaltsplatzhalter 3"/>
                    <pic:cNvPicPr>
                      <a:picLocks noGrp="1" noChangeAspect="1"/>
                    </pic:cNvPicPr>
                  </pic:nvPicPr>
                  <pic:blipFill>
                    <a:blip r:embed="rId9"/>
                    <a:stretch>
                      <a:fillRect/>
                    </a:stretch>
                  </pic:blipFill>
                  <pic:spPr>
                    <a:xfrm>
                      <a:off x="0" y="0"/>
                      <a:ext cx="5760720" cy="1329055"/>
                    </a:xfrm>
                    <a:prstGeom prst="rect">
                      <a:avLst/>
                    </a:prstGeom>
                    <a:ln>
                      <a:solidFill>
                        <a:schemeClr val="tx1"/>
                      </a:solidFill>
                    </a:ln>
                  </pic:spPr>
                </pic:pic>
              </a:graphicData>
            </a:graphic>
          </wp:inline>
        </w:drawing>
      </w:r>
    </w:p>
    <w:p w:rsidR="00985E02" w:rsidRDefault="00985E02" w:rsidP="00985E02">
      <w:pPr>
        <w:rPr>
          <w:rFonts w:ascii="Arial" w:hAnsi="Arial" w:cs="Arial"/>
        </w:rPr>
      </w:pPr>
      <w:r w:rsidRPr="008F42DE">
        <w:rPr>
          <w:rFonts w:ascii="Arial" w:hAnsi="Arial" w:cs="Arial"/>
        </w:rPr>
        <w:t xml:space="preserve">Abbildung </w:t>
      </w:r>
      <w:r w:rsidRPr="008F42DE">
        <w:rPr>
          <w:rFonts w:ascii="Arial" w:hAnsi="Arial" w:cs="Arial"/>
        </w:rPr>
        <w:fldChar w:fldCharType="begin"/>
      </w:r>
      <w:r w:rsidRPr="008F42DE">
        <w:rPr>
          <w:rFonts w:ascii="Arial" w:hAnsi="Arial" w:cs="Arial"/>
        </w:rPr>
        <w:instrText xml:space="preserve"> SEQ Abbildung \* ARABIC </w:instrText>
      </w:r>
      <w:r w:rsidRPr="008F42DE">
        <w:rPr>
          <w:rFonts w:ascii="Arial" w:hAnsi="Arial" w:cs="Arial"/>
        </w:rPr>
        <w:fldChar w:fldCharType="separate"/>
      </w:r>
      <w:r w:rsidR="00373D0D">
        <w:rPr>
          <w:rFonts w:ascii="Arial" w:hAnsi="Arial" w:cs="Arial"/>
          <w:noProof/>
        </w:rPr>
        <w:t>1</w:t>
      </w:r>
      <w:r w:rsidRPr="008F42DE">
        <w:rPr>
          <w:rFonts w:ascii="Arial" w:hAnsi="Arial" w:cs="Arial"/>
        </w:rPr>
        <w:fldChar w:fldCharType="end"/>
      </w:r>
      <w:r w:rsidRPr="008F42DE">
        <w:rPr>
          <w:rFonts w:ascii="Arial" w:hAnsi="Arial" w:cs="Arial"/>
        </w:rPr>
        <w:t xml:space="preserve">: Die Phasen der Continuous Integration, der - Delivery und des </w:t>
      </w:r>
      <w:r w:rsidR="008F42DE">
        <w:rPr>
          <w:rFonts w:ascii="Arial" w:hAnsi="Arial" w:cs="Arial"/>
        </w:rPr>
        <w:t>–</w:t>
      </w:r>
      <w:r w:rsidRPr="008F42DE">
        <w:rPr>
          <w:rFonts w:ascii="Arial" w:hAnsi="Arial" w:cs="Arial"/>
        </w:rPr>
        <w:t xml:space="preserve"> Deployments</w:t>
      </w:r>
    </w:p>
    <w:p w:rsidR="008F42DE" w:rsidRPr="008F42DE" w:rsidRDefault="008F42DE" w:rsidP="00985E02">
      <w:pPr>
        <w:rPr>
          <w:rFonts w:ascii="Arial" w:hAnsi="Arial" w:cs="Arial"/>
        </w:rPr>
      </w:pPr>
    </w:p>
    <w:p w:rsidR="00985E02" w:rsidRDefault="00985E02" w:rsidP="00985E02">
      <w:pPr>
        <w:rPr>
          <w:rFonts w:ascii="Arial" w:hAnsi="Arial" w:cs="Arial"/>
        </w:rPr>
      </w:pPr>
      <w:r>
        <w:rPr>
          <w:rFonts w:ascii="Arial" w:hAnsi="Arial" w:cs="Arial"/>
        </w:rPr>
        <w:t xml:space="preserve">  Abbildung 1 zeigt die Continuous Integration, die aus einem Build der Code-Teile besteht, die der Entwickler lokal erstellt hat. Diese werden auf grobe Syntaxfehler getestet, anschließend gegen Tests geprüft, die ein Entwickler zuvor geschrieben hatte. Wenn der Test erfolgreich besteht, wird dieser Code auf einem Staging System gespeichert. Wenn der Test fehlschlägt, wird der Benutzer über eine Mail benachrichtigt.</w:t>
      </w:r>
    </w:p>
    <w:p w:rsidR="00985E02" w:rsidRDefault="00985E02" w:rsidP="00985E02">
      <w:pPr>
        <w:rPr>
          <w:rFonts w:ascii="Arial" w:hAnsi="Arial" w:cs="Arial"/>
        </w:rPr>
      </w:pPr>
      <w:r>
        <w:rPr>
          <w:rFonts w:ascii="Arial" w:hAnsi="Arial" w:cs="Arial"/>
        </w:rPr>
        <w:t xml:space="preserve">Continuous Delivery  beschreibt die Übernahme von Code vom Staging System zum Archiv-Speicher. Damit werden weiteren Entwicklern der funktionierenden Code zur weiteren Verwendung zur Verfügung gestellt. </w:t>
      </w:r>
    </w:p>
    <w:p w:rsidR="00985E02" w:rsidRDefault="00985E02" w:rsidP="00985E02">
      <w:pPr>
        <w:rPr>
          <w:rFonts w:ascii="Arial" w:hAnsi="Arial" w:cs="Arial"/>
        </w:rPr>
      </w:pPr>
      <w:r>
        <w:rPr>
          <w:rFonts w:ascii="Arial" w:hAnsi="Arial" w:cs="Arial"/>
        </w:rPr>
        <w:t>Continuous Deployment beschreibt die Freigabe der Dateien an den Kunden, an das Produktivsystem.</w:t>
      </w:r>
    </w:p>
    <w:p w:rsidR="00985E02" w:rsidRDefault="00985E02" w:rsidP="00985E02">
      <w:pPr>
        <w:rPr>
          <w:rFonts w:ascii="Arial" w:hAnsi="Arial" w:cs="Arial"/>
        </w:rPr>
      </w:pPr>
      <w:r>
        <w:rPr>
          <w:rFonts w:ascii="Arial" w:hAnsi="Arial" w:cs="Arial"/>
        </w:rPr>
        <w:t>Der gesamte Prozess soll die Belastung und den zeitlichen Aufwand der Entwickler minimieren, die für manuelle Tests nötig sind. Eine schnellere Entwicklung und Reaktion auf Kollisionen werden ebenfalls erhofft. Nachteilig wirken sich der hohe Anfangsaufwand und die –kosten durch das Schreiben von automatisierten Tests zur Einführung der CI/CD aus.</w:t>
      </w:r>
    </w:p>
    <w:p w:rsidR="008F42DE" w:rsidRPr="006E1B31" w:rsidRDefault="008F42DE" w:rsidP="00985E02">
      <w:pPr>
        <w:rPr>
          <w:rFonts w:ascii="Arial" w:hAnsi="Arial" w:cs="Arial"/>
        </w:rPr>
      </w:pPr>
    </w:p>
    <w:p w:rsidR="00985E02" w:rsidRPr="008F42DE" w:rsidRDefault="00985E02" w:rsidP="00985E02">
      <w:pPr>
        <w:pStyle w:val="Listenabsatz"/>
        <w:numPr>
          <w:ilvl w:val="1"/>
          <w:numId w:val="1"/>
        </w:numPr>
        <w:outlineLvl w:val="1"/>
        <w:rPr>
          <w:rFonts w:ascii="Arial" w:hAnsi="Arial" w:cs="Arial"/>
          <w:b/>
        </w:rPr>
      </w:pPr>
      <w:bookmarkStart w:id="3" w:name="_Toc40835610"/>
      <w:r w:rsidRPr="008F42DE">
        <w:rPr>
          <w:rFonts w:ascii="Arial" w:hAnsi="Arial" w:cs="Arial"/>
          <w:b/>
        </w:rPr>
        <w:t>CI-Lifecycle</w:t>
      </w:r>
      <w:bookmarkEnd w:id="3"/>
    </w:p>
    <w:p w:rsidR="00985E02" w:rsidRDefault="00985E02" w:rsidP="00985E02">
      <w:r w:rsidRPr="005213FA">
        <w:rPr>
          <w:rFonts w:ascii="Arial" w:hAnsi="Arial" w:cs="Arial"/>
          <w:noProof/>
          <w:lang w:eastAsia="de-DE"/>
        </w:rPr>
        <w:lastRenderedPageBreak/>
        <w:drawing>
          <wp:inline distT="0" distB="0" distL="0" distR="0" wp14:anchorId="3BBC6A1D" wp14:editId="463FB9FE">
            <wp:extent cx="4991278" cy="2562225"/>
            <wp:effectExtent l="0" t="0" r="0" b="0"/>
            <wp:docPr id="2" name="Grafik 2" descr="C:\Greenshot\Jenkins\Ci-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reenshot\Jenkins\Ci-Lifecycl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3804" cy="2563522"/>
                    </a:xfrm>
                    <a:prstGeom prst="rect">
                      <a:avLst/>
                    </a:prstGeom>
                    <a:noFill/>
                    <a:ln>
                      <a:noFill/>
                    </a:ln>
                  </pic:spPr>
                </pic:pic>
              </a:graphicData>
            </a:graphic>
          </wp:inline>
        </w:drawing>
      </w:r>
    </w:p>
    <w:p w:rsidR="00985E02" w:rsidRPr="008F42DE" w:rsidRDefault="00985E02" w:rsidP="00985E02">
      <w:pPr>
        <w:rPr>
          <w:rFonts w:ascii="Arial" w:hAnsi="Arial" w:cs="Arial"/>
        </w:rPr>
      </w:pPr>
      <w:r w:rsidRPr="008F42DE">
        <w:rPr>
          <w:rFonts w:ascii="Arial" w:hAnsi="Arial" w:cs="Arial"/>
        </w:rPr>
        <w:t xml:space="preserve">Abbildung </w:t>
      </w:r>
      <w:r w:rsidRPr="008F42DE">
        <w:rPr>
          <w:rFonts w:ascii="Arial" w:hAnsi="Arial" w:cs="Arial"/>
        </w:rPr>
        <w:fldChar w:fldCharType="begin"/>
      </w:r>
      <w:r w:rsidRPr="008F42DE">
        <w:rPr>
          <w:rFonts w:ascii="Arial" w:hAnsi="Arial" w:cs="Arial"/>
        </w:rPr>
        <w:instrText xml:space="preserve"> SEQ Abbildung \* ARABIC </w:instrText>
      </w:r>
      <w:r w:rsidRPr="008F42DE">
        <w:rPr>
          <w:rFonts w:ascii="Arial" w:hAnsi="Arial" w:cs="Arial"/>
        </w:rPr>
        <w:fldChar w:fldCharType="separate"/>
      </w:r>
      <w:r w:rsidR="00373D0D">
        <w:rPr>
          <w:rFonts w:ascii="Arial" w:hAnsi="Arial" w:cs="Arial"/>
          <w:noProof/>
        </w:rPr>
        <w:t>2</w:t>
      </w:r>
      <w:r w:rsidRPr="008F42DE">
        <w:rPr>
          <w:rFonts w:ascii="Arial" w:hAnsi="Arial" w:cs="Arial"/>
        </w:rPr>
        <w:fldChar w:fldCharType="end"/>
      </w:r>
      <w:r w:rsidRPr="008F42DE">
        <w:rPr>
          <w:rFonts w:ascii="Arial" w:hAnsi="Arial" w:cs="Arial"/>
        </w:rPr>
        <w:t>: Der CI-Lifecycle</w:t>
      </w:r>
    </w:p>
    <w:p w:rsidR="00985E02" w:rsidRPr="008F42DE" w:rsidRDefault="00985E02" w:rsidP="00985E02">
      <w:pPr>
        <w:rPr>
          <w:rFonts w:ascii="Arial" w:hAnsi="Arial" w:cs="Arial"/>
        </w:rPr>
      </w:pPr>
      <w:r w:rsidRPr="008F42DE">
        <w:rPr>
          <w:rFonts w:ascii="Arial" w:hAnsi="Arial" w:cs="Arial"/>
        </w:rPr>
        <w:t>Von der Entwicklung und Änderung der Quelldateien wird das CI zu einem Build getriggert. Danach werden die Tests durchgeführt, insofern welche vorhanden sind. Der abschließende Report wird direkt an den Entwickler gesandt. Dieser wird darin informiert, was das CI-System ausgeführt hat, ob der Build und die Tests erfolgreich beendet wurden oder welche Fehler vorhanden sind.</w:t>
      </w:r>
    </w:p>
    <w:p w:rsidR="008F42DE" w:rsidRPr="008F42DE" w:rsidRDefault="008F42DE" w:rsidP="00985E02">
      <w:pPr>
        <w:rPr>
          <w:rFonts w:ascii="Arial" w:hAnsi="Arial" w:cs="Arial"/>
        </w:rPr>
      </w:pPr>
    </w:p>
    <w:p w:rsidR="00985E02" w:rsidRPr="008F42DE" w:rsidRDefault="00985E02" w:rsidP="00985E02">
      <w:pPr>
        <w:pStyle w:val="Listenabsatz"/>
        <w:numPr>
          <w:ilvl w:val="1"/>
          <w:numId w:val="1"/>
        </w:numPr>
        <w:outlineLvl w:val="1"/>
        <w:rPr>
          <w:rFonts w:ascii="Arial" w:hAnsi="Arial" w:cs="Arial"/>
          <w:b/>
        </w:rPr>
      </w:pPr>
      <w:bookmarkStart w:id="4" w:name="_Toc40835611"/>
      <w:r w:rsidRPr="008F42DE">
        <w:rPr>
          <w:rFonts w:ascii="Arial" w:hAnsi="Arial" w:cs="Arial"/>
          <w:b/>
        </w:rPr>
        <w:t>Deployment-Pipeline</w:t>
      </w:r>
      <w:bookmarkEnd w:id="4"/>
    </w:p>
    <w:p w:rsidR="00985E02" w:rsidRDefault="00985E02" w:rsidP="00985E02">
      <w:pPr>
        <w:rPr>
          <w:rFonts w:ascii="Arial" w:hAnsi="Arial" w:cs="Arial"/>
        </w:rPr>
      </w:pPr>
      <w:r>
        <w:rPr>
          <w:rFonts w:ascii="Arial" w:hAnsi="Arial" w:cs="Arial"/>
        </w:rPr>
        <w:t xml:space="preserve">Der Grad der Umsetzung von CI/CD ist hierbei entscheidend. Oftmals wird zunächst nur der Bereich Continuous Integration umgesetzt. Die Pipeline kann jedoch bis zum Kunden durchgezogen werden. Siehe dazu </w:t>
      </w:r>
      <w:r w:rsidR="00F8116F">
        <w:rPr>
          <w:rFonts w:ascii="Arial" w:hAnsi="Arial" w:cs="Arial"/>
        </w:rPr>
        <w:t>1.1.</w:t>
      </w:r>
    </w:p>
    <w:p w:rsidR="00985E02" w:rsidRDefault="00985E02" w:rsidP="00985E02">
      <w:pPr>
        <w:rPr>
          <w:rFonts w:ascii="Arial" w:hAnsi="Arial" w:cs="Arial"/>
        </w:rPr>
      </w:pPr>
      <w:r>
        <w:rPr>
          <w:rFonts w:ascii="Arial" w:hAnsi="Arial" w:cs="Arial"/>
        </w:rPr>
        <w:t xml:space="preserve">Letztendlich soll das CI/CD die vollständige Kontrolle über die zu entwickelnde oder anzupassende Anwendung behalten, vom Entwickler bis zum Kunden. Damit soll die Entwicklung der Anwendung sichergestellt werden. </w:t>
      </w:r>
    </w:p>
    <w:p w:rsidR="008F42DE" w:rsidRDefault="00985E02" w:rsidP="00985E02">
      <w:pPr>
        <w:rPr>
          <w:rFonts w:ascii="Arial" w:hAnsi="Arial" w:cs="Arial"/>
        </w:rPr>
      </w:pPr>
      <w:r>
        <w:rPr>
          <w:rFonts w:ascii="Arial" w:hAnsi="Arial" w:cs="Arial"/>
        </w:rPr>
        <w:t>Eine Pipeline stellt virtualisiert dar, welche Schritte nacheinander ausgeführt werden müssen, um den Weg der Anwendung einzuhalten.</w:t>
      </w:r>
    </w:p>
    <w:p w:rsidR="008F42DE" w:rsidRDefault="008F42DE">
      <w:pPr>
        <w:rPr>
          <w:rFonts w:ascii="Arial" w:hAnsi="Arial" w:cs="Arial"/>
        </w:rPr>
      </w:pPr>
      <w:r>
        <w:rPr>
          <w:rFonts w:ascii="Arial" w:hAnsi="Arial" w:cs="Arial"/>
        </w:rPr>
        <w:br w:type="page"/>
      </w:r>
    </w:p>
    <w:p w:rsidR="00985E02" w:rsidRDefault="00D7459D" w:rsidP="00985E02">
      <w:pPr>
        <w:pStyle w:val="Listenabsatz"/>
        <w:numPr>
          <w:ilvl w:val="0"/>
          <w:numId w:val="1"/>
        </w:numPr>
        <w:outlineLvl w:val="0"/>
        <w:rPr>
          <w:rFonts w:ascii="Arial" w:hAnsi="Arial" w:cs="Arial"/>
          <w:b/>
        </w:rPr>
      </w:pPr>
      <w:bookmarkStart w:id="5" w:name="_Toc40835612"/>
      <w:r>
        <w:rPr>
          <w:rFonts w:ascii="Arial" w:hAnsi="Arial" w:cs="Arial"/>
          <w:b/>
        </w:rPr>
        <w:lastRenderedPageBreak/>
        <w:t>Hudson</w:t>
      </w:r>
      <w:r w:rsidR="00985E02" w:rsidRPr="008F42DE">
        <w:rPr>
          <w:rFonts w:ascii="Arial" w:hAnsi="Arial" w:cs="Arial"/>
          <w:b/>
        </w:rPr>
        <w:t>/Jenkins</w:t>
      </w:r>
      <w:bookmarkEnd w:id="5"/>
    </w:p>
    <w:p w:rsidR="008F42DE" w:rsidRPr="008F42DE" w:rsidRDefault="008F42DE" w:rsidP="008F42DE">
      <w:pPr>
        <w:pStyle w:val="Listenabsatz"/>
        <w:ind w:left="360"/>
        <w:outlineLvl w:val="0"/>
        <w:rPr>
          <w:rFonts w:ascii="Arial" w:hAnsi="Arial" w:cs="Arial"/>
          <w:b/>
        </w:rPr>
      </w:pPr>
    </w:p>
    <w:p w:rsidR="00985E02" w:rsidRPr="008F42DE" w:rsidRDefault="00985E02" w:rsidP="00985E02">
      <w:pPr>
        <w:pStyle w:val="Listenabsatz"/>
        <w:numPr>
          <w:ilvl w:val="1"/>
          <w:numId w:val="1"/>
        </w:numPr>
        <w:outlineLvl w:val="1"/>
        <w:rPr>
          <w:rFonts w:ascii="Arial" w:hAnsi="Arial" w:cs="Arial"/>
          <w:b/>
        </w:rPr>
      </w:pPr>
      <w:bookmarkStart w:id="6" w:name="_Toc40835613"/>
      <w:r w:rsidRPr="008F42DE">
        <w:rPr>
          <w:rFonts w:ascii="Arial" w:hAnsi="Arial" w:cs="Arial"/>
          <w:b/>
        </w:rPr>
        <w:t>Jenkins als Tool für CI</w:t>
      </w:r>
      <w:bookmarkEnd w:id="6"/>
    </w:p>
    <w:p w:rsidR="00985E02" w:rsidRDefault="00985E02" w:rsidP="00985E02">
      <w:pPr>
        <w:rPr>
          <w:rFonts w:ascii="Arial" w:hAnsi="Arial" w:cs="Arial"/>
        </w:rPr>
      </w:pPr>
      <w:r>
        <w:rPr>
          <w:rFonts w:ascii="Arial" w:hAnsi="Arial" w:cs="Arial"/>
        </w:rPr>
        <w:t xml:space="preserve">Hudson wurde von Sun Microsystems, später Oracle entwickelt. In den 2000ern wurde ein ein Fork der Java-basierten Anwendung erstellt, das unter dem Namen Jenkins immer größere Popularität gewann. </w:t>
      </w:r>
    </w:p>
    <w:p w:rsidR="00985E02" w:rsidRPr="00A82355" w:rsidRDefault="00985E02" w:rsidP="00985E02">
      <w:pPr>
        <w:rPr>
          <w:rFonts w:ascii="Arial" w:hAnsi="Arial" w:cs="Arial"/>
        </w:rPr>
      </w:pPr>
      <w:r>
        <w:rPr>
          <w:rFonts w:ascii="Arial" w:hAnsi="Arial" w:cs="Arial"/>
        </w:rPr>
        <w:t>Beide Anwendungen hatten und haben dasselbe Ziel: kontinuierliche Integrität. Als Open Source Anwendung existieren viele Alternativen, dennoch konnte sich Jenkins durchsetzen. Jenkins ist eine vollständige Webapplikation, die als Server-Dienst läuft. Standardmäßig auf Port 8080 des localhost. Die einfache Installation ist sicher ein weiterer Grund für die Popularität. Beispielsweise kann sie auf Mac, Linux und Windows, sowie auf Docker installiert werden. Die Jobs sind nicht vom Master abhängig, der Master stellt den Server dar. Die hohe Anzahl an Plugins ermöglicht eine flexible Einrichtung an die eigenen Bedürfnisse.</w:t>
      </w:r>
    </w:p>
    <w:p w:rsidR="00985E02" w:rsidRPr="008F42DE" w:rsidRDefault="00985E02" w:rsidP="00985E02">
      <w:pPr>
        <w:pStyle w:val="Listenabsatz"/>
        <w:numPr>
          <w:ilvl w:val="1"/>
          <w:numId w:val="1"/>
        </w:numPr>
        <w:outlineLvl w:val="1"/>
        <w:rPr>
          <w:rFonts w:ascii="Arial" w:hAnsi="Arial" w:cs="Arial"/>
          <w:b/>
        </w:rPr>
      </w:pPr>
      <w:bookmarkStart w:id="7" w:name="_Toc40835614"/>
      <w:r w:rsidRPr="008F42DE">
        <w:rPr>
          <w:rFonts w:ascii="Arial" w:hAnsi="Arial" w:cs="Arial"/>
          <w:b/>
        </w:rPr>
        <w:t>Installation</w:t>
      </w:r>
      <w:bookmarkEnd w:id="7"/>
    </w:p>
    <w:p w:rsidR="00985E02" w:rsidRDefault="00985E02" w:rsidP="00985E02">
      <w:pPr>
        <w:rPr>
          <w:rFonts w:ascii="Arial" w:hAnsi="Arial" w:cs="Arial"/>
        </w:rPr>
      </w:pPr>
      <w:r>
        <w:rPr>
          <w:rFonts w:ascii="Arial" w:hAnsi="Arial" w:cs="Arial"/>
        </w:rPr>
        <w:t>Die Installation wurde auf einem Windows-Computer durchgeführt. Unter Linux und Mac stehen mehr kommandozeilenbasierte Anwendung</w:t>
      </w:r>
      <w:r w:rsidR="00496848">
        <w:rPr>
          <w:rFonts w:ascii="Arial" w:hAnsi="Arial" w:cs="Arial"/>
        </w:rPr>
        <w:t>en zur Verfü</w:t>
      </w:r>
      <w:r>
        <w:rPr>
          <w:rFonts w:ascii="Arial" w:hAnsi="Arial" w:cs="Arial"/>
        </w:rPr>
        <w:t>gung.</w:t>
      </w:r>
    </w:p>
    <w:p w:rsidR="00985E02" w:rsidRDefault="00985E02" w:rsidP="00985E02">
      <w:pPr>
        <w:rPr>
          <w:rFonts w:ascii="Arial" w:hAnsi="Arial" w:cs="Arial"/>
        </w:rPr>
      </w:pPr>
      <w:r>
        <w:rPr>
          <w:rFonts w:ascii="Arial" w:hAnsi="Arial" w:cs="Arial"/>
        </w:rPr>
        <w:t xml:space="preserve">Download und Installieren der .exe </w:t>
      </w:r>
    </w:p>
    <w:p w:rsidR="00985E02" w:rsidRDefault="00985E02" w:rsidP="00985E02">
      <w:pPr>
        <w:rPr>
          <w:rFonts w:ascii="Arial" w:hAnsi="Arial" w:cs="Arial"/>
        </w:rPr>
      </w:pPr>
      <w:r>
        <w:rPr>
          <w:rFonts w:ascii="Arial" w:hAnsi="Arial" w:cs="Arial"/>
        </w:rPr>
        <w:t xml:space="preserve"> </w:t>
      </w:r>
      <w:hyperlink r:id="rId11" w:history="1">
        <w:r w:rsidRPr="004F3639">
          <w:rPr>
            <w:rStyle w:val="Hyperlink"/>
            <w:rFonts w:ascii="Arial" w:hAnsi="Arial" w:cs="Arial"/>
          </w:rPr>
          <w:t>https://www.jenkins.io/download/</w:t>
        </w:r>
      </w:hyperlink>
      <w:r>
        <w:rPr>
          <w:rFonts w:ascii="Arial" w:hAnsi="Arial" w:cs="Arial"/>
        </w:rPr>
        <w:t xml:space="preserve"> </w:t>
      </w:r>
    </w:p>
    <w:p w:rsidR="00985E02" w:rsidRDefault="00985E02" w:rsidP="00985E02">
      <w:pPr>
        <w:rPr>
          <w:rFonts w:ascii="Arial" w:hAnsi="Arial" w:cs="Arial"/>
        </w:rPr>
      </w:pPr>
      <w:r>
        <w:rPr>
          <w:rFonts w:ascii="Arial" w:hAnsi="Arial" w:cs="Arial"/>
        </w:rPr>
        <w:t>In den Diensten sollte nachgeschaut werden, dass der „jenkins“-Dienst läuft.</w:t>
      </w:r>
    </w:p>
    <w:p w:rsidR="00985E02" w:rsidRDefault="00985E02" w:rsidP="00985E02">
      <w:pPr>
        <w:rPr>
          <w:rFonts w:ascii="Arial" w:hAnsi="Arial" w:cs="Arial"/>
        </w:rPr>
      </w:pPr>
      <w:r>
        <w:rPr>
          <w:rFonts w:ascii="Arial" w:hAnsi="Arial" w:cs="Arial"/>
        </w:rPr>
        <w:t xml:space="preserve">Die Anwendung startet nach dem Fertigstellen der Installation oder muss manuell im Browser der eigenen Wahl gestartet werden: </w:t>
      </w:r>
      <w:hyperlink r:id="rId12" w:history="1">
        <w:r w:rsidRPr="004F3639">
          <w:rPr>
            <w:rStyle w:val="Hyperlink"/>
            <w:rFonts w:ascii="Arial" w:hAnsi="Arial" w:cs="Arial"/>
          </w:rPr>
          <w:t>http://localhost:8080/</w:t>
        </w:r>
      </w:hyperlink>
      <w:r>
        <w:rPr>
          <w:rFonts w:ascii="Arial" w:hAnsi="Arial" w:cs="Arial"/>
        </w:rPr>
        <w:t xml:space="preserve"> </w:t>
      </w:r>
    </w:p>
    <w:p w:rsidR="00985E02" w:rsidRDefault="00985E02" w:rsidP="00985E02">
      <w:pPr>
        <w:rPr>
          <w:rFonts w:ascii="Arial" w:hAnsi="Arial" w:cs="Arial"/>
        </w:rPr>
      </w:pPr>
      <w:r>
        <w:rPr>
          <w:rFonts w:ascii="Arial" w:hAnsi="Arial" w:cs="Arial"/>
        </w:rPr>
        <w:t>Nun muss der Admin-Account mit dem Administrator Passwort bestätigt werden.</w:t>
      </w:r>
    </w:p>
    <w:p w:rsidR="00985E02" w:rsidRDefault="00985E02" w:rsidP="00985E02">
      <w:pPr>
        <w:rPr>
          <w:rFonts w:ascii="Arial" w:hAnsi="Arial" w:cs="Arial"/>
        </w:rPr>
      </w:pPr>
      <w:r>
        <w:rPr>
          <w:noProof/>
          <w:lang w:eastAsia="de-DE"/>
        </w:rPr>
        <w:drawing>
          <wp:inline distT="0" distB="0" distL="0" distR="0" wp14:anchorId="15CF2EDA" wp14:editId="4845120C">
            <wp:extent cx="5848350" cy="2133600"/>
            <wp:effectExtent l="19050" t="19050" r="19050" b="19050"/>
            <wp:docPr id="8" name="Grafik 8" descr="https://www.guru99.com/images/1/063018_1023_HowtoDownl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63018_1023_HowtoDownlo8.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 t="19583" r="-1534" b="29997"/>
                    <a:stretch/>
                  </pic:blipFill>
                  <pic:spPr bwMode="auto">
                    <a:xfrm>
                      <a:off x="0" y="0"/>
                      <a:ext cx="5849032" cy="213384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85E02" w:rsidRDefault="00985E02" w:rsidP="00985E02">
      <w:pPr>
        <w:rPr>
          <w:rFonts w:ascii="Arial" w:hAnsi="Arial" w:cs="Arial"/>
        </w:rPr>
      </w:pPr>
      <w:r>
        <w:rPr>
          <w:rFonts w:ascii="Arial" w:hAnsi="Arial" w:cs="Arial"/>
        </w:rPr>
        <w:t>Der rot hinterlegte Pfad gibt den Pfad in der lokalen Dateistruktur an, in der die angegebene Datei das Passwort für den Admin-Account enthält. Dieses Passwort muss nun in das Feld eingegeben werden.</w:t>
      </w:r>
    </w:p>
    <w:p w:rsidR="00985E02" w:rsidRDefault="00985E02" w:rsidP="00985E02">
      <w:pPr>
        <w:rPr>
          <w:rFonts w:ascii="Arial" w:hAnsi="Arial" w:cs="Arial"/>
        </w:rPr>
      </w:pPr>
      <w:r>
        <w:rPr>
          <w:rFonts w:ascii="Arial" w:hAnsi="Arial" w:cs="Arial"/>
        </w:rPr>
        <w:t>Nach dem Installieren von den vorgeschlagenen Plugins…</w:t>
      </w:r>
    </w:p>
    <w:p w:rsidR="00985E02" w:rsidRDefault="00985E02" w:rsidP="00985E02">
      <w:pPr>
        <w:rPr>
          <w:rFonts w:ascii="Arial" w:hAnsi="Arial" w:cs="Arial"/>
        </w:rPr>
      </w:pPr>
      <w:r>
        <w:rPr>
          <w:noProof/>
          <w:lang w:eastAsia="de-DE"/>
        </w:rPr>
        <w:lastRenderedPageBreak/>
        <w:drawing>
          <wp:inline distT="0" distB="0" distL="0" distR="0" wp14:anchorId="1CD240AF" wp14:editId="490849BF">
            <wp:extent cx="4038600" cy="2847975"/>
            <wp:effectExtent l="19050" t="19050" r="19050" b="28575"/>
            <wp:docPr id="12" name="Grafik 12" descr="https://www.guru99.com/images/1/063018_1023_HowtoDownlo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63018_1023_HowtoDownlo12.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5788" t="15106" r="24101" b="10847"/>
                    <a:stretch/>
                  </pic:blipFill>
                  <pic:spPr bwMode="auto">
                    <a:xfrm>
                      <a:off x="0" y="0"/>
                      <a:ext cx="4038936" cy="284821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85E02" w:rsidRPr="00CE481A" w:rsidRDefault="00985E02" w:rsidP="00985E02">
      <w:pPr>
        <w:rPr>
          <w:rFonts w:ascii="Arial" w:hAnsi="Arial" w:cs="Arial"/>
        </w:rPr>
      </w:pPr>
      <w:r>
        <w:rPr>
          <w:rFonts w:ascii="Arial" w:hAnsi="Arial" w:cs="Arial"/>
        </w:rPr>
        <w:t>…kann zunächst „[…]as admin“ fortgefahren werden.</w:t>
      </w:r>
    </w:p>
    <w:p w:rsidR="00985E02" w:rsidRDefault="00985E02" w:rsidP="00985E02">
      <w:pPr>
        <w:rPr>
          <w:rFonts w:ascii="Arial" w:hAnsi="Arial" w:cs="Arial"/>
        </w:rPr>
      </w:pPr>
      <w:r w:rsidRPr="004F4BD6">
        <w:rPr>
          <w:rFonts w:ascii="Arial" w:hAnsi="Arial" w:cs="Arial"/>
          <w:noProof/>
          <w:lang w:eastAsia="de-DE"/>
        </w:rPr>
        <w:drawing>
          <wp:inline distT="0" distB="0" distL="0" distR="0" wp14:anchorId="5E020BDC" wp14:editId="0F8DF135">
            <wp:extent cx="3429000" cy="3494662"/>
            <wp:effectExtent l="19050" t="19050" r="1905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4517" cy="3500284"/>
                    </a:xfrm>
                    <a:prstGeom prst="rect">
                      <a:avLst/>
                    </a:prstGeom>
                    <a:ln>
                      <a:solidFill>
                        <a:schemeClr val="tx1"/>
                      </a:solidFill>
                    </a:ln>
                  </pic:spPr>
                </pic:pic>
              </a:graphicData>
            </a:graphic>
          </wp:inline>
        </w:drawing>
      </w:r>
    </w:p>
    <w:p w:rsidR="00985E02" w:rsidRDefault="00985E02" w:rsidP="00985E02">
      <w:pPr>
        <w:rPr>
          <w:rFonts w:ascii="Arial" w:hAnsi="Arial" w:cs="Arial"/>
        </w:rPr>
      </w:pPr>
      <w:r>
        <w:rPr>
          <w:rFonts w:ascii="Arial" w:hAnsi="Arial" w:cs="Arial"/>
        </w:rPr>
        <w:t>Dazu das zuvor verwendete Admin-Passwort und den Usernamen „admin“ verwenden.</w:t>
      </w:r>
    </w:p>
    <w:p w:rsidR="00985E02" w:rsidRPr="00CE481A" w:rsidRDefault="00985E02" w:rsidP="00985E02">
      <w:pPr>
        <w:rPr>
          <w:rFonts w:ascii="Arial" w:hAnsi="Arial" w:cs="Arial"/>
        </w:rPr>
      </w:pPr>
      <w:r>
        <w:rPr>
          <w:rFonts w:ascii="Arial" w:hAnsi="Arial" w:cs="Arial"/>
        </w:rPr>
        <w:t>Das initiale Fenster in Jenkins sollte folgendermaßen aussehen:</w:t>
      </w:r>
    </w:p>
    <w:p w:rsidR="00985E02" w:rsidRDefault="00985E02" w:rsidP="00985E02">
      <w:pPr>
        <w:rPr>
          <w:rFonts w:ascii="Arial" w:hAnsi="Arial" w:cs="Arial"/>
        </w:rPr>
      </w:pPr>
      <w:r w:rsidRPr="00CE481A">
        <w:rPr>
          <w:rFonts w:ascii="Arial" w:hAnsi="Arial" w:cs="Arial"/>
          <w:noProof/>
          <w:lang w:eastAsia="de-DE"/>
        </w:rPr>
        <w:lastRenderedPageBreak/>
        <w:drawing>
          <wp:inline distT="0" distB="0" distL="0" distR="0" wp14:anchorId="536B4283" wp14:editId="54E387A3">
            <wp:extent cx="5760720" cy="2148840"/>
            <wp:effectExtent l="19050" t="19050" r="11430" b="2286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148840"/>
                    </a:xfrm>
                    <a:prstGeom prst="rect">
                      <a:avLst/>
                    </a:prstGeom>
                    <a:ln>
                      <a:solidFill>
                        <a:schemeClr val="tx1"/>
                      </a:solidFill>
                    </a:ln>
                  </pic:spPr>
                </pic:pic>
              </a:graphicData>
            </a:graphic>
          </wp:inline>
        </w:drawing>
      </w:r>
    </w:p>
    <w:p w:rsidR="00985E02" w:rsidRDefault="00985E02" w:rsidP="00985E02">
      <w:pPr>
        <w:rPr>
          <w:rFonts w:ascii="Arial" w:hAnsi="Arial" w:cs="Arial"/>
        </w:rPr>
      </w:pPr>
    </w:p>
    <w:p w:rsidR="00985E02" w:rsidRDefault="00985E02" w:rsidP="00985E02">
      <w:pPr>
        <w:rPr>
          <w:rFonts w:ascii="Arial" w:hAnsi="Arial" w:cs="Arial"/>
        </w:rPr>
      </w:pPr>
      <w:r>
        <w:rPr>
          <w:rFonts w:ascii="Arial" w:hAnsi="Arial" w:cs="Arial"/>
        </w:rPr>
        <w:t>Damit ist die Installation abgeschlossen.</w:t>
      </w:r>
    </w:p>
    <w:p w:rsidR="008F42DE" w:rsidRPr="00CE481A" w:rsidRDefault="008F42DE" w:rsidP="00985E02">
      <w:pPr>
        <w:rPr>
          <w:rFonts w:ascii="Arial" w:hAnsi="Arial" w:cs="Arial"/>
        </w:rPr>
      </w:pPr>
    </w:p>
    <w:p w:rsidR="00985E02" w:rsidRPr="008F42DE" w:rsidRDefault="00985E02" w:rsidP="00985E02">
      <w:pPr>
        <w:pStyle w:val="Listenabsatz"/>
        <w:numPr>
          <w:ilvl w:val="1"/>
          <w:numId w:val="1"/>
        </w:numPr>
        <w:outlineLvl w:val="1"/>
        <w:rPr>
          <w:rFonts w:ascii="Arial" w:hAnsi="Arial" w:cs="Arial"/>
          <w:b/>
        </w:rPr>
      </w:pPr>
      <w:bookmarkStart w:id="8" w:name="_Toc40835615"/>
      <w:r w:rsidRPr="008F42DE">
        <w:rPr>
          <w:rFonts w:ascii="Arial" w:hAnsi="Arial" w:cs="Arial"/>
          <w:b/>
        </w:rPr>
        <w:t>Einen Job für lokale Dateien erstellen</w:t>
      </w:r>
      <w:bookmarkEnd w:id="8"/>
    </w:p>
    <w:p w:rsidR="00985E02" w:rsidRDefault="00985E02" w:rsidP="00985E02">
      <w:pPr>
        <w:rPr>
          <w:rFonts w:ascii="Arial" w:hAnsi="Arial" w:cs="Arial"/>
        </w:rPr>
      </w:pPr>
      <w:r w:rsidRPr="00CE481A">
        <w:rPr>
          <w:rFonts w:ascii="Arial" w:hAnsi="Arial" w:cs="Arial"/>
        </w:rPr>
        <w:t>1.</w:t>
      </w:r>
      <w:r>
        <w:rPr>
          <w:rFonts w:ascii="Arial" w:hAnsi="Arial" w:cs="Arial"/>
        </w:rPr>
        <w:t xml:space="preserve"> </w:t>
      </w:r>
      <w:r w:rsidRPr="00CE481A">
        <w:rPr>
          <w:rFonts w:ascii="Arial" w:hAnsi="Arial" w:cs="Arial"/>
        </w:rPr>
        <w:t>Um einen Job zu erstellen, muss am linken Bildschirmrand auf „New Item“ geklickt werden.</w:t>
      </w:r>
    </w:p>
    <w:p w:rsidR="00985E02" w:rsidRDefault="00985E02" w:rsidP="00985E02">
      <w:pPr>
        <w:rPr>
          <w:rFonts w:ascii="Arial" w:hAnsi="Arial" w:cs="Arial"/>
        </w:rPr>
      </w:pPr>
      <w:r w:rsidRPr="00CE481A">
        <w:rPr>
          <w:rFonts w:ascii="Arial" w:hAnsi="Arial" w:cs="Arial"/>
          <w:noProof/>
          <w:lang w:eastAsia="de-DE"/>
        </w:rPr>
        <w:drawing>
          <wp:inline distT="0" distB="0" distL="0" distR="0" wp14:anchorId="37D74F35" wp14:editId="5A0679AC">
            <wp:extent cx="5760720" cy="2888615"/>
            <wp:effectExtent l="19050" t="19050" r="11430" b="260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88615"/>
                    </a:xfrm>
                    <a:prstGeom prst="rect">
                      <a:avLst/>
                    </a:prstGeom>
                    <a:ln>
                      <a:solidFill>
                        <a:schemeClr val="tx1"/>
                      </a:solidFill>
                    </a:ln>
                  </pic:spPr>
                </pic:pic>
              </a:graphicData>
            </a:graphic>
          </wp:inline>
        </w:drawing>
      </w:r>
    </w:p>
    <w:p w:rsidR="00985E02" w:rsidRDefault="00985E02" w:rsidP="00985E02">
      <w:pPr>
        <w:rPr>
          <w:rFonts w:ascii="Arial" w:hAnsi="Arial" w:cs="Arial"/>
        </w:rPr>
      </w:pPr>
      <w:r>
        <w:rPr>
          <w:rFonts w:ascii="Arial" w:hAnsi="Arial" w:cs="Arial"/>
        </w:rPr>
        <w:t>Ein Name muss angegeben werden, hier beispielsweise „LocalItem“. Dann „Freestyle project“ anklicken und mit „OK“ bestätigen.</w:t>
      </w:r>
    </w:p>
    <w:p w:rsidR="00985E02" w:rsidRDefault="00985E02" w:rsidP="00985E02">
      <w:pPr>
        <w:rPr>
          <w:rFonts w:ascii="Arial" w:hAnsi="Arial" w:cs="Arial"/>
        </w:rPr>
      </w:pPr>
      <w:r w:rsidRPr="00CE481A">
        <w:rPr>
          <w:rFonts w:ascii="Arial" w:hAnsi="Arial" w:cs="Arial"/>
        </w:rPr>
        <w:t>2.</w:t>
      </w:r>
      <w:r>
        <w:rPr>
          <w:rFonts w:ascii="Arial" w:hAnsi="Arial" w:cs="Arial"/>
        </w:rPr>
        <w:t xml:space="preserve"> Informationen zum Job ausfüllen.</w:t>
      </w:r>
    </w:p>
    <w:p w:rsidR="00985E02" w:rsidRDefault="00985E02" w:rsidP="00985E02">
      <w:pPr>
        <w:rPr>
          <w:rFonts w:ascii="Arial" w:hAnsi="Arial" w:cs="Arial"/>
        </w:rPr>
      </w:pPr>
      <w:r>
        <w:rPr>
          <w:rFonts w:ascii="Arial" w:hAnsi="Arial" w:cs="Arial"/>
        </w:rPr>
        <w:t xml:space="preserve">Eine Beschreibung unter „Description“ ist alternativ. Dann nichts verändern, außer „Build Triggers“ „Build periodically“ mit einem Haken markieren und „* * * * *“ eingeben, um jede Minute einen Build erstellen zu lassen. </w:t>
      </w:r>
    </w:p>
    <w:p w:rsidR="00985E02" w:rsidRDefault="00985E02" w:rsidP="00985E02">
      <w:pPr>
        <w:rPr>
          <w:rFonts w:ascii="Arial" w:hAnsi="Arial" w:cs="Arial"/>
        </w:rPr>
      </w:pPr>
      <w:r w:rsidRPr="00565A91">
        <w:rPr>
          <w:rFonts w:ascii="Arial" w:hAnsi="Arial" w:cs="Arial"/>
          <w:noProof/>
          <w:lang w:eastAsia="de-DE"/>
        </w:rPr>
        <w:lastRenderedPageBreak/>
        <w:drawing>
          <wp:inline distT="0" distB="0" distL="0" distR="0" wp14:anchorId="45769805" wp14:editId="71B2DE2A">
            <wp:extent cx="5760720" cy="1584325"/>
            <wp:effectExtent l="19050" t="19050" r="11430" b="158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84325"/>
                    </a:xfrm>
                    <a:prstGeom prst="rect">
                      <a:avLst/>
                    </a:prstGeom>
                    <a:ln>
                      <a:solidFill>
                        <a:schemeClr val="tx1"/>
                      </a:solidFill>
                    </a:ln>
                  </pic:spPr>
                </pic:pic>
              </a:graphicData>
            </a:graphic>
          </wp:inline>
        </w:drawing>
      </w:r>
    </w:p>
    <w:p w:rsidR="00985E02" w:rsidRDefault="00985E02" w:rsidP="00985E02">
      <w:pPr>
        <w:rPr>
          <w:rFonts w:ascii="Arial" w:hAnsi="Arial" w:cs="Arial"/>
        </w:rPr>
      </w:pPr>
      <w:r>
        <w:rPr>
          <w:rFonts w:ascii="Arial" w:hAnsi="Arial" w:cs="Arial"/>
        </w:rPr>
        <w:t>Unter „Build“ auf „Add build step“ klicken und das „Execute Shell“ anwählen.</w:t>
      </w:r>
    </w:p>
    <w:p w:rsidR="00985E02" w:rsidRDefault="00985E02" w:rsidP="00985E02">
      <w:pPr>
        <w:rPr>
          <w:rFonts w:ascii="Arial" w:hAnsi="Arial" w:cs="Arial"/>
        </w:rPr>
      </w:pPr>
      <w:r w:rsidRPr="00565A91">
        <w:rPr>
          <w:rFonts w:ascii="Arial" w:hAnsi="Arial" w:cs="Arial"/>
          <w:noProof/>
          <w:lang w:eastAsia="de-DE"/>
        </w:rPr>
        <w:drawing>
          <wp:inline distT="0" distB="0" distL="0" distR="0" wp14:anchorId="7601F61A" wp14:editId="444B4599">
            <wp:extent cx="5760720" cy="1492885"/>
            <wp:effectExtent l="19050" t="19050" r="11430" b="1206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92885"/>
                    </a:xfrm>
                    <a:prstGeom prst="rect">
                      <a:avLst/>
                    </a:prstGeom>
                    <a:ln>
                      <a:solidFill>
                        <a:schemeClr val="tx1"/>
                      </a:solidFill>
                    </a:ln>
                  </pic:spPr>
                </pic:pic>
              </a:graphicData>
            </a:graphic>
          </wp:inline>
        </w:drawing>
      </w:r>
    </w:p>
    <w:p w:rsidR="00985E02" w:rsidRDefault="00985E02" w:rsidP="00985E02">
      <w:pPr>
        <w:rPr>
          <w:rFonts w:ascii="Arial" w:hAnsi="Arial" w:cs="Arial"/>
        </w:rPr>
      </w:pPr>
      <w:r>
        <w:rPr>
          <w:rFonts w:ascii="Arial" w:hAnsi="Arial" w:cs="Arial"/>
          <w:noProof/>
          <w:lang w:eastAsia="de-DE"/>
        </w:rPr>
        <mc:AlternateContent>
          <mc:Choice Requires="wps">
            <w:drawing>
              <wp:anchor distT="0" distB="0" distL="114300" distR="114300" simplePos="0" relativeHeight="251659264" behindDoc="0" locked="0" layoutInCell="1" allowOverlap="1" wp14:anchorId="16B9C5B1" wp14:editId="6FE1D93C">
                <wp:simplePos x="0" y="0"/>
                <wp:positionH relativeFrom="column">
                  <wp:posOffset>-13970</wp:posOffset>
                </wp:positionH>
                <wp:positionV relativeFrom="paragraph">
                  <wp:posOffset>223520</wp:posOffset>
                </wp:positionV>
                <wp:extent cx="5895975" cy="657225"/>
                <wp:effectExtent l="0" t="0" r="28575" b="28575"/>
                <wp:wrapNone/>
                <wp:docPr id="17" name="Rechteck 17"/>
                <wp:cNvGraphicFramePr/>
                <a:graphic xmlns:a="http://schemas.openxmlformats.org/drawingml/2006/main">
                  <a:graphicData uri="http://schemas.microsoft.com/office/word/2010/wordprocessingShape">
                    <wps:wsp>
                      <wps:cNvSpPr/>
                      <wps:spPr>
                        <a:xfrm>
                          <a:off x="0" y="0"/>
                          <a:ext cx="5895975" cy="657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6189AD" id="Rechteck 17" o:spid="_x0000_s1026" style="position:absolute;margin-left:-1.1pt;margin-top:17.6pt;width:464.2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" filled="f" strokecolor="black [3213]" strokeweight="1pt"/>
            </w:pict>
          </mc:Fallback>
        </mc:AlternateContent>
      </w:r>
      <w:r>
        <w:rPr>
          <w:rFonts w:ascii="Arial" w:hAnsi="Arial" w:cs="Arial"/>
        </w:rPr>
        <w:t xml:space="preserve">Hier folgendes eintragen: </w:t>
      </w:r>
    </w:p>
    <w:p w:rsidR="00985E02" w:rsidRDefault="00985E02" w:rsidP="00985E02">
      <w:pPr>
        <w:rPr>
          <w:rFonts w:ascii="Arial" w:hAnsi="Arial" w:cs="Arial"/>
        </w:rPr>
      </w:pPr>
      <w:r w:rsidRPr="00565A91">
        <w:rPr>
          <w:rFonts w:ascii="Arial" w:hAnsi="Arial" w:cs="Arial"/>
        </w:rPr>
        <w:t>cd C:\Users\Labor\Documents\GitHub\e-portfolio-jenkins\myrogram\</w:t>
      </w:r>
      <w:r>
        <w:rPr>
          <w:rFonts w:ascii="Arial" w:hAnsi="Arial" w:cs="Arial"/>
        </w:rPr>
        <w:br/>
      </w:r>
      <w:r w:rsidRPr="00565A91">
        <w:rPr>
          <w:rFonts w:ascii="Arial" w:hAnsi="Arial" w:cs="Arial"/>
        </w:rPr>
        <w:t>javac myProgram.class</w:t>
      </w:r>
      <w:r>
        <w:rPr>
          <w:rFonts w:ascii="Arial" w:hAnsi="Arial" w:cs="Arial"/>
        </w:rPr>
        <w:br/>
      </w:r>
      <w:r w:rsidRPr="00565A91">
        <w:rPr>
          <w:rFonts w:ascii="Arial" w:hAnsi="Arial" w:cs="Arial"/>
        </w:rPr>
        <w:t>java myProgram</w:t>
      </w:r>
    </w:p>
    <w:p w:rsidR="00985E02" w:rsidRDefault="00985E02" w:rsidP="00985E02">
      <w:pPr>
        <w:rPr>
          <w:rFonts w:ascii="Arial" w:hAnsi="Arial" w:cs="Arial"/>
        </w:rPr>
      </w:pPr>
      <w:r>
        <w:rPr>
          <w:rFonts w:ascii="Arial" w:hAnsi="Arial" w:cs="Arial"/>
        </w:rPr>
        <w:t>Mit Klick auf „Save“ wird der Job gespeichert. Nun kann der Job im Workspace folgendermaßen gesehen werden.</w:t>
      </w:r>
    </w:p>
    <w:p w:rsidR="00985E02" w:rsidRDefault="00985E02" w:rsidP="00985E02">
      <w:pPr>
        <w:rPr>
          <w:rFonts w:ascii="Arial" w:hAnsi="Arial" w:cs="Arial"/>
        </w:rPr>
      </w:pPr>
      <w:r w:rsidRPr="00565A91">
        <w:rPr>
          <w:rFonts w:ascii="Arial" w:hAnsi="Arial" w:cs="Arial"/>
          <w:noProof/>
          <w:lang w:eastAsia="de-DE"/>
        </w:rPr>
        <w:drawing>
          <wp:inline distT="0" distB="0" distL="0" distR="0" wp14:anchorId="4657CD01" wp14:editId="31608318">
            <wp:extent cx="5760720" cy="183515"/>
            <wp:effectExtent l="19050" t="19050" r="11430" b="260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3515"/>
                    </a:xfrm>
                    <a:prstGeom prst="rect">
                      <a:avLst/>
                    </a:prstGeom>
                    <a:ln>
                      <a:solidFill>
                        <a:schemeClr val="tx1"/>
                      </a:solidFill>
                    </a:ln>
                  </pic:spPr>
                </pic:pic>
              </a:graphicData>
            </a:graphic>
          </wp:inline>
        </w:drawing>
      </w:r>
    </w:p>
    <w:p w:rsidR="00985E02" w:rsidRDefault="00985E02" w:rsidP="00985E02">
      <w:pPr>
        <w:rPr>
          <w:rFonts w:ascii="Arial" w:hAnsi="Arial" w:cs="Arial"/>
        </w:rPr>
      </w:pPr>
      <w:r>
        <w:rPr>
          <w:rFonts w:ascii="Arial" w:hAnsi="Arial" w:cs="Arial"/>
        </w:rPr>
        <w:t xml:space="preserve">Nach einer Weile sollte sich der Status des Jobs folgendermaßen geändert haben: </w:t>
      </w:r>
    </w:p>
    <w:p w:rsidR="00985E02" w:rsidRDefault="00985E02" w:rsidP="00985E02">
      <w:pPr>
        <w:rPr>
          <w:rFonts w:ascii="Arial" w:hAnsi="Arial" w:cs="Arial"/>
        </w:rPr>
      </w:pPr>
      <w:r w:rsidRPr="00565A91">
        <w:rPr>
          <w:rFonts w:ascii="Arial" w:hAnsi="Arial" w:cs="Arial"/>
          <w:noProof/>
          <w:lang w:eastAsia="de-DE"/>
        </w:rPr>
        <w:drawing>
          <wp:inline distT="0" distB="0" distL="0" distR="0" wp14:anchorId="5E92007D" wp14:editId="2229B446">
            <wp:extent cx="5760720" cy="165735"/>
            <wp:effectExtent l="19050" t="19050" r="11430" b="2476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65735"/>
                    </a:xfrm>
                    <a:prstGeom prst="rect">
                      <a:avLst/>
                    </a:prstGeom>
                    <a:ln>
                      <a:solidFill>
                        <a:schemeClr val="tx1"/>
                      </a:solidFill>
                    </a:ln>
                  </pic:spPr>
                </pic:pic>
              </a:graphicData>
            </a:graphic>
          </wp:inline>
        </w:drawing>
      </w:r>
      <w:r>
        <w:rPr>
          <w:rFonts w:ascii="Arial" w:hAnsi="Arial" w:cs="Arial"/>
        </w:rPr>
        <w:t xml:space="preserve"> </w:t>
      </w:r>
    </w:p>
    <w:p w:rsidR="00985E02" w:rsidRDefault="00985E02" w:rsidP="00985E02">
      <w:pPr>
        <w:rPr>
          <w:rFonts w:ascii="Arial" w:hAnsi="Arial" w:cs="Arial"/>
        </w:rPr>
      </w:pPr>
      <w:r>
        <w:rPr>
          <w:rFonts w:ascii="Arial" w:hAnsi="Arial" w:cs="Arial"/>
        </w:rPr>
        <w:t>Ist der Job nicht blau, sollte zunächst im Job selbst links unten der fehlgeschlagene Test geöffnet werden. Im Bild unten blau.</w:t>
      </w:r>
    </w:p>
    <w:p w:rsidR="00985E02" w:rsidRDefault="00985E02" w:rsidP="00985E02">
      <w:pPr>
        <w:rPr>
          <w:rFonts w:ascii="Arial" w:hAnsi="Arial" w:cs="Arial"/>
        </w:rPr>
      </w:pPr>
      <w:r w:rsidRPr="004C2F34">
        <w:rPr>
          <w:rFonts w:ascii="Arial" w:hAnsi="Arial" w:cs="Arial"/>
          <w:noProof/>
          <w:lang w:eastAsia="de-DE"/>
        </w:rPr>
        <w:drawing>
          <wp:inline distT="0" distB="0" distL="0" distR="0" wp14:anchorId="34F59462" wp14:editId="4C4A3ADC">
            <wp:extent cx="1629002" cy="562053"/>
            <wp:effectExtent l="19050" t="19050" r="28575" b="285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9002" cy="562053"/>
                    </a:xfrm>
                    <a:prstGeom prst="rect">
                      <a:avLst/>
                    </a:prstGeom>
                    <a:ln>
                      <a:solidFill>
                        <a:schemeClr val="tx1"/>
                      </a:solidFill>
                    </a:ln>
                  </pic:spPr>
                </pic:pic>
              </a:graphicData>
            </a:graphic>
          </wp:inline>
        </w:drawing>
      </w:r>
    </w:p>
    <w:p w:rsidR="00985E02" w:rsidRDefault="00985E02" w:rsidP="00985E02">
      <w:pPr>
        <w:rPr>
          <w:rFonts w:ascii="Arial" w:hAnsi="Arial" w:cs="Arial"/>
        </w:rPr>
      </w:pPr>
      <w:r>
        <w:rPr>
          <w:rFonts w:ascii="Arial" w:hAnsi="Arial" w:cs="Arial"/>
        </w:rPr>
        <w:t>Anschließend kan</w:t>
      </w:r>
      <w:r w:rsidR="000B7536">
        <w:rPr>
          <w:rFonts w:ascii="Arial" w:hAnsi="Arial" w:cs="Arial"/>
        </w:rPr>
        <w:t>n der „Console</w:t>
      </w:r>
      <w:r>
        <w:rPr>
          <w:rFonts w:ascii="Arial" w:hAnsi="Arial" w:cs="Arial"/>
        </w:rPr>
        <w:t xml:space="preserve"> Output“ angeschaut werden. Dieser listet die aufgetretenen Fehler. </w:t>
      </w:r>
    </w:p>
    <w:p w:rsidR="00985E02" w:rsidRDefault="00985E02" w:rsidP="00985E02">
      <w:pPr>
        <w:rPr>
          <w:rFonts w:ascii="Arial" w:hAnsi="Arial" w:cs="Arial"/>
        </w:rPr>
      </w:pPr>
      <w:r w:rsidRPr="004C2F34">
        <w:rPr>
          <w:rFonts w:ascii="Arial" w:hAnsi="Arial" w:cs="Arial"/>
          <w:noProof/>
          <w:lang w:eastAsia="de-DE"/>
        </w:rPr>
        <w:lastRenderedPageBreak/>
        <w:drawing>
          <wp:inline distT="0" distB="0" distL="0" distR="0" wp14:anchorId="56C0D9CB" wp14:editId="3F7032B6">
            <wp:extent cx="2848373" cy="3620005"/>
            <wp:effectExtent l="19050" t="19050" r="28575" b="1905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8373" cy="3620005"/>
                    </a:xfrm>
                    <a:prstGeom prst="rect">
                      <a:avLst/>
                    </a:prstGeom>
                    <a:ln>
                      <a:solidFill>
                        <a:schemeClr val="tx1"/>
                      </a:solidFill>
                    </a:ln>
                  </pic:spPr>
                </pic:pic>
              </a:graphicData>
            </a:graphic>
          </wp:inline>
        </w:drawing>
      </w:r>
    </w:p>
    <w:p w:rsidR="008F42DE" w:rsidRDefault="008F42DE" w:rsidP="00985E02">
      <w:pPr>
        <w:rPr>
          <w:rFonts w:ascii="Arial" w:hAnsi="Arial" w:cs="Arial"/>
        </w:rPr>
      </w:pPr>
    </w:p>
    <w:p w:rsidR="00985E02" w:rsidRPr="008F42DE" w:rsidRDefault="00985E02" w:rsidP="00985E02">
      <w:pPr>
        <w:pStyle w:val="Listenabsatz"/>
        <w:numPr>
          <w:ilvl w:val="1"/>
          <w:numId w:val="1"/>
        </w:numPr>
        <w:outlineLvl w:val="1"/>
        <w:rPr>
          <w:rFonts w:ascii="Arial" w:hAnsi="Arial" w:cs="Arial"/>
          <w:b/>
        </w:rPr>
      </w:pPr>
      <w:bookmarkStart w:id="9" w:name="_Toc40835616"/>
      <w:r w:rsidRPr="008F42DE">
        <w:rPr>
          <w:rFonts w:ascii="Arial" w:hAnsi="Arial" w:cs="Arial"/>
          <w:b/>
        </w:rPr>
        <w:t>Einen Job für remote Quellen auf GitHub erstellen</w:t>
      </w:r>
      <w:bookmarkEnd w:id="9"/>
    </w:p>
    <w:p w:rsidR="00985E02" w:rsidRDefault="00985E02" w:rsidP="00985E02">
      <w:pPr>
        <w:rPr>
          <w:rFonts w:ascii="Arial" w:hAnsi="Arial" w:cs="Arial"/>
        </w:rPr>
      </w:pPr>
      <w:r>
        <w:rPr>
          <w:rFonts w:ascii="Arial" w:hAnsi="Arial" w:cs="Arial"/>
        </w:rPr>
        <w:t xml:space="preserve">Hierfür bitte zunächst den Schritt 1 des vorherigen Unterkapitels ausführen, dann: </w:t>
      </w:r>
    </w:p>
    <w:p w:rsidR="00985E02" w:rsidRDefault="00985E02" w:rsidP="00985E02">
      <w:pPr>
        <w:rPr>
          <w:rFonts w:ascii="Arial" w:hAnsi="Arial" w:cs="Arial"/>
        </w:rPr>
      </w:pPr>
      <w:r w:rsidRPr="004C2F34">
        <w:rPr>
          <w:rFonts w:ascii="Arial" w:hAnsi="Arial" w:cs="Arial"/>
        </w:rPr>
        <w:t>1.</w:t>
      </w:r>
      <w:r>
        <w:rPr>
          <w:rFonts w:ascii="Arial" w:hAnsi="Arial" w:cs="Arial"/>
        </w:rPr>
        <w:t xml:space="preserve"> Informationen zum Job ausfüllen </w:t>
      </w:r>
    </w:p>
    <w:p w:rsidR="00985E02" w:rsidRDefault="00985E02" w:rsidP="00985E02">
      <w:pPr>
        <w:rPr>
          <w:rFonts w:ascii="Arial" w:hAnsi="Arial" w:cs="Arial"/>
        </w:rPr>
      </w:pPr>
      <w:r w:rsidRPr="004C2F34">
        <w:rPr>
          <w:rFonts w:ascii="Arial" w:hAnsi="Arial" w:cs="Arial"/>
          <w:noProof/>
          <w:lang w:eastAsia="de-DE"/>
        </w:rPr>
        <w:drawing>
          <wp:inline distT="0" distB="0" distL="0" distR="0" wp14:anchorId="4E565485" wp14:editId="60F55B70">
            <wp:extent cx="6048375" cy="2648164"/>
            <wp:effectExtent l="19050" t="19050" r="9525" b="1905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63167" cy="2654641"/>
                    </a:xfrm>
                    <a:prstGeom prst="rect">
                      <a:avLst/>
                    </a:prstGeom>
                    <a:ln>
                      <a:solidFill>
                        <a:schemeClr val="tx1"/>
                      </a:solidFill>
                    </a:ln>
                  </pic:spPr>
                </pic:pic>
              </a:graphicData>
            </a:graphic>
          </wp:inline>
        </w:drawing>
      </w:r>
      <w:r>
        <w:rPr>
          <w:rFonts w:ascii="Arial" w:hAnsi="Arial" w:cs="Arial"/>
        </w:rPr>
        <w:t xml:space="preserve"> </w:t>
      </w:r>
    </w:p>
    <w:p w:rsidR="00985E02" w:rsidRDefault="00985E02" w:rsidP="00985E02">
      <w:pPr>
        <w:rPr>
          <w:rFonts w:ascii="Arial" w:hAnsi="Arial" w:cs="Arial"/>
        </w:rPr>
      </w:pPr>
      <w:r>
        <w:rPr>
          <w:rFonts w:ascii="Arial" w:hAnsi="Arial" w:cs="Arial"/>
        </w:rPr>
        <w:t xml:space="preserve">Ein GitHub-Repository wird verlangt. Dazu bitte den Link des entsprechenden Repositorys </w:t>
      </w:r>
      <w:r w:rsidR="000B7536">
        <w:rPr>
          <w:rFonts w:ascii="Arial" w:hAnsi="Arial" w:cs="Arial"/>
        </w:rPr>
        <w:t>aus GitHub kopieren und einfügen:</w:t>
      </w:r>
    </w:p>
    <w:p w:rsidR="00985E02" w:rsidRDefault="00985E02" w:rsidP="00985E02">
      <w:pPr>
        <w:rPr>
          <w:rFonts w:ascii="Arial" w:hAnsi="Arial" w:cs="Arial"/>
        </w:rPr>
      </w:pPr>
      <w:r w:rsidRPr="004C2F34">
        <w:rPr>
          <w:rFonts w:ascii="Arial" w:hAnsi="Arial" w:cs="Arial"/>
          <w:noProof/>
          <w:lang w:eastAsia="de-DE"/>
        </w:rPr>
        <w:lastRenderedPageBreak/>
        <w:drawing>
          <wp:inline distT="0" distB="0" distL="0" distR="0" wp14:anchorId="3FC1D1D2" wp14:editId="099B41FB">
            <wp:extent cx="2790825" cy="981957"/>
            <wp:effectExtent l="19050" t="19050" r="9525" b="2794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4038" cy="986606"/>
                    </a:xfrm>
                    <a:prstGeom prst="rect">
                      <a:avLst/>
                    </a:prstGeom>
                    <a:ln>
                      <a:solidFill>
                        <a:schemeClr val="tx1"/>
                      </a:solidFill>
                    </a:ln>
                  </pic:spPr>
                </pic:pic>
              </a:graphicData>
            </a:graphic>
          </wp:inline>
        </w:drawing>
      </w:r>
    </w:p>
    <w:p w:rsidR="00985E02" w:rsidRDefault="00985E02" w:rsidP="00985E02">
      <w:pPr>
        <w:rPr>
          <w:rFonts w:ascii="Arial" w:hAnsi="Arial" w:cs="Arial"/>
        </w:rPr>
      </w:pPr>
      <w:r>
        <w:rPr>
          <w:rFonts w:ascii="Arial" w:hAnsi="Arial" w:cs="Arial"/>
        </w:rPr>
        <w:t xml:space="preserve">„Build Triggers“ zu GitHub einstellen: </w:t>
      </w:r>
    </w:p>
    <w:p w:rsidR="00985E02" w:rsidRDefault="00985E02" w:rsidP="00985E02">
      <w:pPr>
        <w:rPr>
          <w:rFonts w:ascii="Arial" w:hAnsi="Arial" w:cs="Arial"/>
        </w:rPr>
      </w:pPr>
      <w:r w:rsidRPr="004C2F34">
        <w:rPr>
          <w:rFonts w:ascii="Arial" w:hAnsi="Arial" w:cs="Arial"/>
          <w:noProof/>
          <w:lang w:eastAsia="de-DE"/>
        </w:rPr>
        <w:drawing>
          <wp:inline distT="0" distB="0" distL="0" distR="0" wp14:anchorId="243EE1BF" wp14:editId="1B6732A2">
            <wp:extent cx="4305300" cy="1430829"/>
            <wp:effectExtent l="19050" t="19050" r="19050" b="1714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6904" cy="1441332"/>
                    </a:xfrm>
                    <a:prstGeom prst="rect">
                      <a:avLst/>
                    </a:prstGeom>
                    <a:ln>
                      <a:solidFill>
                        <a:schemeClr val="tx1"/>
                      </a:solidFill>
                    </a:ln>
                  </pic:spPr>
                </pic:pic>
              </a:graphicData>
            </a:graphic>
          </wp:inline>
        </w:drawing>
      </w:r>
    </w:p>
    <w:p w:rsidR="00985E02" w:rsidRDefault="00985E02" w:rsidP="00985E02">
      <w:pPr>
        <w:rPr>
          <w:rFonts w:ascii="Arial" w:hAnsi="Arial" w:cs="Arial"/>
        </w:rPr>
      </w:pPr>
      <w:r>
        <w:rPr>
          <w:rFonts w:ascii="Arial" w:hAnsi="Arial" w:cs="Arial"/>
          <w:noProof/>
          <w:lang w:eastAsia="de-DE"/>
        </w:rPr>
        <mc:AlternateContent>
          <mc:Choice Requires="wps">
            <w:drawing>
              <wp:anchor distT="0" distB="0" distL="114300" distR="114300" simplePos="0" relativeHeight="251660288" behindDoc="0" locked="0" layoutInCell="1" allowOverlap="1" wp14:anchorId="610E26F3" wp14:editId="76F917A8">
                <wp:simplePos x="0" y="0"/>
                <wp:positionH relativeFrom="margin">
                  <wp:align>left</wp:align>
                </wp:positionH>
                <wp:positionV relativeFrom="paragraph">
                  <wp:posOffset>392430</wp:posOffset>
                </wp:positionV>
                <wp:extent cx="5895975" cy="657225"/>
                <wp:effectExtent l="0" t="0" r="28575" b="28575"/>
                <wp:wrapNone/>
                <wp:docPr id="39" name="Rechteck 39"/>
                <wp:cNvGraphicFramePr/>
                <a:graphic xmlns:a="http://schemas.openxmlformats.org/drawingml/2006/main">
                  <a:graphicData uri="http://schemas.microsoft.com/office/word/2010/wordprocessingShape">
                    <wps:wsp>
                      <wps:cNvSpPr/>
                      <wps:spPr>
                        <a:xfrm>
                          <a:off x="0" y="0"/>
                          <a:ext cx="5895975" cy="657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7D922" id="Rechteck 39" o:spid="_x0000_s1026" style="position:absolute;margin-left:0;margin-top:30.9pt;width:464.25pt;height:51.7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" filled="f" strokecolor="black [3213]" strokeweight="1pt">
                <w10:wrap anchorx="margin"/>
              </v:rect>
            </w:pict>
          </mc:Fallback>
        </mc:AlternateContent>
      </w:r>
      <w:r>
        <w:rPr>
          <w:rFonts w:ascii="Arial" w:hAnsi="Arial" w:cs="Arial"/>
        </w:rPr>
        <w:t xml:space="preserve">Und auch, wie im vorherigen Unterkapitel beschrieben, die Exceute Shell im Absatz „Build“ aufrufen und folgendes eintragen: </w:t>
      </w:r>
    </w:p>
    <w:p w:rsidR="00985E02" w:rsidRPr="00D7459D" w:rsidRDefault="00985E02" w:rsidP="000B68AB">
      <w:pPr>
        <w:ind w:left="708"/>
        <w:rPr>
          <w:rFonts w:ascii="Arial" w:hAnsi="Arial" w:cs="Arial"/>
          <w:lang w:val="en-US"/>
        </w:rPr>
      </w:pPr>
      <w:r w:rsidRPr="00D7459D">
        <w:rPr>
          <w:rFonts w:ascii="Arial" w:hAnsi="Arial" w:cs="Arial"/>
          <w:lang w:val="en-US"/>
        </w:rPr>
        <w:t>cd C:\Users\Labor\Documents\GitHub\e-portfolio-jenkins\myrogram\</w:t>
      </w:r>
      <w:r w:rsidRPr="00D7459D">
        <w:rPr>
          <w:rFonts w:ascii="Arial" w:hAnsi="Arial" w:cs="Arial"/>
          <w:lang w:val="en-US"/>
        </w:rPr>
        <w:br/>
        <w:t>javac myProgram.class</w:t>
      </w:r>
      <w:r w:rsidRPr="00D7459D">
        <w:rPr>
          <w:rFonts w:ascii="Arial" w:hAnsi="Arial" w:cs="Arial"/>
          <w:lang w:val="en-US"/>
        </w:rPr>
        <w:br/>
        <w:t>java myProgram</w:t>
      </w:r>
    </w:p>
    <w:p w:rsidR="00985E02" w:rsidRPr="00D7459D" w:rsidRDefault="00985E02" w:rsidP="00985E02">
      <w:pPr>
        <w:rPr>
          <w:rFonts w:ascii="Arial" w:hAnsi="Arial" w:cs="Arial"/>
          <w:lang w:val="en-US"/>
        </w:rPr>
      </w:pPr>
    </w:p>
    <w:p w:rsidR="00985E02" w:rsidRDefault="00985E02" w:rsidP="00985E02">
      <w:pPr>
        <w:rPr>
          <w:rFonts w:ascii="Arial" w:hAnsi="Arial" w:cs="Arial"/>
        </w:rPr>
      </w:pPr>
      <w:r>
        <w:rPr>
          <w:rFonts w:ascii="Arial" w:hAnsi="Arial" w:cs="Arial"/>
        </w:rPr>
        <w:t xml:space="preserve">Mit Klick auf „Save“ ist zwar der Job erstellt, jedoch fehlt noch die Integration von GitHub, der Trigger für den Jenkins-Job. Dazu im GitHub-Repository in den Settings „Webhooks“ aufrufen und einen neuen Webhook erstellen. Dabei muss der Webhook folgendermaßen aussehen: </w:t>
      </w:r>
    </w:p>
    <w:p w:rsidR="00985E02" w:rsidRDefault="00985E02" w:rsidP="00985E02">
      <w:pPr>
        <w:rPr>
          <w:rFonts w:ascii="Arial" w:hAnsi="Arial" w:cs="Arial"/>
        </w:rPr>
      </w:pPr>
      <w:r w:rsidRPr="004C2F34">
        <w:rPr>
          <w:rFonts w:ascii="Arial" w:hAnsi="Arial" w:cs="Arial"/>
          <w:noProof/>
          <w:lang w:eastAsia="de-DE"/>
        </w:rPr>
        <w:drawing>
          <wp:inline distT="0" distB="0" distL="0" distR="0" wp14:anchorId="4D0D9100" wp14:editId="1C808857">
            <wp:extent cx="5581650" cy="1360343"/>
            <wp:effectExtent l="19050" t="19050" r="19050" b="1143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5136" cy="1370941"/>
                    </a:xfrm>
                    <a:prstGeom prst="rect">
                      <a:avLst/>
                    </a:prstGeom>
                    <a:ln>
                      <a:solidFill>
                        <a:schemeClr val="tx1"/>
                      </a:solidFill>
                    </a:ln>
                  </pic:spPr>
                </pic:pic>
              </a:graphicData>
            </a:graphic>
          </wp:inline>
        </w:drawing>
      </w:r>
    </w:p>
    <w:p w:rsidR="00985E02" w:rsidRDefault="00985E02" w:rsidP="00985E02">
      <w:pPr>
        <w:rPr>
          <w:rFonts w:ascii="Arial" w:hAnsi="Arial" w:cs="Arial"/>
        </w:rPr>
      </w:pPr>
      <w:r>
        <w:rPr>
          <w:rFonts w:ascii="Arial" w:hAnsi="Arial" w:cs="Arial"/>
        </w:rPr>
        <w:t>Im schwarzen Kasten steht dann die IPv4-Adresse des Jenkins-Servers. Wichtig ist die Endung „/jenkins/github-webhook/“!</w:t>
      </w:r>
    </w:p>
    <w:p w:rsidR="00985E02" w:rsidRDefault="00985E02" w:rsidP="00985E02">
      <w:pPr>
        <w:rPr>
          <w:rFonts w:ascii="Arial" w:hAnsi="Arial" w:cs="Arial"/>
        </w:rPr>
      </w:pPr>
      <w:r>
        <w:rPr>
          <w:rFonts w:ascii="Arial" w:hAnsi="Arial" w:cs="Arial"/>
        </w:rPr>
        <w:t xml:space="preserve">Und auch hier, nach einem „Build now“ oder einer Änderung im angegebenen Repository kann folgendes beobachtet werden: </w:t>
      </w:r>
    </w:p>
    <w:p w:rsidR="00985E02" w:rsidRDefault="00985E02" w:rsidP="00985E02">
      <w:pPr>
        <w:rPr>
          <w:rFonts w:ascii="Arial" w:hAnsi="Arial" w:cs="Arial"/>
        </w:rPr>
      </w:pPr>
      <w:r w:rsidRPr="00753A27">
        <w:rPr>
          <w:rFonts w:ascii="Arial" w:hAnsi="Arial" w:cs="Arial"/>
          <w:noProof/>
          <w:lang w:eastAsia="de-DE"/>
        </w:rPr>
        <w:drawing>
          <wp:inline distT="0" distB="0" distL="0" distR="0" wp14:anchorId="09FB3532" wp14:editId="05346C80">
            <wp:extent cx="3353268" cy="1286054"/>
            <wp:effectExtent l="19050" t="19050" r="19050" b="2857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3268" cy="1286054"/>
                    </a:xfrm>
                    <a:prstGeom prst="rect">
                      <a:avLst/>
                    </a:prstGeom>
                    <a:ln>
                      <a:solidFill>
                        <a:schemeClr val="tx1"/>
                      </a:solidFill>
                    </a:ln>
                  </pic:spPr>
                </pic:pic>
              </a:graphicData>
            </a:graphic>
          </wp:inline>
        </w:drawing>
      </w:r>
    </w:p>
    <w:p w:rsidR="00985E02" w:rsidRDefault="00985E02" w:rsidP="00985E02">
      <w:pPr>
        <w:rPr>
          <w:rFonts w:ascii="Arial" w:hAnsi="Arial" w:cs="Arial"/>
        </w:rPr>
      </w:pPr>
      <w:r>
        <w:rPr>
          <w:rFonts w:ascii="Arial" w:hAnsi="Arial" w:cs="Arial"/>
        </w:rPr>
        <w:lastRenderedPageBreak/>
        <w:t xml:space="preserve">Der Job ist erfolgreich beendet worden. </w:t>
      </w:r>
    </w:p>
    <w:p w:rsidR="008F42DE" w:rsidRPr="004C2F34" w:rsidRDefault="008F42DE" w:rsidP="00985E02">
      <w:pPr>
        <w:rPr>
          <w:rFonts w:ascii="Arial" w:hAnsi="Arial" w:cs="Arial"/>
        </w:rPr>
      </w:pPr>
    </w:p>
    <w:p w:rsidR="00985E02" w:rsidRPr="008F42DE" w:rsidRDefault="00985E02" w:rsidP="00985E02">
      <w:pPr>
        <w:pStyle w:val="Listenabsatz"/>
        <w:numPr>
          <w:ilvl w:val="1"/>
          <w:numId w:val="1"/>
        </w:numPr>
        <w:outlineLvl w:val="1"/>
        <w:rPr>
          <w:rFonts w:ascii="Arial" w:hAnsi="Arial" w:cs="Arial"/>
          <w:b/>
        </w:rPr>
      </w:pPr>
      <w:bookmarkStart w:id="10" w:name="_Toc40835617"/>
      <w:r w:rsidRPr="008F42DE">
        <w:rPr>
          <w:rFonts w:ascii="Arial" w:hAnsi="Arial" w:cs="Arial"/>
          <w:b/>
        </w:rPr>
        <w:t>Plugins und Tipps</w:t>
      </w:r>
      <w:bookmarkEnd w:id="10"/>
    </w:p>
    <w:p w:rsidR="00041333" w:rsidRDefault="00985E02" w:rsidP="008F10BA">
      <w:pPr>
        <w:rPr>
          <w:rFonts w:ascii="Arial" w:hAnsi="Arial" w:cs="Arial"/>
        </w:rPr>
      </w:pPr>
      <w:r>
        <w:rPr>
          <w:rFonts w:ascii="Arial" w:hAnsi="Arial" w:cs="Arial"/>
        </w:rPr>
        <w:t>Green Balls, veränderte Anzeige des Job-Status für rot-grün-Sehschwache.</w:t>
      </w:r>
      <w:r>
        <w:rPr>
          <w:rFonts w:ascii="Arial" w:hAnsi="Arial" w:cs="Arial"/>
        </w:rPr>
        <w:br/>
        <w:t xml:space="preserve">Email-Plugin, erweiterte Möglichkeiten zur Erstellung von Mail-Benachrichtigungen. </w:t>
      </w:r>
      <w:r>
        <w:rPr>
          <w:rFonts w:ascii="Arial" w:hAnsi="Arial" w:cs="Arial"/>
        </w:rPr>
        <w:br/>
        <w:t>Timestamper, erstellt auf der Konsolenausgabe einen Zeitstempel für die Jobs.</w:t>
      </w:r>
      <w:r>
        <w:rPr>
          <w:rFonts w:ascii="Arial" w:hAnsi="Arial" w:cs="Arial"/>
        </w:rPr>
        <w:br/>
        <w:t>CI-Game-Plugin, vergibt Punkte für erfolgreiche und nimmt Punkte für fehlerhafte Jobs.</w:t>
      </w:r>
      <w:r w:rsidR="00041333">
        <w:rPr>
          <w:rFonts w:ascii="Arial" w:hAnsi="Arial" w:cs="Arial"/>
        </w:rPr>
        <w:br/>
        <w:t>Blue Ocean, erleichtert das Erstellen von Pipelines.</w:t>
      </w:r>
    </w:p>
    <w:p w:rsidR="00985E02" w:rsidRDefault="00985E02" w:rsidP="008F10BA">
      <w:pPr>
        <w:rPr>
          <w:rFonts w:ascii="Arial" w:hAnsi="Arial" w:cs="Arial"/>
        </w:rPr>
      </w:pPr>
      <w:r>
        <w:rPr>
          <w:rFonts w:ascii="Arial" w:hAnsi="Arial" w:cs="Arial"/>
        </w:rPr>
        <w:t>Kann mit Docker, Git, Jira und vielem mehr verbunden werden. Slaves enthalten den Quellcode. Slaves sollten einfach auswechselbar sein, im Falle eines Slave-Ausfalls. Ein Master ist ein Jenkins-Server. Einer alleine sollte nicht alle Jobs ausführen. Mehrere Master sind in einer größeren Umgebung zu empfehlen.</w:t>
      </w:r>
    </w:p>
    <w:p w:rsidR="008F42DE" w:rsidRPr="00985E02" w:rsidRDefault="008F42DE" w:rsidP="008F10BA">
      <w:pPr>
        <w:rPr>
          <w:rFonts w:ascii="Arial" w:hAnsi="Arial" w:cs="Arial"/>
        </w:rPr>
      </w:pPr>
    </w:p>
    <w:p w:rsidR="00985E02" w:rsidRPr="008F42DE" w:rsidRDefault="00985E02" w:rsidP="00985E02">
      <w:pPr>
        <w:pStyle w:val="Listenabsatz"/>
        <w:numPr>
          <w:ilvl w:val="1"/>
          <w:numId w:val="1"/>
        </w:numPr>
        <w:outlineLvl w:val="1"/>
        <w:rPr>
          <w:rFonts w:ascii="Arial" w:hAnsi="Arial" w:cs="Arial"/>
          <w:b/>
        </w:rPr>
      </w:pPr>
      <w:bookmarkStart w:id="11" w:name="_Toc40835618"/>
      <w:r w:rsidRPr="008F42DE">
        <w:rPr>
          <w:rFonts w:ascii="Arial" w:hAnsi="Arial" w:cs="Arial"/>
          <w:b/>
        </w:rPr>
        <w:t>Eine Pipeline mit Blue Ocean erstellen</w:t>
      </w:r>
      <w:bookmarkEnd w:id="11"/>
    </w:p>
    <w:p w:rsidR="00985E02" w:rsidRDefault="00985E02" w:rsidP="00985E02">
      <w:pPr>
        <w:rPr>
          <w:rFonts w:ascii="Arial" w:hAnsi="Arial" w:cs="Arial"/>
        </w:rPr>
      </w:pPr>
      <w:r>
        <w:rPr>
          <w:rFonts w:ascii="Arial" w:hAnsi="Arial" w:cs="Arial"/>
        </w:rPr>
        <w:t xml:space="preserve">Über „Manage Jenkins“ zu „Manage Plugins“ zum Reiter „Available“ navigieren. Rechts oben „Blue Ocean“ eintippen und den ersten Eintrag installieren lassen. </w:t>
      </w:r>
    </w:p>
    <w:p w:rsidR="00985E02" w:rsidRDefault="00985E02" w:rsidP="00985E02">
      <w:pPr>
        <w:rPr>
          <w:rFonts w:ascii="Arial" w:hAnsi="Arial" w:cs="Arial"/>
        </w:rPr>
      </w:pPr>
      <w:r>
        <w:rPr>
          <w:rFonts w:ascii="Arial" w:hAnsi="Arial" w:cs="Arial"/>
        </w:rPr>
        <w:t xml:space="preserve">Danach sollte die rechte Leisten-Ansicht folgendermaßen aussehen: </w:t>
      </w:r>
    </w:p>
    <w:p w:rsidR="00985E02" w:rsidRDefault="00985E02" w:rsidP="00985E02">
      <w:pPr>
        <w:rPr>
          <w:rFonts w:ascii="Arial" w:hAnsi="Arial" w:cs="Arial"/>
        </w:rPr>
      </w:pPr>
      <w:r w:rsidRPr="00753A27">
        <w:rPr>
          <w:rFonts w:ascii="Arial" w:hAnsi="Arial" w:cs="Arial"/>
          <w:noProof/>
          <w:lang w:eastAsia="de-DE"/>
        </w:rPr>
        <w:drawing>
          <wp:inline distT="0" distB="0" distL="0" distR="0" wp14:anchorId="473319DB" wp14:editId="0E73B89C">
            <wp:extent cx="1543050" cy="2045672"/>
            <wp:effectExtent l="19050" t="19050" r="19050" b="12065"/>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49516" cy="2054244"/>
                    </a:xfrm>
                    <a:prstGeom prst="rect">
                      <a:avLst/>
                    </a:prstGeom>
                    <a:ln>
                      <a:solidFill>
                        <a:schemeClr val="tx1"/>
                      </a:solidFill>
                    </a:ln>
                  </pic:spPr>
                </pic:pic>
              </a:graphicData>
            </a:graphic>
          </wp:inline>
        </w:drawing>
      </w:r>
    </w:p>
    <w:p w:rsidR="00985E02" w:rsidRDefault="00985E02" w:rsidP="00985E02">
      <w:pPr>
        <w:rPr>
          <w:rFonts w:ascii="Arial" w:hAnsi="Arial" w:cs="Arial"/>
        </w:rPr>
      </w:pPr>
      <w:r>
        <w:rPr>
          <w:rFonts w:ascii="Arial" w:hAnsi="Arial" w:cs="Arial"/>
        </w:rPr>
        <w:t xml:space="preserve">Mit Klick auf diesen „Open Blue Ocean“ kann über „Neue Pipeline“ eine neue Pipeline erstellt werden. Dazu die zutreffenden Eigenschaften der Pipeline im geführten Modus markieren und speichern. Über „Add Item“ können Jobs hinzugefügt an beinah jeden beliebigen Ort hinzugefügt werden. </w:t>
      </w:r>
    </w:p>
    <w:p w:rsidR="00985E02" w:rsidRDefault="00985E02" w:rsidP="00985E02">
      <w:pPr>
        <w:rPr>
          <w:rFonts w:ascii="Arial" w:hAnsi="Arial" w:cs="Arial"/>
        </w:rPr>
      </w:pPr>
      <w:r>
        <w:rPr>
          <w:rFonts w:ascii="Arial" w:hAnsi="Arial" w:cs="Arial"/>
        </w:rPr>
        <w:t xml:space="preserve">Die Pipeline ausführen lassen. In der folgenden Abbildung ist der Build und die Ausgabe eines einfachen Text-Dokuments erfolgreich ausgeführt worden. Jedoch konnte keine Mail gesendet werden. Dadurch wurden die weiteren Punkte „tell git“ und „End“ nicht ausgeführt werden.  </w:t>
      </w:r>
    </w:p>
    <w:p w:rsidR="00985E02" w:rsidRDefault="00985E02" w:rsidP="00985E02">
      <w:pPr>
        <w:rPr>
          <w:rFonts w:ascii="Arial" w:hAnsi="Arial" w:cs="Arial"/>
        </w:rPr>
      </w:pPr>
      <w:r w:rsidRPr="00753A27">
        <w:rPr>
          <w:rFonts w:ascii="Arial" w:hAnsi="Arial" w:cs="Arial"/>
          <w:noProof/>
          <w:lang w:eastAsia="de-DE"/>
        </w:rPr>
        <w:lastRenderedPageBreak/>
        <w:drawing>
          <wp:inline distT="0" distB="0" distL="0" distR="0" wp14:anchorId="087DE82E" wp14:editId="6140E654">
            <wp:extent cx="5760720" cy="1452245"/>
            <wp:effectExtent l="19050" t="19050" r="11430" b="1460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452245"/>
                    </a:xfrm>
                    <a:prstGeom prst="rect">
                      <a:avLst/>
                    </a:prstGeom>
                    <a:ln>
                      <a:solidFill>
                        <a:schemeClr val="tx1"/>
                      </a:solidFill>
                    </a:ln>
                  </pic:spPr>
                </pic:pic>
              </a:graphicData>
            </a:graphic>
          </wp:inline>
        </w:drawing>
      </w:r>
    </w:p>
    <w:p w:rsidR="00985E02" w:rsidRDefault="00985E02" w:rsidP="00985E02">
      <w:pPr>
        <w:rPr>
          <w:rFonts w:ascii="Arial" w:hAnsi="Arial" w:cs="Arial"/>
        </w:rPr>
      </w:pPr>
      <w:r w:rsidRPr="00FB655B">
        <w:rPr>
          <w:rFonts w:ascii="Arial" w:hAnsi="Arial" w:cs="Arial"/>
          <w:noProof/>
          <w:lang w:eastAsia="de-DE"/>
        </w:rPr>
        <w:drawing>
          <wp:inline distT="0" distB="0" distL="0" distR="0" wp14:anchorId="11D11882" wp14:editId="1DA5ED99">
            <wp:extent cx="5760720" cy="1440180"/>
            <wp:effectExtent l="19050" t="19050" r="11430" b="2667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440180"/>
                    </a:xfrm>
                    <a:prstGeom prst="rect">
                      <a:avLst/>
                    </a:prstGeom>
                    <a:ln>
                      <a:solidFill>
                        <a:schemeClr val="tx1"/>
                      </a:solidFill>
                    </a:ln>
                  </pic:spPr>
                </pic:pic>
              </a:graphicData>
            </a:graphic>
          </wp:inline>
        </w:drawing>
      </w:r>
    </w:p>
    <w:p w:rsidR="00985E02" w:rsidRDefault="00985E02" w:rsidP="00985E02">
      <w:pPr>
        <w:rPr>
          <w:rFonts w:ascii="Arial" w:hAnsi="Arial" w:cs="Arial"/>
        </w:rPr>
      </w:pPr>
      <w:r>
        <w:rPr>
          <w:rFonts w:ascii="Arial" w:hAnsi="Arial" w:cs="Arial"/>
        </w:rPr>
        <w:t>Damit weiß der Betreuer des Projekts, dass an der Stelle „send positive mail“ ein Fehler passiert ist und hat eine Anhaltspunkt, wo sein Projekt steht.</w:t>
      </w:r>
    </w:p>
    <w:p w:rsidR="000336FB" w:rsidRDefault="000336FB" w:rsidP="00985E02"/>
    <w:sectPr w:rsidR="000336F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9C0" w:rsidRDefault="003629C0" w:rsidP="00D7459D">
      <w:pPr>
        <w:spacing w:after="0" w:line="240" w:lineRule="auto"/>
      </w:pPr>
      <w:r>
        <w:separator/>
      </w:r>
    </w:p>
  </w:endnote>
  <w:endnote w:type="continuationSeparator" w:id="0">
    <w:p w:rsidR="003629C0" w:rsidRDefault="003629C0" w:rsidP="00D7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9C0" w:rsidRDefault="003629C0" w:rsidP="00D7459D">
      <w:pPr>
        <w:spacing w:after="0" w:line="240" w:lineRule="auto"/>
      </w:pPr>
      <w:r>
        <w:separator/>
      </w:r>
    </w:p>
  </w:footnote>
  <w:footnote w:type="continuationSeparator" w:id="0">
    <w:p w:rsidR="003629C0" w:rsidRDefault="003629C0" w:rsidP="00D74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065C3"/>
    <w:multiLevelType w:val="hybridMultilevel"/>
    <w:tmpl w:val="364669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C9D561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E02"/>
    <w:rsid w:val="000336FB"/>
    <w:rsid w:val="00041333"/>
    <w:rsid w:val="000B68AB"/>
    <w:rsid w:val="000B7536"/>
    <w:rsid w:val="001118B9"/>
    <w:rsid w:val="003629C0"/>
    <w:rsid w:val="00373D0D"/>
    <w:rsid w:val="00496848"/>
    <w:rsid w:val="008F10BA"/>
    <w:rsid w:val="008F42DE"/>
    <w:rsid w:val="00985E02"/>
    <w:rsid w:val="009B4590"/>
    <w:rsid w:val="00AD555A"/>
    <w:rsid w:val="00D7459D"/>
    <w:rsid w:val="00F811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7BEE8D-0AF7-4844-AEEE-36271486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85E02"/>
  </w:style>
  <w:style w:type="paragraph" w:styleId="berschrift1">
    <w:name w:val="heading 1"/>
    <w:basedOn w:val="Standard"/>
    <w:next w:val="Standard"/>
    <w:link w:val="berschrift1Zchn"/>
    <w:uiPriority w:val="9"/>
    <w:qFormat/>
    <w:rsid w:val="00985E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5E02"/>
    <w:pPr>
      <w:ind w:left="720"/>
      <w:contextualSpacing/>
    </w:pPr>
  </w:style>
  <w:style w:type="character" w:styleId="Hyperlink">
    <w:name w:val="Hyperlink"/>
    <w:basedOn w:val="Absatz-Standardschriftart"/>
    <w:uiPriority w:val="99"/>
    <w:unhideWhenUsed/>
    <w:rsid w:val="00985E02"/>
    <w:rPr>
      <w:color w:val="0563C1" w:themeColor="hyperlink"/>
      <w:u w:val="single"/>
    </w:rPr>
  </w:style>
  <w:style w:type="paragraph" w:styleId="Beschriftung">
    <w:name w:val="caption"/>
    <w:basedOn w:val="Standard"/>
    <w:next w:val="Standard"/>
    <w:uiPriority w:val="35"/>
    <w:unhideWhenUsed/>
    <w:qFormat/>
    <w:rsid w:val="00985E02"/>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985E0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85E02"/>
    <w:pPr>
      <w:outlineLvl w:val="9"/>
    </w:pPr>
    <w:rPr>
      <w:lang w:eastAsia="de-DE"/>
    </w:rPr>
  </w:style>
  <w:style w:type="paragraph" w:styleId="Verzeichnis1">
    <w:name w:val="toc 1"/>
    <w:basedOn w:val="Standard"/>
    <w:next w:val="Standard"/>
    <w:autoRedefine/>
    <w:uiPriority w:val="39"/>
    <w:unhideWhenUsed/>
    <w:rsid w:val="00985E02"/>
    <w:pPr>
      <w:spacing w:after="100"/>
    </w:pPr>
  </w:style>
  <w:style w:type="paragraph" w:styleId="Verzeichnis2">
    <w:name w:val="toc 2"/>
    <w:basedOn w:val="Standard"/>
    <w:next w:val="Standard"/>
    <w:autoRedefine/>
    <w:uiPriority w:val="39"/>
    <w:unhideWhenUsed/>
    <w:rsid w:val="00985E02"/>
    <w:pPr>
      <w:spacing w:after="100"/>
      <w:ind w:left="220"/>
    </w:pPr>
  </w:style>
  <w:style w:type="paragraph" w:styleId="Kopfzeile">
    <w:name w:val="header"/>
    <w:basedOn w:val="Standard"/>
    <w:link w:val="KopfzeileZchn"/>
    <w:uiPriority w:val="99"/>
    <w:unhideWhenUsed/>
    <w:rsid w:val="00D745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7459D"/>
  </w:style>
  <w:style w:type="paragraph" w:styleId="Fuzeile">
    <w:name w:val="footer"/>
    <w:basedOn w:val="Standard"/>
    <w:link w:val="FuzeileZchn"/>
    <w:uiPriority w:val="99"/>
    <w:unhideWhenUsed/>
    <w:rsid w:val="00D745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74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nkins.io/download/"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B2D2B-010A-467A-A7DB-835AB8065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1367</Words>
  <Characters>8614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12</cp:revision>
  <dcterms:created xsi:type="dcterms:W3CDTF">2020-05-19T23:37:00Z</dcterms:created>
  <dcterms:modified xsi:type="dcterms:W3CDTF">2020-05-20T00:53:00Z</dcterms:modified>
</cp:coreProperties>
</file>