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1D5DB" w14:textId="7BA2DB68" w:rsidR="00676BC6" w:rsidRPr="00676BC6" w:rsidRDefault="00676BC6" w:rsidP="00676BC6">
      <w:pPr>
        <w:spacing w:line="480" w:lineRule="auto"/>
        <w:jc w:val="center"/>
        <w:rPr>
          <w:rFonts w:ascii="Times New Roman" w:hAnsi="Times New Roman" w:cs="Times New Roman"/>
        </w:rPr>
      </w:pPr>
      <w:r w:rsidRPr="00676BC6">
        <w:rPr>
          <w:rFonts w:ascii="Times New Roman" w:hAnsi="Times New Roman" w:cs="Times New Roman"/>
        </w:rPr>
        <w:t>Can Money Buy Happiness?</w:t>
      </w:r>
    </w:p>
    <w:p w14:paraId="4FA612FE" w14:textId="77777777" w:rsidR="00676BC6" w:rsidRPr="00D23A3F" w:rsidRDefault="00676BC6" w:rsidP="00676BC6">
      <w:pPr>
        <w:spacing w:line="480" w:lineRule="auto"/>
        <w:jc w:val="center"/>
        <w:rPr>
          <w:rFonts w:ascii="Times New Roman" w:hAnsi="Times New Roman" w:cs="Times New Roman"/>
        </w:rPr>
      </w:pPr>
      <w:r w:rsidRPr="00D23A3F">
        <w:rPr>
          <w:rFonts w:ascii="Times New Roman" w:hAnsi="Times New Roman" w:cs="Times New Roman"/>
        </w:rPr>
        <w:t>Michaela Kasparcova</w:t>
      </w:r>
    </w:p>
    <w:p w14:paraId="6EDC51D6" w14:textId="77777777" w:rsidR="00DD5B9C" w:rsidRDefault="00DD5B9C" w:rsidP="00DD5B9C">
      <w:pPr>
        <w:spacing w:line="480" w:lineRule="auto"/>
        <w:jc w:val="center"/>
        <w:rPr>
          <w:rFonts w:ascii="Times New Roman" w:hAnsi="Times New Roman" w:cs="Times New Roman"/>
        </w:rPr>
      </w:pPr>
    </w:p>
    <w:p w14:paraId="7A7BEC49" w14:textId="1359CEA3" w:rsidR="00FA7CA9" w:rsidRDefault="00DD5B9C" w:rsidP="0015160E">
      <w:pPr>
        <w:spacing w:line="480" w:lineRule="auto"/>
        <w:jc w:val="center"/>
        <w:rPr>
          <w:rFonts w:ascii="Times New Roman" w:hAnsi="Times New Roman" w:cs="Times New Roman"/>
        </w:rPr>
      </w:pPr>
      <w:r>
        <w:rPr>
          <w:rFonts w:ascii="Times New Roman" w:hAnsi="Times New Roman" w:cs="Times New Roman"/>
        </w:rPr>
        <w:t>Abstract</w:t>
      </w:r>
      <w:r w:rsidR="00525EC5">
        <w:rPr>
          <w:rFonts w:ascii="Times New Roman" w:hAnsi="Times New Roman" w:cs="Times New Roman"/>
        </w:rPr>
        <w:t xml:space="preserve"> </w:t>
      </w:r>
    </w:p>
    <w:p w14:paraId="4A94760B" w14:textId="7BB477D7" w:rsidR="00DD5B9C" w:rsidRDefault="00B4203E" w:rsidP="00FA7CA9">
      <w:pPr>
        <w:spacing w:line="480" w:lineRule="auto"/>
        <w:ind w:firstLine="720"/>
        <w:rPr>
          <w:rFonts w:ascii="Times New Roman" w:hAnsi="Times New Roman" w:cs="Times New Roman"/>
        </w:rPr>
      </w:pPr>
      <w:r>
        <w:rPr>
          <w:rFonts w:ascii="Times New Roman" w:hAnsi="Times New Roman" w:cs="Times New Roman"/>
        </w:rPr>
        <w:t>Mental health is</w:t>
      </w:r>
      <w:r w:rsidR="00A52139">
        <w:rPr>
          <w:rFonts w:ascii="Times New Roman" w:hAnsi="Times New Roman" w:cs="Times New Roman"/>
        </w:rPr>
        <w:t xml:space="preserve"> </w:t>
      </w:r>
      <w:r>
        <w:rPr>
          <w:rFonts w:ascii="Times New Roman" w:hAnsi="Times New Roman" w:cs="Times New Roman"/>
        </w:rPr>
        <w:t xml:space="preserve">a growing topic of discussion </w:t>
      </w:r>
      <w:r w:rsidR="00FA7CA9">
        <w:rPr>
          <w:rFonts w:ascii="Times New Roman" w:hAnsi="Times New Roman" w:cs="Times New Roman"/>
        </w:rPr>
        <w:t>today</w:t>
      </w:r>
      <w:r>
        <w:rPr>
          <w:rFonts w:ascii="Times New Roman" w:hAnsi="Times New Roman" w:cs="Times New Roman"/>
        </w:rPr>
        <w:t>.</w:t>
      </w:r>
      <w:r w:rsidR="00FA29D1">
        <w:rPr>
          <w:rFonts w:ascii="Times New Roman" w:hAnsi="Times New Roman" w:cs="Times New Roman"/>
        </w:rPr>
        <w:t xml:space="preserve"> This study aims to investigate </w:t>
      </w:r>
      <w:r w:rsidR="00DF1D9E">
        <w:rPr>
          <w:rFonts w:ascii="Times New Roman" w:hAnsi="Times New Roman" w:cs="Times New Roman"/>
        </w:rPr>
        <w:t>one of the possible causes of mental health disorders.</w:t>
      </w:r>
      <w:r>
        <w:rPr>
          <w:rFonts w:ascii="Times New Roman" w:hAnsi="Times New Roman" w:cs="Times New Roman"/>
        </w:rPr>
        <w:t xml:space="preserve"> </w:t>
      </w:r>
      <w:r w:rsidR="00A52139">
        <w:rPr>
          <w:rFonts w:ascii="Times New Roman" w:hAnsi="Times New Roman" w:cs="Times New Roman"/>
        </w:rPr>
        <w:t xml:space="preserve">Previous research has shown there to be a relationship between monetary </w:t>
      </w:r>
      <w:r w:rsidR="00FA7CA9">
        <w:rPr>
          <w:rFonts w:ascii="Times New Roman" w:hAnsi="Times New Roman" w:cs="Times New Roman"/>
        </w:rPr>
        <w:t xml:space="preserve">resources and </w:t>
      </w:r>
      <w:r w:rsidR="00DF1D9E">
        <w:rPr>
          <w:rFonts w:ascii="Times New Roman" w:hAnsi="Times New Roman" w:cs="Times New Roman"/>
        </w:rPr>
        <w:t>depression</w:t>
      </w:r>
      <w:r w:rsidR="00FA7CA9">
        <w:rPr>
          <w:rFonts w:ascii="Times New Roman" w:hAnsi="Times New Roman" w:cs="Times New Roman"/>
        </w:rPr>
        <w:t>.</w:t>
      </w:r>
      <w:r w:rsidR="00E95161">
        <w:rPr>
          <w:rFonts w:ascii="Times New Roman" w:hAnsi="Times New Roman" w:cs="Times New Roman"/>
        </w:rPr>
        <w:t xml:space="preserve"> </w:t>
      </w:r>
      <w:r w:rsidR="00446301">
        <w:rPr>
          <w:rFonts w:ascii="Times New Roman" w:hAnsi="Times New Roman" w:cs="Times New Roman"/>
        </w:rPr>
        <w:t>This study examined data of each country’s national average income, gross domestic product, and depression rate.</w:t>
      </w:r>
      <w:r w:rsidR="003510D5">
        <w:rPr>
          <w:rFonts w:ascii="Times New Roman" w:hAnsi="Times New Roman" w:cs="Times New Roman"/>
        </w:rPr>
        <w:t xml:space="preserve"> The predictor variables were national average income and gross domestic product</w:t>
      </w:r>
      <w:r w:rsidR="00CC6F8B">
        <w:rPr>
          <w:rFonts w:ascii="Times New Roman" w:hAnsi="Times New Roman" w:cs="Times New Roman"/>
        </w:rPr>
        <w:t>,</w:t>
      </w:r>
      <w:r w:rsidR="003510D5">
        <w:rPr>
          <w:rFonts w:ascii="Times New Roman" w:hAnsi="Times New Roman" w:cs="Times New Roman"/>
        </w:rPr>
        <w:t xml:space="preserve"> while the response variable was depression rate.</w:t>
      </w:r>
      <w:r w:rsidR="00A25F80">
        <w:rPr>
          <w:rFonts w:ascii="Times New Roman" w:hAnsi="Times New Roman" w:cs="Times New Roman"/>
        </w:rPr>
        <w:t xml:space="preserve"> </w:t>
      </w:r>
      <w:r w:rsidR="00245959">
        <w:rPr>
          <w:rFonts w:ascii="Times New Roman" w:hAnsi="Times New Roman" w:cs="Times New Roman"/>
        </w:rPr>
        <w:t>The variables were then used in a model that was</w:t>
      </w:r>
      <w:r w:rsidR="00FE3FAD">
        <w:rPr>
          <w:rFonts w:ascii="Times New Roman" w:hAnsi="Times New Roman" w:cs="Times New Roman"/>
        </w:rPr>
        <w:t xml:space="preserve"> created using </w:t>
      </w:r>
      <w:r w:rsidR="00FE3FAD">
        <w:rPr>
          <w:rFonts w:ascii="Times New Roman" w:hAnsi="Times New Roman" w:cs="Times New Roman"/>
          <w:color w:val="000000" w:themeColor="text1"/>
        </w:rPr>
        <w:t>multiple</w:t>
      </w:r>
      <w:r w:rsidR="00FE3FAD" w:rsidRPr="000A1FAB">
        <w:rPr>
          <w:rFonts w:ascii="Times New Roman" w:hAnsi="Times New Roman" w:cs="Times New Roman"/>
          <w:color w:val="000000" w:themeColor="text1"/>
        </w:rPr>
        <w:t xml:space="preserve"> regression</w:t>
      </w:r>
      <w:r w:rsidR="00245959">
        <w:rPr>
          <w:rFonts w:ascii="Times New Roman" w:hAnsi="Times New Roman" w:cs="Times New Roman"/>
          <w:color w:val="000000" w:themeColor="text1"/>
        </w:rPr>
        <w:t xml:space="preserve">. </w:t>
      </w:r>
      <w:r w:rsidR="007D24A2">
        <w:rPr>
          <w:rFonts w:ascii="Times New Roman" w:hAnsi="Times New Roman" w:cs="Times New Roman"/>
          <w:color w:val="000000" w:themeColor="text1"/>
        </w:rPr>
        <w:t xml:space="preserve">The </w:t>
      </w:r>
      <w:r w:rsidR="007D24A2" w:rsidRPr="004D14E2">
        <w:rPr>
          <w:rFonts w:ascii="Times New Roman" w:hAnsi="Times New Roman" w:cs="Times New Roman"/>
        </w:rPr>
        <w:t>p-value of 0.1117</w:t>
      </w:r>
      <w:r w:rsidR="007D24A2">
        <w:rPr>
          <w:rFonts w:ascii="Times New Roman" w:hAnsi="Times New Roman" w:cs="Times New Roman"/>
        </w:rPr>
        <w:t xml:space="preserve"> </w:t>
      </w:r>
      <w:r w:rsidR="003672AE">
        <w:rPr>
          <w:rFonts w:ascii="Times New Roman" w:hAnsi="Times New Roman" w:cs="Times New Roman"/>
        </w:rPr>
        <w:t xml:space="preserve">draws the conclusion </w:t>
      </w:r>
      <w:r w:rsidR="003672AE" w:rsidRPr="004D14E2">
        <w:rPr>
          <w:rFonts w:ascii="Times New Roman" w:hAnsi="Times New Roman" w:cs="Times New Roman"/>
        </w:rPr>
        <w:t>that average income and GDP are not significant in predicting depression rate.</w:t>
      </w:r>
      <w:r w:rsidR="00A33A47">
        <w:rPr>
          <w:rFonts w:ascii="Times New Roman" w:hAnsi="Times New Roman" w:cs="Times New Roman"/>
        </w:rPr>
        <w:t xml:space="preserve"> The main implication was that not every country has adequate mental health </w:t>
      </w:r>
      <w:r w:rsidR="00A44E9C">
        <w:rPr>
          <w:rFonts w:ascii="Times New Roman" w:hAnsi="Times New Roman" w:cs="Times New Roman"/>
        </w:rPr>
        <w:t>professionals to accurately diagnose the population with depression. Future</w:t>
      </w:r>
      <w:r w:rsidR="00A33A47">
        <w:rPr>
          <w:rFonts w:ascii="Times New Roman" w:hAnsi="Times New Roman" w:cs="Times New Roman"/>
        </w:rPr>
        <w:t xml:space="preserve"> research has the suggestion to </w:t>
      </w:r>
      <w:r w:rsidR="00A33A47">
        <w:rPr>
          <w:rFonts w:ascii="Times New Roman" w:hAnsi="Times New Roman" w:cs="Times New Roman"/>
        </w:rPr>
        <w:t>collect data of individuals that possibly exhibit symptoms of depression along with those clinically diagnosed</w:t>
      </w:r>
      <w:r w:rsidR="00A44E9C">
        <w:rPr>
          <w:rFonts w:ascii="Times New Roman" w:hAnsi="Times New Roman" w:cs="Times New Roman"/>
        </w:rPr>
        <w:t>.</w:t>
      </w:r>
    </w:p>
    <w:p w14:paraId="4A7546DA" w14:textId="77777777" w:rsidR="00DD5B9C" w:rsidRDefault="00DD5B9C">
      <w:pPr>
        <w:rPr>
          <w:rFonts w:ascii="Times New Roman" w:hAnsi="Times New Roman" w:cs="Times New Roman"/>
          <w:b/>
        </w:rPr>
      </w:pPr>
      <w:r>
        <w:rPr>
          <w:rFonts w:ascii="Times New Roman" w:hAnsi="Times New Roman" w:cs="Times New Roman"/>
          <w:b/>
        </w:rPr>
        <w:br w:type="page"/>
      </w:r>
    </w:p>
    <w:p w14:paraId="102C0133" w14:textId="77777777" w:rsidR="00C001F7" w:rsidRDefault="00580CFA" w:rsidP="00580CFA">
      <w:pPr>
        <w:spacing w:line="480" w:lineRule="auto"/>
        <w:jc w:val="center"/>
        <w:rPr>
          <w:rFonts w:ascii="Times New Roman" w:hAnsi="Times New Roman" w:cs="Times New Roman"/>
          <w:b/>
        </w:rPr>
      </w:pPr>
      <w:r w:rsidRPr="00580CFA">
        <w:rPr>
          <w:rFonts w:ascii="Times New Roman" w:hAnsi="Times New Roman" w:cs="Times New Roman"/>
          <w:b/>
        </w:rPr>
        <w:lastRenderedPageBreak/>
        <w:t>Introduction</w:t>
      </w:r>
    </w:p>
    <w:p w14:paraId="468FDCA3" w14:textId="575BAF54" w:rsidR="00BA5527" w:rsidRDefault="00BA5527" w:rsidP="00BA5527">
      <w:pPr>
        <w:spacing w:line="480" w:lineRule="auto"/>
        <w:ind w:firstLine="720"/>
        <w:rPr>
          <w:rFonts w:ascii="Times New Roman" w:hAnsi="Times New Roman" w:cs="Times New Roman"/>
          <w:b/>
          <w:bCs/>
        </w:rPr>
      </w:pPr>
      <w:r>
        <w:rPr>
          <w:rFonts w:ascii="Times New Roman" w:hAnsi="Times New Roman" w:cs="Times New Roman"/>
        </w:rPr>
        <w:t>Mental health has become a popular topic in our society today. Mental health is the state of mental well-being that allows the individual self to overcome the stresses of life and work toward their most prosperous self, as defined by the World Health Organization. What an individual does in their daily life impacts their mental health (</w:t>
      </w:r>
      <w:proofErr w:type="spellStart"/>
      <w:r>
        <w:rPr>
          <w:rFonts w:ascii="Times New Roman" w:hAnsi="Times New Roman" w:cs="Times New Roman"/>
          <w:shd w:val="clear" w:color="auto" w:fill="FFFFFF"/>
        </w:rPr>
        <w:t>Geschwind</w:t>
      </w:r>
      <w:proofErr w:type="spellEnd"/>
      <w:r>
        <w:rPr>
          <w:rFonts w:ascii="Times New Roman" w:hAnsi="Times New Roman" w:cs="Times New Roman"/>
        </w:rPr>
        <w:t xml:space="preserve"> et al., 2022). Consequentially, an individual’s daily life is determined, to a certain extent, by the monetary resources available (Corcoran et al., 2021). Scholars have previously determined that living in low-income conditions has a negative effect on mental health (Corcoran et al., 2021; Patel et al., 2018; Hou et al., 2022). </w:t>
      </w:r>
      <w:proofErr w:type="gramStart"/>
      <w:r>
        <w:rPr>
          <w:rFonts w:ascii="Times New Roman" w:hAnsi="Times New Roman" w:cs="Times New Roman"/>
        </w:rPr>
        <w:t>A majority of</w:t>
      </w:r>
      <w:proofErr w:type="gramEnd"/>
      <w:r>
        <w:rPr>
          <w:rFonts w:ascii="Times New Roman" w:hAnsi="Times New Roman" w:cs="Times New Roman"/>
        </w:rPr>
        <w:t xml:space="preserve"> these previous</w:t>
      </w:r>
      <w:r w:rsidR="002B12A8">
        <w:rPr>
          <w:rFonts w:ascii="Times New Roman" w:hAnsi="Times New Roman" w:cs="Times New Roman"/>
        </w:rPr>
        <w:t xml:space="preserve"> </w:t>
      </w:r>
      <w:r>
        <w:rPr>
          <w:rFonts w:ascii="Times New Roman" w:hAnsi="Times New Roman" w:cs="Times New Roman"/>
        </w:rPr>
        <w:t xml:space="preserve">studies focused on a sub-set of the population and/or used different demographics. Additionally, other scientific research on this topic used dissimilar predictors and response variables. Some of these predictor variables included participants having a household income of $20,000 or less (Corcoran et al., 2021), the </w:t>
      </w:r>
      <w:r>
        <w:rPr>
          <w:rFonts w:ascii="Times New Roman" w:hAnsi="Times New Roman" w:cs="Times New Roman"/>
          <w:color w:val="212121"/>
          <w:shd w:val="clear" w:color="auto" w:fill="FFFFFF"/>
        </w:rPr>
        <w:t xml:space="preserve">Gini coefficient </w:t>
      </w:r>
      <w:r>
        <w:rPr>
          <w:rFonts w:ascii="Times New Roman" w:hAnsi="Times New Roman" w:cs="Times New Roman"/>
        </w:rPr>
        <w:t xml:space="preserve">(Patel et al., 2018), and </w:t>
      </w:r>
      <w:r>
        <w:rPr>
          <w:rFonts w:ascii="Times New Roman" w:hAnsi="Times New Roman" w:cs="Times New Roman"/>
          <w:color w:val="212121"/>
          <w:shd w:val="clear" w:color="auto" w:fill="FFFFFF"/>
        </w:rPr>
        <w:t>Centre for Epidemiologic Studies Depression Scale (CES‐D)</w:t>
      </w:r>
      <w:r>
        <w:rPr>
          <w:rFonts w:ascii="Times New Roman" w:hAnsi="Times New Roman" w:cs="Times New Roman"/>
        </w:rPr>
        <w:t xml:space="preserve"> (Patel et al., 2018), to name a few. Some of the response variables included were overall life satisfaction (Hou et al., 2022)</w:t>
      </w:r>
      <w:r w:rsidR="00F77251">
        <w:rPr>
          <w:rFonts w:ascii="Times New Roman" w:hAnsi="Times New Roman" w:cs="Times New Roman"/>
        </w:rPr>
        <w:t>,</w:t>
      </w:r>
      <w:r>
        <w:rPr>
          <w:rFonts w:ascii="Times New Roman" w:hAnsi="Times New Roman" w:cs="Times New Roman"/>
        </w:rPr>
        <w:t xml:space="preserve"> as well as self-reporting and clinical measures (Corcoran et al., 2021). Even though different variables were used, all the studies concluded similar results (Corcoran et al., 2021; Patel et al., 2018; Hou et al., 2022). However, missing from previous research is the inclusion of entire countries’ populations rather than using sub-sets of the population.</w:t>
      </w:r>
    </w:p>
    <w:p w14:paraId="0336B981" w14:textId="1DEFD60F" w:rsidR="003E00AB" w:rsidRDefault="00BA5527" w:rsidP="00BA5527">
      <w:pPr>
        <w:spacing w:line="480" w:lineRule="auto"/>
        <w:ind w:firstLine="720"/>
        <w:rPr>
          <w:rFonts w:ascii="Times New Roman" w:hAnsi="Times New Roman" w:cs="Times New Roman"/>
        </w:rPr>
      </w:pPr>
      <w:r>
        <w:rPr>
          <w:rFonts w:ascii="Times New Roman" w:hAnsi="Times New Roman" w:cs="Times New Roman"/>
        </w:rPr>
        <w:t xml:space="preserve">However, there are a few possible implications of these results. The first would be that there is missing or not </w:t>
      </w:r>
      <w:r w:rsidR="00F77251">
        <w:rPr>
          <w:rFonts w:ascii="Times New Roman" w:hAnsi="Times New Roman" w:cs="Times New Roman"/>
        </w:rPr>
        <w:t xml:space="preserve">updated </w:t>
      </w:r>
      <w:r>
        <w:rPr>
          <w:rFonts w:ascii="Times New Roman" w:hAnsi="Times New Roman" w:cs="Times New Roman"/>
        </w:rPr>
        <w:t xml:space="preserve">information for each country. Some countries do not have the capability to accurately measure the average income, GDP, and/or depression rate. Secondly, since these variables may take time to calculate, </w:t>
      </w:r>
      <w:proofErr w:type="gramStart"/>
      <w:r>
        <w:rPr>
          <w:rFonts w:ascii="Times New Roman" w:hAnsi="Times New Roman" w:cs="Times New Roman"/>
        </w:rPr>
        <w:t>the most</w:t>
      </w:r>
      <w:proofErr w:type="gramEnd"/>
      <w:r>
        <w:rPr>
          <w:rFonts w:ascii="Times New Roman" w:hAnsi="Times New Roman" w:cs="Times New Roman"/>
        </w:rPr>
        <w:t xml:space="preserve"> current data may not be available. </w:t>
      </w:r>
      <w:r>
        <w:rPr>
          <w:rFonts w:ascii="Times New Roman" w:hAnsi="Times New Roman" w:cs="Times New Roman"/>
        </w:rPr>
        <w:lastRenderedPageBreak/>
        <w:t>Consequently, countries who do not have data for all three variables found within the last five years will be excluded from this study. An additional implication would be that the data uses the population of clinically diagnosed individuals to calculate the percentages (World Population Review</w:t>
      </w:r>
      <w:r w:rsidR="00EC4A2E">
        <w:rPr>
          <w:rFonts w:ascii="Times New Roman" w:hAnsi="Times New Roman" w:cs="Times New Roman"/>
        </w:rPr>
        <w:t xml:space="preserve">, </w:t>
      </w:r>
      <w:r w:rsidR="005B1DFC">
        <w:rPr>
          <w:rFonts w:ascii="Times New Roman" w:hAnsi="Times New Roman" w:cs="Times New Roman"/>
        </w:rPr>
        <w:t>2023</w:t>
      </w:r>
      <w:r>
        <w:rPr>
          <w:rFonts w:ascii="Times New Roman" w:hAnsi="Times New Roman" w:cs="Times New Roman"/>
        </w:rPr>
        <w:t>). However, countries that have superior healthcare systems are more likely to successfully diagnose an individual with depression (World Population Review</w:t>
      </w:r>
      <w:r w:rsidR="00EC4A2E">
        <w:rPr>
          <w:rFonts w:ascii="Times New Roman" w:hAnsi="Times New Roman" w:cs="Times New Roman"/>
        </w:rPr>
        <w:t xml:space="preserve">, </w:t>
      </w:r>
      <w:r w:rsidR="005B1DFC">
        <w:rPr>
          <w:rFonts w:ascii="Times New Roman" w:hAnsi="Times New Roman" w:cs="Times New Roman"/>
        </w:rPr>
        <w:t>2023</w:t>
      </w:r>
      <w:r>
        <w:rPr>
          <w:rFonts w:ascii="Times New Roman" w:hAnsi="Times New Roman" w:cs="Times New Roman"/>
        </w:rPr>
        <w:t xml:space="preserve">). This disconnect could possibly impact the data. Even taking these possible implications into account, this research has the potential to make significant strides in the understanding of the causes for depression. The results can greatly impact overall mental health by allowing governments to focus on an underlying monetary cause for depression in their country and combat it. </w:t>
      </w:r>
    </w:p>
    <w:p w14:paraId="7E034D19" w14:textId="45523BC3" w:rsidR="00D95122" w:rsidRPr="00D95122" w:rsidRDefault="00D95122" w:rsidP="00580CFA">
      <w:pPr>
        <w:spacing w:line="480" w:lineRule="auto"/>
        <w:rPr>
          <w:rFonts w:ascii="Times New Roman" w:hAnsi="Times New Roman" w:cs="Times New Roman"/>
          <w:b/>
          <w:bCs/>
        </w:rPr>
      </w:pPr>
      <w:r>
        <w:rPr>
          <w:rFonts w:ascii="Times New Roman" w:hAnsi="Times New Roman" w:cs="Times New Roman"/>
          <w:b/>
          <w:bCs/>
        </w:rPr>
        <w:t>Research Questions</w:t>
      </w:r>
    </w:p>
    <w:p w14:paraId="19942076" w14:textId="3325FA16" w:rsidR="00366E43" w:rsidRDefault="00F141FE" w:rsidP="00F141FE">
      <w:pPr>
        <w:spacing w:line="480" w:lineRule="auto"/>
        <w:ind w:firstLine="720"/>
        <w:rPr>
          <w:rFonts w:ascii="Times New Roman" w:hAnsi="Times New Roman" w:cs="Times New Roman"/>
        </w:rPr>
      </w:pPr>
      <w:r>
        <w:rPr>
          <w:rFonts w:ascii="Times New Roman" w:hAnsi="Times New Roman" w:cs="Times New Roman"/>
        </w:rPr>
        <w:t xml:space="preserve">This research study will look at each individual country as its own population to examine the relation between wealth and depression. This study will investigate how a country’s average income and GDP influence the country’s depression rate. The goal of this study is to use different countries’ data to seek the relationship between the availability of monetary resources and depression. </w:t>
      </w:r>
    </w:p>
    <w:p w14:paraId="084F3ACF" w14:textId="546B3DA0" w:rsidR="00D95122" w:rsidRDefault="00D95122" w:rsidP="00D95122">
      <w:pPr>
        <w:spacing w:line="480" w:lineRule="auto"/>
        <w:rPr>
          <w:rFonts w:ascii="Times New Roman" w:hAnsi="Times New Roman" w:cs="Times New Roman"/>
          <w:b/>
          <w:bCs/>
        </w:rPr>
      </w:pPr>
      <w:r>
        <w:rPr>
          <w:rFonts w:ascii="Times New Roman" w:hAnsi="Times New Roman" w:cs="Times New Roman"/>
          <w:b/>
          <w:bCs/>
        </w:rPr>
        <w:t>Statement of Purpose</w:t>
      </w:r>
    </w:p>
    <w:p w14:paraId="6D990366" w14:textId="04BB69CE" w:rsidR="00F141FE" w:rsidRDefault="00D95122" w:rsidP="0013713F">
      <w:pPr>
        <w:spacing w:line="480" w:lineRule="auto"/>
        <w:rPr>
          <w:rFonts w:ascii="Times New Roman" w:hAnsi="Times New Roman" w:cs="Times New Roman"/>
        </w:rPr>
      </w:pPr>
      <w:r>
        <w:rPr>
          <w:rFonts w:ascii="Times New Roman" w:hAnsi="Times New Roman" w:cs="Times New Roman"/>
          <w:b/>
          <w:bCs/>
        </w:rPr>
        <w:tab/>
      </w:r>
      <w:r w:rsidR="00DB2892">
        <w:rPr>
          <w:rFonts w:ascii="Times New Roman" w:hAnsi="Times New Roman" w:cs="Times New Roman"/>
        </w:rPr>
        <w:t>The overall purpose of this study is to explore the connection between financial resources and mental health. Previous research only focused on sub-set groups, whereas this study can apply to countries’ total populations. These results could have a major impact on how monetary resources are distributed and how depression is a direct result of that</w:t>
      </w:r>
      <w:r w:rsidR="00273D04">
        <w:rPr>
          <w:rFonts w:ascii="Times New Roman" w:hAnsi="Times New Roman" w:cs="Times New Roman"/>
        </w:rPr>
        <w:t xml:space="preserve"> distribution of funds</w:t>
      </w:r>
      <w:r w:rsidR="00DB2892">
        <w:rPr>
          <w:rFonts w:ascii="Times New Roman" w:hAnsi="Times New Roman" w:cs="Times New Roman"/>
        </w:rPr>
        <w:t>.</w:t>
      </w:r>
    </w:p>
    <w:p w14:paraId="6688CD9D" w14:textId="77777777" w:rsidR="000A25BB" w:rsidRPr="0013713F" w:rsidRDefault="000A25BB" w:rsidP="0013713F">
      <w:pPr>
        <w:spacing w:line="480" w:lineRule="auto"/>
        <w:rPr>
          <w:rFonts w:ascii="Times New Roman" w:hAnsi="Times New Roman" w:cs="Times New Roman"/>
        </w:rPr>
      </w:pPr>
    </w:p>
    <w:p w14:paraId="65773146" w14:textId="556E4665" w:rsidR="00580CFA" w:rsidRDefault="00580CFA" w:rsidP="00580CFA">
      <w:pPr>
        <w:spacing w:line="480" w:lineRule="auto"/>
        <w:jc w:val="center"/>
        <w:rPr>
          <w:rFonts w:ascii="Times New Roman" w:hAnsi="Times New Roman" w:cs="Times New Roman"/>
          <w:b/>
        </w:rPr>
      </w:pPr>
      <w:r>
        <w:rPr>
          <w:rFonts w:ascii="Times New Roman" w:hAnsi="Times New Roman" w:cs="Times New Roman"/>
          <w:b/>
        </w:rPr>
        <w:t>Literature Review</w:t>
      </w:r>
    </w:p>
    <w:p w14:paraId="036053E6" w14:textId="5ED61343" w:rsidR="00AC189B" w:rsidRDefault="00AC189B" w:rsidP="00AC189B">
      <w:pPr>
        <w:spacing w:line="480" w:lineRule="auto"/>
        <w:ind w:firstLine="720"/>
        <w:contextualSpacing/>
        <w:rPr>
          <w:rFonts w:ascii="Times New Roman" w:hAnsi="Times New Roman" w:cs="Times New Roman"/>
        </w:rPr>
      </w:pPr>
      <w:r w:rsidRPr="00D26AE8">
        <w:rPr>
          <w:rFonts w:ascii="Times New Roman" w:hAnsi="Times New Roman" w:cs="Times New Roman"/>
        </w:rPr>
        <w:lastRenderedPageBreak/>
        <w:t>It has been said that money can buy happiness. But can it really? For this research project, I am going to investigate the relationship between money and happiness. Each country in the world has data on national average income and national GDP</w:t>
      </w:r>
      <w:r w:rsidR="00537CBB">
        <w:rPr>
          <w:rFonts w:ascii="Times New Roman" w:hAnsi="Times New Roman" w:cs="Times New Roman"/>
        </w:rPr>
        <w:t>,</w:t>
      </w:r>
      <w:r>
        <w:rPr>
          <w:rFonts w:ascii="Times New Roman" w:hAnsi="Times New Roman" w:cs="Times New Roman"/>
        </w:rPr>
        <w:t xml:space="preserve"> which I</w:t>
      </w:r>
      <w:r w:rsidRPr="00D26AE8">
        <w:rPr>
          <w:rFonts w:ascii="Times New Roman" w:hAnsi="Times New Roman" w:cs="Times New Roman"/>
        </w:rPr>
        <w:t xml:space="preserve"> will be using for each country as predictor variables</w:t>
      </w:r>
      <w:r>
        <w:rPr>
          <w:rFonts w:ascii="Times New Roman" w:hAnsi="Times New Roman" w:cs="Times New Roman"/>
        </w:rPr>
        <w:t>.</w:t>
      </w:r>
      <w:r w:rsidRPr="00D26AE8">
        <w:rPr>
          <w:rFonts w:ascii="Times New Roman" w:hAnsi="Times New Roman" w:cs="Times New Roman"/>
        </w:rPr>
        <w:t xml:space="preserve"> </w:t>
      </w:r>
      <w:r>
        <w:rPr>
          <w:rFonts w:ascii="Times New Roman" w:hAnsi="Times New Roman" w:cs="Times New Roman"/>
        </w:rPr>
        <w:t>Unfortunately, happiness is not something that can be easily measured quantitatively. This is why I</w:t>
      </w:r>
      <w:r w:rsidRPr="00D26AE8">
        <w:rPr>
          <w:rFonts w:ascii="Times New Roman" w:hAnsi="Times New Roman" w:cs="Times New Roman"/>
        </w:rPr>
        <w:t xml:space="preserve"> will be using each country’s depression rates as the response variable</w:t>
      </w:r>
      <w:r>
        <w:rPr>
          <w:rFonts w:ascii="Times New Roman" w:hAnsi="Times New Roman" w:cs="Times New Roman"/>
        </w:rPr>
        <w:t xml:space="preserve">. </w:t>
      </w:r>
      <w:r w:rsidRPr="00D26AE8">
        <w:rPr>
          <w:rFonts w:ascii="Times New Roman" w:hAnsi="Times New Roman" w:cs="Times New Roman"/>
        </w:rPr>
        <w:t>My plan is to use multiple regression to conduct this study</w:t>
      </w:r>
      <w:r>
        <w:rPr>
          <w:rFonts w:ascii="Times New Roman" w:hAnsi="Times New Roman" w:cs="Times New Roman"/>
        </w:rPr>
        <w:t xml:space="preserve"> and explore this correlation.</w:t>
      </w:r>
    </w:p>
    <w:p w14:paraId="217F44F5" w14:textId="2305511B" w:rsidR="00AC189B" w:rsidRDefault="00AC189B" w:rsidP="00AC189B">
      <w:pPr>
        <w:spacing w:line="480" w:lineRule="auto"/>
        <w:ind w:firstLine="720"/>
        <w:contextualSpacing/>
        <w:rPr>
          <w:rFonts w:ascii="Times New Roman" w:hAnsi="Times New Roman" w:cs="Times New Roman"/>
        </w:rPr>
      </w:pPr>
      <w:r w:rsidRPr="00DD2E47">
        <w:rPr>
          <w:rFonts w:ascii="Times New Roman" w:hAnsi="Times New Roman" w:cs="Times New Roman"/>
        </w:rPr>
        <w:t xml:space="preserve">The initial article </w:t>
      </w:r>
      <w:r w:rsidR="00DD2E47">
        <w:rPr>
          <w:rFonts w:ascii="Times New Roman" w:hAnsi="Times New Roman" w:cs="Times New Roman"/>
        </w:rPr>
        <w:t>reviewed</w:t>
      </w:r>
      <w:r w:rsidR="00DD2E47" w:rsidRPr="00DD2E47">
        <w:rPr>
          <w:rFonts w:ascii="Times New Roman" w:hAnsi="Times New Roman" w:cs="Times New Roman"/>
        </w:rPr>
        <w:t xml:space="preserve"> was the</w:t>
      </w:r>
      <w:r w:rsidRPr="00067E02">
        <w:rPr>
          <w:rFonts w:ascii="Times New Roman" w:hAnsi="Times New Roman" w:cs="Times New Roman"/>
          <w:b/>
          <w:bCs/>
        </w:rPr>
        <w:t xml:space="preserve"> </w:t>
      </w:r>
      <w:r w:rsidRPr="00375A11">
        <w:rPr>
          <w:rFonts w:ascii="Times New Roman" w:hAnsi="Times New Roman" w:cs="Times New Roman"/>
        </w:rPr>
        <w:t>“</w:t>
      </w:r>
      <w:r w:rsidR="00067E02">
        <w:rPr>
          <w:rFonts w:ascii="Times New Roman" w:hAnsi="Times New Roman" w:cs="Times New Roman"/>
        </w:rPr>
        <w:t>P</w:t>
      </w:r>
      <w:r w:rsidRPr="00375A11">
        <w:rPr>
          <w:rFonts w:ascii="Times New Roman" w:hAnsi="Times New Roman" w:cs="Times New Roman"/>
        </w:rPr>
        <w:t>revalence of depression in women with low income living in developed countries” (Corcoran et al.</w:t>
      </w:r>
      <w:r>
        <w:rPr>
          <w:rFonts w:ascii="Times New Roman" w:hAnsi="Times New Roman" w:cs="Times New Roman"/>
        </w:rPr>
        <w:t>,</w:t>
      </w:r>
      <w:r w:rsidRPr="00375A11">
        <w:rPr>
          <w:rFonts w:ascii="Times New Roman" w:hAnsi="Times New Roman" w:cs="Times New Roman"/>
        </w:rPr>
        <w:t xml:space="preserve"> 2021). This research took a deep dive into adult women who are living in low-income conditions. The research itself was conducted over one hundred and sixty-four studies with 218,035 participants involved (Corcoran et al.</w:t>
      </w:r>
      <w:r>
        <w:rPr>
          <w:rFonts w:ascii="Times New Roman" w:hAnsi="Times New Roman" w:cs="Times New Roman"/>
        </w:rPr>
        <w:t>,</w:t>
      </w:r>
      <w:r w:rsidRPr="00375A11">
        <w:rPr>
          <w:rFonts w:ascii="Times New Roman" w:hAnsi="Times New Roman" w:cs="Times New Roman"/>
        </w:rPr>
        <w:t xml:space="preserve"> 2021). The women that were selected to participate were eighteen or older, pregnant, post-partum, or at any </w:t>
      </w:r>
      <w:r>
        <w:rPr>
          <w:rFonts w:ascii="Times New Roman" w:hAnsi="Times New Roman" w:cs="Times New Roman"/>
        </w:rPr>
        <w:t>o</w:t>
      </w:r>
      <w:r w:rsidRPr="00375A11">
        <w:rPr>
          <w:rFonts w:ascii="Times New Roman" w:hAnsi="Times New Roman" w:cs="Times New Roman"/>
        </w:rPr>
        <w:t>ther stage in adult life (Corcoran et al.</w:t>
      </w:r>
      <w:r>
        <w:rPr>
          <w:rFonts w:ascii="Times New Roman" w:hAnsi="Times New Roman" w:cs="Times New Roman"/>
        </w:rPr>
        <w:t>,</w:t>
      </w:r>
      <w:r w:rsidRPr="00375A11">
        <w:rPr>
          <w:rFonts w:ascii="Times New Roman" w:hAnsi="Times New Roman" w:cs="Times New Roman"/>
        </w:rPr>
        <w:t xml:space="preserve"> 2021). Defining these women as low-income meant that they lived below the federal poverty line, were eligible for safety net programs, and had a household income of </w:t>
      </w:r>
      <w:r>
        <w:rPr>
          <w:rFonts w:ascii="Times New Roman" w:hAnsi="Times New Roman" w:cs="Times New Roman"/>
        </w:rPr>
        <w:t>$</w:t>
      </w:r>
      <w:r w:rsidRPr="00375A11">
        <w:rPr>
          <w:rFonts w:ascii="Times New Roman" w:hAnsi="Times New Roman" w:cs="Times New Roman"/>
        </w:rPr>
        <w:t>20,000 or less (Corcoran et al.</w:t>
      </w:r>
      <w:r>
        <w:rPr>
          <w:rFonts w:ascii="Times New Roman" w:hAnsi="Times New Roman" w:cs="Times New Roman"/>
        </w:rPr>
        <w:t>,</w:t>
      </w:r>
      <w:r w:rsidRPr="00375A11">
        <w:rPr>
          <w:rFonts w:ascii="Times New Roman" w:hAnsi="Times New Roman" w:cs="Times New Roman"/>
        </w:rPr>
        <w:t xml:space="preserve"> 2021). The study found these women as depressed</w:t>
      </w:r>
      <w:r w:rsidR="00067E02">
        <w:rPr>
          <w:rFonts w:ascii="Times New Roman" w:hAnsi="Times New Roman" w:cs="Times New Roman"/>
        </w:rPr>
        <w:t>,</w:t>
      </w:r>
      <w:r w:rsidRPr="00375A11">
        <w:rPr>
          <w:rFonts w:ascii="Times New Roman" w:hAnsi="Times New Roman" w:cs="Times New Roman"/>
        </w:rPr>
        <w:t xml:space="preserve"> through a combination of self-report</w:t>
      </w:r>
      <w:r>
        <w:rPr>
          <w:rFonts w:ascii="Times New Roman" w:hAnsi="Times New Roman" w:cs="Times New Roman"/>
        </w:rPr>
        <w:t>ing</w:t>
      </w:r>
      <w:r w:rsidRPr="00375A11">
        <w:rPr>
          <w:rFonts w:ascii="Times New Roman" w:hAnsi="Times New Roman" w:cs="Times New Roman"/>
        </w:rPr>
        <w:t xml:space="preserve"> and clinical</w:t>
      </w:r>
      <w:r>
        <w:rPr>
          <w:rFonts w:ascii="Times New Roman" w:hAnsi="Times New Roman" w:cs="Times New Roman"/>
        </w:rPr>
        <w:t xml:space="preserve"> measures</w:t>
      </w:r>
      <w:r w:rsidRPr="00375A11">
        <w:rPr>
          <w:rFonts w:ascii="Times New Roman" w:hAnsi="Times New Roman" w:cs="Times New Roman"/>
        </w:rPr>
        <w:t xml:space="preserve">. </w:t>
      </w:r>
      <w:r>
        <w:rPr>
          <w:rFonts w:ascii="Times New Roman" w:hAnsi="Times New Roman" w:cs="Times New Roman"/>
        </w:rPr>
        <w:t xml:space="preserve">There were a variety of studies then conducted which </w:t>
      </w:r>
      <w:proofErr w:type="gramStart"/>
      <w:r>
        <w:rPr>
          <w:rFonts w:ascii="Times New Roman" w:hAnsi="Times New Roman" w:cs="Times New Roman"/>
        </w:rPr>
        <w:t>took into account</w:t>
      </w:r>
      <w:proofErr w:type="gramEnd"/>
      <w:r>
        <w:rPr>
          <w:rFonts w:ascii="Times New Roman" w:hAnsi="Times New Roman" w:cs="Times New Roman"/>
        </w:rPr>
        <w:t xml:space="preserve"> country, ethnicity</w:t>
      </w:r>
      <w:r w:rsidR="00067E02">
        <w:rPr>
          <w:rFonts w:ascii="Times New Roman" w:hAnsi="Times New Roman" w:cs="Times New Roman"/>
        </w:rPr>
        <w:t>,</w:t>
      </w:r>
      <w:r>
        <w:rPr>
          <w:rFonts w:ascii="Times New Roman" w:hAnsi="Times New Roman" w:cs="Times New Roman"/>
        </w:rPr>
        <w:t xml:space="preserve"> and pregnancy status </w:t>
      </w:r>
      <w:r w:rsidRPr="00375A11">
        <w:rPr>
          <w:rFonts w:ascii="Times New Roman" w:hAnsi="Times New Roman" w:cs="Times New Roman"/>
        </w:rPr>
        <w:t>(Corcoran et al.</w:t>
      </w:r>
      <w:r>
        <w:rPr>
          <w:rFonts w:ascii="Times New Roman" w:hAnsi="Times New Roman" w:cs="Times New Roman"/>
        </w:rPr>
        <w:t>,</w:t>
      </w:r>
      <w:r w:rsidRPr="00375A11">
        <w:rPr>
          <w:rFonts w:ascii="Times New Roman" w:hAnsi="Times New Roman" w:cs="Times New Roman"/>
        </w:rPr>
        <w:t xml:space="preserve"> 2021). The results of these studies showed that the rates of depression are statistically significant (Corcoran et al.</w:t>
      </w:r>
      <w:r>
        <w:rPr>
          <w:rFonts w:ascii="Times New Roman" w:hAnsi="Times New Roman" w:cs="Times New Roman"/>
        </w:rPr>
        <w:t>,</w:t>
      </w:r>
      <w:r w:rsidRPr="00375A11">
        <w:rPr>
          <w:rFonts w:ascii="Times New Roman" w:hAnsi="Times New Roman" w:cs="Times New Roman"/>
        </w:rPr>
        <w:t xml:space="preserve"> 2021). </w:t>
      </w:r>
      <w:r>
        <w:rPr>
          <w:rFonts w:ascii="Times New Roman" w:hAnsi="Times New Roman" w:cs="Times New Roman"/>
        </w:rPr>
        <w:t xml:space="preserve">This </w:t>
      </w:r>
      <w:proofErr w:type="gramStart"/>
      <w:r>
        <w:rPr>
          <w:rFonts w:ascii="Times New Roman" w:hAnsi="Times New Roman" w:cs="Times New Roman"/>
        </w:rPr>
        <w:t>particular report</w:t>
      </w:r>
      <w:proofErr w:type="gramEnd"/>
      <w:r>
        <w:rPr>
          <w:rFonts w:ascii="Times New Roman" w:hAnsi="Times New Roman" w:cs="Times New Roman"/>
        </w:rPr>
        <w:t xml:space="preserve"> collected data from all of these different research studies and drew results from them.</w:t>
      </w:r>
      <w:r w:rsidRPr="00375A11">
        <w:rPr>
          <w:rFonts w:ascii="Times New Roman" w:hAnsi="Times New Roman" w:cs="Times New Roman"/>
        </w:rPr>
        <w:t xml:space="preserve"> The conclusions reached from this research were that there is </w:t>
      </w:r>
      <w:r>
        <w:rPr>
          <w:rFonts w:ascii="Times New Roman" w:hAnsi="Times New Roman" w:cs="Times New Roman"/>
        </w:rPr>
        <w:t xml:space="preserve">a </w:t>
      </w:r>
      <w:r w:rsidRPr="00375A11">
        <w:rPr>
          <w:rFonts w:ascii="Times New Roman" w:hAnsi="Times New Roman" w:cs="Times New Roman"/>
        </w:rPr>
        <w:t>high rate of depression for women who live in low-income conditions (Corcoran et al.</w:t>
      </w:r>
      <w:r>
        <w:rPr>
          <w:rFonts w:ascii="Times New Roman" w:hAnsi="Times New Roman" w:cs="Times New Roman"/>
        </w:rPr>
        <w:t>,</w:t>
      </w:r>
      <w:r w:rsidRPr="00375A11">
        <w:rPr>
          <w:rFonts w:ascii="Times New Roman" w:hAnsi="Times New Roman" w:cs="Times New Roman"/>
        </w:rPr>
        <w:t xml:space="preserve"> 2021). It was found that</w:t>
      </w:r>
      <w:r w:rsidRPr="00A97017">
        <w:rPr>
          <w:rFonts w:ascii="Times New Roman" w:hAnsi="Times New Roman" w:cs="Times New Roman"/>
        </w:rPr>
        <w:t xml:space="preserve"> depression </w:t>
      </w:r>
      <w:r w:rsidRPr="00375A11">
        <w:rPr>
          <w:rFonts w:ascii="Times New Roman" w:hAnsi="Times New Roman" w:cs="Times New Roman"/>
        </w:rPr>
        <w:t>in this demographic is of “serious public health” concern (Corcoran et al.</w:t>
      </w:r>
      <w:r>
        <w:rPr>
          <w:rFonts w:ascii="Times New Roman" w:hAnsi="Times New Roman" w:cs="Times New Roman"/>
        </w:rPr>
        <w:t>,</w:t>
      </w:r>
      <w:r w:rsidRPr="00375A11">
        <w:rPr>
          <w:rFonts w:ascii="Times New Roman" w:hAnsi="Times New Roman" w:cs="Times New Roman"/>
        </w:rPr>
        <w:t xml:space="preserve"> 2021).</w:t>
      </w:r>
    </w:p>
    <w:p w14:paraId="2A853526" w14:textId="3B2C23EC" w:rsidR="00AC189B" w:rsidRPr="00D135B9" w:rsidRDefault="00AC189B" w:rsidP="00AC189B">
      <w:pPr>
        <w:spacing w:line="480" w:lineRule="auto"/>
        <w:ind w:firstLine="720"/>
        <w:rPr>
          <w:rFonts w:ascii="Times New Roman" w:hAnsi="Times New Roman" w:cs="Times New Roman"/>
        </w:rPr>
      </w:pPr>
      <w:r w:rsidRPr="00D135B9">
        <w:rPr>
          <w:rFonts w:ascii="Times New Roman" w:hAnsi="Times New Roman" w:cs="Times New Roman"/>
        </w:rPr>
        <w:lastRenderedPageBreak/>
        <w:t xml:space="preserve">The relationship between income and depression has been researched to include a population </w:t>
      </w:r>
      <w:r>
        <w:rPr>
          <w:rFonts w:ascii="Times New Roman" w:hAnsi="Times New Roman" w:cs="Times New Roman"/>
        </w:rPr>
        <w:t>larg</w:t>
      </w:r>
      <w:r w:rsidRPr="00D135B9">
        <w:rPr>
          <w:rFonts w:ascii="Times New Roman" w:hAnsi="Times New Roman" w:cs="Times New Roman"/>
        </w:rPr>
        <w:t>e</w:t>
      </w:r>
      <w:r>
        <w:rPr>
          <w:rFonts w:ascii="Times New Roman" w:hAnsi="Times New Roman" w:cs="Times New Roman"/>
        </w:rPr>
        <w:t>r</w:t>
      </w:r>
      <w:r w:rsidRPr="00D135B9">
        <w:rPr>
          <w:rFonts w:ascii="Times New Roman" w:hAnsi="Times New Roman" w:cs="Times New Roman"/>
        </w:rPr>
        <w:t xml:space="preserve"> than just women. </w:t>
      </w:r>
      <w:r>
        <w:rPr>
          <w:rFonts w:ascii="Times New Roman" w:hAnsi="Times New Roman" w:cs="Times New Roman"/>
        </w:rPr>
        <w:t>The second article of interest conducted a research study that</w:t>
      </w:r>
      <w:r w:rsidRPr="00D135B9">
        <w:rPr>
          <w:rFonts w:ascii="Times New Roman" w:hAnsi="Times New Roman" w:cs="Times New Roman"/>
        </w:rPr>
        <w:t xml:space="preserve"> took a broader lens </w:t>
      </w:r>
      <w:r w:rsidRPr="00270A17">
        <w:rPr>
          <w:rFonts w:ascii="Times New Roman" w:hAnsi="Times New Roman" w:cs="Times New Roman"/>
        </w:rPr>
        <w:t>in studying the relationship between income inequality and depression. Wealth and income have been unequally distributed and there is substantial “</w:t>
      </w:r>
      <w:r w:rsidRPr="00270A17">
        <w:rPr>
          <w:rFonts w:ascii="Times New Roman" w:hAnsi="Times New Roman" w:cs="Times New Roman"/>
          <w:color w:val="212121"/>
          <w:shd w:val="clear" w:color="auto" w:fill="FFFFFF"/>
        </w:rPr>
        <w:t xml:space="preserve">evidence linking income inequality with mental health outcomes” </w:t>
      </w:r>
      <w:r w:rsidRPr="00270A17">
        <w:rPr>
          <w:rFonts w:ascii="Times New Roman" w:hAnsi="Times New Roman" w:cs="Times New Roman"/>
        </w:rPr>
        <w:t>(Patel et al.</w:t>
      </w:r>
      <w:r>
        <w:rPr>
          <w:rFonts w:ascii="Times New Roman" w:hAnsi="Times New Roman" w:cs="Times New Roman"/>
        </w:rPr>
        <w:t>,</w:t>
      </w:r>
      <w:r w:rsidRPr="00270A17">
        <w:rPr>
          <w:rFonts w:ascii="Times New Roman" w:hAnsi="Times New Roman" w:cs="Times New Roman"/>
        </w:rPr>
        <w:t xml:space="preserve"> 2018). The review included twenty-six studies from relatively high-income countries (</w:t>
      </w:r>
      <w:r w:rsidRPr="00D135B9">
        <w:rPr>
          <w:rFonts w:ascii="Times New Roman" w:hAnsi="Times New Roman" w:cs="Times New Roman"/>
        </w:rPr>
        <w:t>Patel et al.</w:t>
      </w:r>
      <w:r>
        <w:rPr>
          <w:rFonts w:ascii="Times New Roman" w:hAnsi="Times New Roman" w:cs="Times New Roman"/>
        </w:rPr>
        <w:t>,</w:t>
      </w:r>
      <w:r w:rsidRPr="00D135B9">
        <w:rPr>
          <w:rFonts w:ascii="Times New Roman" w:hAnsi="Times New Roman" w:cs="Times New Roman"/>
        </w:rPr>
        <w:t xml:space="preserve"> 2018). </w:t>
      </w:r>
      <w:r w:rsidRPr="00D135B9">
        <w:rPr>
          <w:rFonts w:ascii="Times New Roman" w:hAnsi="Times New Roman" w:cs="Times New Roman"/>
          <w:color w:val="212121"/>
          <w:shd w:val="clear" w:color="auto" w:fill="FFFFFF"/>
        </w:rPr>
        <w:t xml:space="preserve">The measure for income inequality that was used in </w:t>
      </w:r>
      <w:proofErr w:type="gramStart"/>
      <w:r w:rsidRPr="00D135B9">
        <w:rPr>
          <w:rFonts w:ascii="Times New Roman" w:hAnsi="Times New Roman" w:cs="Times New Roman"/>
          <w:color w:val="212121"/>
          <w:shd w:val="clear" w:color="auto" w:fill="FFFFFF"/>
        </w:rPr>
        <w:t>a majority of</w:t>
      </w:r>
      <w:proofErr w:type="gramEnd"/>
      <w:r w:rsidRPr="00D135B9">
        <w:rPr>
          <w:rFonts w:ascii="Times New Roman" w:hAnsi="Times New Roman" w:cs="Times New Roman"/>
          <w:color w:val="212121"/>
          <w:shd w:val="clear" w:color="auto" w:fill="FFFFFF"/>
        </w:rPr>
        <w:t xml:space="preserve"> the studies was the Gini coefficient</w:t>
      </w:r>
      <w:r w:rsidR="004A51FA">
        <w:rPr>
          <w:rFonts w:ascii="Times New Roman" w:hAnsi="Times New Roman" w:cs="Times New Roman"/>
          <w:color w:val="212121"/>
          <w:shd w:val="clear" w:color="auto" w:fill="FFFFFF"/>
        </w:rPr>
        <w:t>,</w:t>
      </w:r>
      <w:r w:rsidRPr="00D135B9">
        <w:rPr>
          <w:rFonts w:ascii="Times New Roman" w:hAnsi="Times New Roman" w:cs="Times New Roman"/>
          <w:color w:val="212121"/>
          <w:shd w:val="clear" w:color="auto" w:fill="FFFFFF"/>
        </w:rPr>
        <w:t xml:space="preserve"> and the measure of depression was</w:t>
      </w:r>
      <w:r>
        <w:rPr>
          <w:rFonts w:ascii="Times New Roman" w:hAnsi="Times New Roman" w:cs="Times New Roman"/>
          <w:color w:val="212121"/>
          <w:shd w:val="clear" w:color="auto" w:fill="FFFFFF"/>
        </w:rPr>
        <w:t xml:space="preserve"> the</w:t>
      </w:r>
      <w:r w:rsidRPr="00D135B9">
        <w:rPr>
          <w:rFonts w:ascii="Times New Roman" w:hAnsi="Times New Roman" w:cs="Times New Roman"/>
          <w:color w:val="212121"/>
          <w:shd w:val="clear" w:color="auto" w:fill="FFFFFF"/>
        </w:rPr>
        <w:t xml:space="preserve"> Centre for Epidemiologic Studies Depression Scale (CES‐D)</w:t>
      </w:r>
      <w:r w:rsidRPr="00D135B9">
        <w:rPr>
          <w:rFonts w:ascii="Times New Roman" w:hAnsi="Times New Roman" w:cs="Times New Roman"/>
        </w:rPr>
        <w:t xml:space="preserve"> (Patel et al.</w:t>
      </w:r>
      <w:r>
        <w:rPr>
          <w:rFonts w:ascii="Times New Roman" w:hAnsi="Times New Roman" w:cs="Times New Roman"/>
        </w:rPr>
        <w:t>,</w:t>
      </w:r>
      <w:r w:rsidRPr="00D135B9">
        <w:rPr>
          <w:rFonts w:ascii="Times New Roman" w:hAnsi="Times New Roman" w:cs="Times New Roman"/>
        </w:rPr>
        <w:t xml:space="preserve"> 2018). Two-thirds of the studies included found that there is a significant positive relationship between low-income individuals and the risk of depression (Patel et al.</w:t>
      </w:r>
      <w:r>
        <w:rPr>
          <w:rFonts w:ascii="Times New Roman" w:hAnsi="Times New Roman" w:cs="Times New Roman"/>
        </w:rPr>
        <w:t>,</w:t>
      </w:r>
      <w:r w:rsidRPr="00D135B9">
        <w:rPr>
          <w:rFonts w:ascii="Times New Roman" w:hAnsi="Times New Roman" w:cs="Times New Roman"/>
        </w:rPr>
        <w:t xml:space="preserve"> 2018). Another </w:t>
      </w:r>
      <w:r w:rsidRPr="00C86985">
        <w:rPr>
          <w:rFonts w:ascii="Times New Roman" w:hAnsi="Times New Roman" w:cs="Times New Roman"/>
        </w:rPr>
        <w:t>three</w:t>
      </w:r>
      <w:r w:rsidRPr="00D135B9">
        <w:rPr>
          <w:rFonts w:ascii="Times New Roman" w:hAnsi="Times New Roman" w:cs="Times New Roman"/>
        </w:rPr>
        <w:t xml:space="preserve"> </w:t>
      </w:r>
      <w:r>
        <w:rPr>
          <w:rFonts w:ascii="Times New Roman" w:hAnsi="Times New Roman" w:cs="Times New Roman"/>
        </w:rPr>
        <w:t xml:space="preserve">studies </w:t>
      </w:r>
      <w:r w:rsidRPr="00D135B9">
        <w:rPr>
          <w:rFonts w:ascii="Times New Roman" w:hAnsi="Times New Roman" w:cs="Times New Roman"/>
        </w:rPr>
        <w:t xml:space="preserve">reported a slightly less strong positive relationship, six </w:t>
      </w:r>
      <w:r w:rsidR="004A51FA">
        <w:rPr>
          <w:rFonts w:ascii="Times New Roman" w:hAnsi="Times New Roman" w:cs="Times New Roman"/>
        </w:rPr>
        <w:t xml:space="preserve">studies </w:t>
      </w:r>
      <w:r w:rsidRPr="00D135B9">
        <w:rPr>
          <w:rFonts w:ascii="Times New Roman" w:hAnsi="Times New Roman" w:cs="Times New Roman"/>
        </w:rPr>
        <w:t>found there to be no relationship, and one</w:t>
      </w:r>
      <w:r w:rsidR="004A51FA">
        <w:rPr>
          <w:rFonts w:ascii="Times New Roman" w:hAnsi="Times New Roman" w:cs="Times New Roman"/>
        </w:rPr>
        <w:t xml:space="preserve"> study</w:t>
      </w:r>
      <w:r w:rsidRPr="00D135B9">
        <w:rPr>
          <w:rFonts w:ascii="Times New Roman" w:hAnsi="Times New Roman" w:cs="Times New Roman"/>
        </w:rPr>
        <w:t xml:space="preserve"> found there to be a negative relationship (Patel et al.</w:t>
      </w:r>
      <w:r>
        <w:rPr>
          <w:rFonts w:ascii="Times New Roman" w:hAnsi="Times New Roman" w:cs="Times New Roman"/>
        </w:rPr>
        <w:t>,</w:t>
      </w:r>
      <w:r w:rsidRPr="00D135B9">
        <w:rPr>
          <w:rFonts w:ascii="Times New Roman" w:hAnsi="Times New Roman" w:cs="Times New Roman"/>
        </w:rPr>
        <w:t xml:space="preserve"> 2018). The conclusion that </w:t>
      </w:r>
      <w:r>
        <w:rPr>
          <w:rFonts w:ascii="Times New Roman" w:hAnsi="Times New Roman" w:cs="Times New Roman"/>
        </w:rPr>
        <w:t>was</w:t>
      </w:r>
      <w:r w:rsidRPr="00D135B9">
        <w:rPr>
          <w:rFonts w:ascii="Times New Roman" w:hAnsi="Times New Roman" w:cs="Times New Roman"/>
        </w:rPr>
        <w:t xml:space="preserve"> drawn </w:t>
      </w:r>
      <w:r>
        <w:rPr>
          <w:rFonts w:ascii="Times New Roman" w:hAnsi="Times New Roman" w:cs="Times New Roman"/>
        </w:rPr>
        <w:t>is</w:t>
      </w:r>
      <w:r w:rsidRPr="00D135B9">
        <w:rPr>
          <w:rFonts w:ascii="Times New Roman" w:hAnsi="Times New Roman" w:cs="Times New Roman"/>
        </w:rPr>
        <w:t xml:space="preserve"> that there is a </w:t>
      </w:r>
      <w:r>
        <w:rPr>
          <w:rFonts w:ascii="Times New Roman" w:hAnsi="Times New Roman" w:cs="Times New Roman"/>
        </w:rPr>
        <w:t xml:space="preserve">significant </w:t>
      </w:r>
      <w:r w:rsidRPr="00D135B9">
        <w:rPr>
          <w:rFonts w:ascii="Times New Roman" w:hAnsi="Times New Roman" w:cs="Times New Roman"/>
        </w:rPr>
        <w:t xml:space="preserve">relationship </w:t>
      </w:r>
      <w:r>
        <w:rPr>
          <w:rFonts w:ascii="Times New Roman" w:hAnsi="Times New Roman" w:cs="Times New Roman"/>
        </w:rPr>
        <w:t xml:space="preserve">between low-income populations and increased risk of depression </w:t>
      </w:r>
      <w:r w:rsidRPr="00D135B9">
        <w:rPr>
          <w:rFonts w:ascii="Times New Roman" w:hAnsi="Times New Roman" w:cs="Times New Roman"/>
        </w:rPr>
        <w:t>(Patel et al.</w:t>
      </w:r>
      <w:r>
        <w:rPr>
          <w:rFonts w:ascii="Times New Roman" w:hAnsi="Times New Roman" w:cs="Times New Roman"/>
        </w:rPr>
        <w:t>,</w:t>
      </w:r>
      <w:r w:rsidRPr="00D135B9">
        <w:rPr>
          <w:rFonts w:ascii="Times New Roman" w:hAnsi="Times New Roman" w:cs="Times New Roman"/>
        </w:rPr>
        <w:t xml:space="preserve"> 2018). The article stressed that there should be a governmental move to </w:t>
      </w:r>
      <w:r w:rsidRPr="00D135B9">
        <w:rPr>
          <w:rFonts w:ascii="Times New Roman" w:hAnsi="Times New Roman" w:cs="Times New Roman"/>
          <w:color w:val="212121"/>
          <w:shd w:val="clear" w:color="auto" w:fill="FFFFFF"/>
        </w:rPr>
        <w:t xml:space="preserve">reduce income inequality and that mental health </w:t>
      </w:r>
      <w:r>
        <w:rPr>
          <w:rFonts w:ascii="Times New Roman" w:hAnsi="Times New Roman" w:cs="Times New Roman"/>
          <w:color w:val="212121"/>
          <w:shd w:val="clear" w:color="auto" w:fill="FFFFFF"/>
        </w:rPr>
        <w:t>profes</w:t>
      </w:r>
      <w:r w:rsidRPr="00D135B9">
        <w:rPr>
          <w:rFonts w:ascii="Times New Roman" w:hAnsi="Times New Roman" w:cs="Times New Roman"/>
          <w:color w:val="212121"/>
          <w:shd w:val="clear" w:color="auto" w:fill="FFFFFF"/>
        </w:rPr>
        <w:t xml:space="preserve">sionals should be a part in that process </w:t>
      </w:r>
      <w:r w:rsidRPr="00D135B9">
        <w:rPr>
          <w:rFonts w:ascii="Times New Roman" w:hAnsi="Times New Roman" w:cs="Times New Roman"/>
        </w:rPr>
        <w:t>(Patel et al.</w:t>
      </w:r>
      <w:r>
        <w:rPr>
          <w:rFonts w:ascii="Times New Roman" w:hAnsi="Times New Roman" w:cs="Times New Roman"/>
        </w:rPr>
        <w:t>,</w:t>
      </w:r>
      <w:r w:rsidRPr="00D135B9">
        <w:rPr>
          <w:rFonts w:ascii="Times New Roman" w:hAnsi="Times New Roman" w:cs="Times New Roman"/>
        </w:rPr>
        <w:t xml:space="preserve"> 2018).</w:t>
      </w:r>
    </w:p>
    <w:p w14:paraId="5354AF3C" w14:textId="38F99EA8" w:rsidR="00AC189B" w:rsidRPr="00555338" w:rsidRDefault="00AC189B" w:rsidP="00AC189B">
      <w:pPr>
        <w:spacing w:line="480" w:lineRule="auto"/>
        <w:ind w:firstLine="720"/>
        <w:rPr>
          <w:rFonts w:ascii="Times New Roman" w:hAnsi="Times New Roman" w:cs="Times New Roman"/>
        </w:rPr>
      </w:pPr>
      <w:r w:rsidRPr="000E5408">
        <w:rPr>
          <w:rFonts w:ascii="Times New Roman" w:hAnsi="Times New Roman" w:cs="Times New Roman"/>
        </w:rPr>
        <w:t xml:space="preserve">While I was finalizing my search, I came across </w:t>
      </w:r>
      <w:r w:rsidR="000F7076">
        <w:rPr>
          <w:rFonts w:ascii="Times New Roman" w:hAnsi="Times New Roman" w:cs="Times New Roman"/>
        </w:rPr>
        <w:t>an</w:t>
      </w:r>
      <w:r w:rsidRPr="000E5408">
        <w:rPr>
          <w:rFonts w:ascii="Times New Roman" w:hAnsi="Times New Roman" w:cs="Times New Roman"/>
        </w:rPr>
        <w:t xml:space="preserve"> interesting article </w:t>
      </w:r>
      <w:r>
        <w:rPr>
          <w:rFonts w:ascii="Times New Roman" w:hAnsi="Times New Roman" w:cs="Times New Roman"/>
        </w:rPr>
        <w:t>conducted</w:t>
      </w:r>
      <w:r w:rsidRPr="000E5408">
        <w:rPr>
          <w:rFonts w:ascii="Times New Roman" w:hAnsi="Times New Roman" w:cs="Times New Roman"/>
        </w:rPr>
        <w:t xml:space="preserve"> by researchers in China. This article investigates the relationship between multidimensional energy and poverty and depression in adults in China. The study uses energy poverty as a predict</w:t>
      </w:r>
      <w:r>
        <w:rPr>
          <w:rFonts w:ascii="Times New Roman" w:hAnsi="Times New Roman" w:cs="Times New Roman"/>
        </w:rPr>
        <w:t>or</w:t>
      </w:r>
      <w:r w:rsidRPr="000E5408">
        <w:rPr>
          <w:rFonts w:ascii="Times New Roman" w:hAnsi="Times New Roman" w:cs="Times New Roman"/>
        </w:rPr>
        <w:t xml:space="preserve"> variable which “is mainly reflected in the low level, poor structure, and weak capacity of energy use for domestic purposes” (Hou et al., 2022). There are </w:t>
      </w:r>
      <w:r>
        <w:rPr>
          <w:rFonts w:ascii="Times New Roman" w:hAnsi="Times New Roman" w:cs="Times New Roman"/>
        </w:rPr>
        <w:t xml:space="preserve">multiple </w:t>
      </w:r>
      <w:r w:rsidRPr="000E5408">
        <w:rPr>
          <w:rFonts w:ascii="Times New Roman" w:hAnsi="Times New Roman" w:cs="Times New Roman"/>
        </w:rPr>
        <w:t xml:space="preserve">different dimensions that </w:t>
      </w:r>
      <w:r>
        <w:rPr>
          <w:rFonts w:ascii="Times New Roman" w:hAnsi="Times New Roman" w:cs="Times New Roman"/>
        </w:rPr>
        <w:t>contribute</w:t>
      </w:r>
      <w:r w:rsidRPr="000E5408">
        <w:rPr>
          <w:rFonts w:ascii="Times New Roman" w:hAnsi="Times New Roman" w:cs="Times New Roman"/>
        </w:rPr>
        <w:t xml:space="preserve"> </w:t>
      </w:r>
      <w:r>
        <w:rPr>
          <w:rFonts w:ascii="Times New Roman" w:hAnsi="Times New Roman" w:cs="Times New Roman"/>
        </w:rPr>
        <w:t>to</w:t>
      </w:r>
      <w:r w:rsidRPr="000E5408">
        <w:rPr>
          <w:rFonts w:ascii="Times New Roman" w:hAnsi="Times New Roman" w:cs="Times New Roman"/>
        </w:rPr>
        <w:t xml:space="preserve"> energy </w:t>
      </w:r>
      <w:r>
        <w:rPr>
          <w:rFonts w:ascii="Times New Roman" w:hAnsi="Times New Roman" w:cs="Times New Roman"/>
        </w:rPr>
        <w:t xml:space="preserve">poverty including, but not limited to, </w:t>
      </w:r>
      <w:r w:rsidRPr="000E5408">
        <w:rPr>
          <w:rFonts w:ascii="Times New Roman" w:hAnsi="Times New Roman" w:cs="Times New Roman"/>
        </w:rPr>
        <w:t xml:space="preserve">owning a car, owning a refrigerator, and having heating facilities (Hou et al., 2022). These different variables are referred to as the </w:t>
      </w:r>
      <w:r w:rsidRPr="000E5408">
        <w:rPr>
          <w:rFonts w:ascii="Times New Roman" w:hAnsi="Times New Roman" w:cs="Times New Roman"/>
        </w:rPr>
        <w:lastRenderedPageBreak/>
        <w:t xml:space="preserve">MEPI of older adults (Hou et al., 2022). The response variable for </w:t>
      </w:r>
      <w:r w:rsidRPr="00C05C09">
        <w:rPr>
          <w:rFonts w:ascii="Times New Roman" w:hAnsi="Times New Roman" w:cs="Times New Roman"/>
        </w:rPr>
        <w:t>this research is life satisfaction</w:t>
      </w:r>
      <w:r>
        <w:rPr>
          <w:rFonts w:ascii="Times New Roman" w:hAnsi="Times New Roman" w:cs="Times New Roman"/>
        </w:rPr>
        <w:t xml:space="preserve">, </w:t>
      </w:r>
      <w:r w:rsidRPr="00C05C09">
        <w:rPr>
          <w:rFonts w:ascii="Times New Roman" w:hAnsi="Times New Roman" w:cs="Times New Roman"/>
        </w:rPr>
        <w:t xml:space="preserve">which is measured on a scale from one to five (Hou et al., 2022). The study came to </w:t>
      </w:r>
      <w:r>
        <w:rPr>
          <w:rFonts w:ascii="Times New Roman" w:hAnsi="Times New Roman" w:cs="Times New Roman"/>
        </w:rPr>
        <w:t xml:space="preserve">four relevant </w:t>
      </w:r>
      <w:r w:rsidRPr="00C05C09">
        <w:rPr>
          <w:rFonts w:ascii="Times New Roman" w:hAnsi="Times New Roman" w:cs="Times New Roman"/>
        </w:rPr>
        <w:t xml:space="preserve">conclusions. The first conclusion </w:t>
      </w:r>
      <w:r>
        <w:rPr>
          <w:rFonts w:ascii="Times New Roman" w:hAnsi="Times New Roman" w:cs="Times New Roman"/>
        </w:rPr>
        <w:t>is</w:t>
      </w:r>
      <w:r w:rsidRPr="00C05C09">
        <w:rPr>
          <w:rFonts w:ascii="Times New Roman" w:hAnsi="Times New Roman" w:cs="Times New Roman"/>
        </w:rPr>
        <w:t xml:space="preserve"> that “multidimensional energy poverty has aggravated depression among older adults” (Hou et al., 2022). The second conclusion </w:t>
      </w:r>
      <w:r>
        <w:rPr>
          <w:rFonts w:ascii="Times New Roman" w:hAnsi="Times New Roman" w:cs="Times New Roman"/>
        </w:rPr>
        <w:t>is</w:t>
      </w:r>
      <w:r w:rsidRPr="00C05C09">
        <w:rPr>
          <w:rFonts w:ascii="Times New Roman" w:hAnsi="Times New Roman" w:cs="Times New Roman"/>
        </w:rPr>
        <w:t xml:space="preserve"> that energy poverty has a greater effect on individuals in the western region of China (Hou et al., 2022). The last two conclusions are that depression is more prevalent for adults living in solitary without family members and</w:t>
      </w:r>
      <w:r>
        <w:rPr>
          <w:rFonts w:ascii="Times New Roman" w:hAnsi="Times New Roman" w:cs="Times New Roman"/>
        </w:rPr>
        <w:t xml:space="preserve"> </w:t>
      </w:r>
      <w:r w:rsidRPr="00C05C09">
        <w:rPr>
          <w:rFonts w:ascii="Times New Roman" w:hAnsi="Times New Roman" w:cs="Times New Roman"/>
        </w:rPr>
        <w:t xml:space="preserve">that multidimensional energy poverty in older adults reduces overall life </w:t>
      </w:r>
      <w:r w:rsidRPr="00555338">
        <w:rPr>
          <w:rFonts w:ascii="Times New Roman" w:hAnsi="Times New Roman" w:cs="Times New Roman"/>
        </w:rPr>
        <w:t>satisfaction (Hou et al., 2022).</w:t>
      </w:r>
    </w:p>
    <w:p w14:paraId="42CC089E" w14:textId="0EE80934" w:rsidR="009A0FEA" w:rsidRDefault="00AC189B" w:rsidP="000F7076">
      <w:pPr>
        <w:spacing w:line="480" w:lineRule="auto"/>
        <w:ind w:firstLine="720"/>
        <w:rPr>
          <w:rFonts w:ascii="Times New Roman" w:hAnsi="Times New Roman" w:cs="Times New Roman"/>
        </w:rPr>
      </w:pPr>
      <w:r>
        <w:rPr>
          <w:rFonts w:ascii="Times New Roman" w:hAnsi="Times New Roman" w:cs="Times New Roman"/>
        </w:rPr>
        <w:t xml:space="preserve">All the studies have similar research goals. They looked at low-income individuals to test the impact their socioeconomic status had on their depression. However, there are no distinct differences in research. The first study focused on adult women living in low-income conditions, using a smaller research group. In contrast, the second article examined many different studies over a broad population. The third study took place in China, so it only included individuals located in China. </w:t>
      </w:r>
      <w:r w:rsidRPr="00555338">
        <w:rPr>
          <w:rFonts w:ascii="Times New Roman" w:hAnsi="Times New Roman" w:cs="Times New Roman"/>
        </w:rPr>
        <w:t xml:space="preserve">Each study had different variables and ways to measure </w:t>
      </w:r>
      <w:r>
        <w:rPr>
          <w:rFonts w:ascii="Times New Roman" w:hAnsi="Times New Roman" w:cs="Times New Roman"/>
        </w:rPr>
        <w:t>the impact of those variables</w:t>
      </w:r>
      <w:r w:rsidRPr="00555338">
        <w:rPr>
          <w:rFonts w:ascii="Times New Roman" w:hAnsi="Times New Roman" w:cs="Times New Roman"/>
        </w:rPr>
        <w:t>. For the predictor variables, the first study use</w:t>
      </w:r>
      <w:r>
        <w:rPr>
          <w:rFonts w:ascii="Times New Roman" w:hAnsi="Times New Roman" w:cs="Times New Roman"/>
        </w:rPr>
        <w:t>s</w:t>
      </w:r>
      <w:r w:rsidRPr="00555338">
        <w:rPr>
          <w:rFonts w:ascii="Times New Roman" w:hAnsi="Times New Roman" w:cs="Times New Roman"/>
        </w:rPr>
        <w:t xml:space="preserve"> the federal poverty line, the second use</w:t>
      </w:r>
      <w:r>
        <w:rPr>
          <w:rFonts w:ascii="Times New Roman" w:hAnsi="Times New Roman" w:cs="Times New Roman"/>
        </w:rPr>
        <w:t>s</w:t>
      </w:r>
      <w:r w:rsidRPr="00555338">
        <w:rPr>
          <w:rFonts w:ascii="Times New Roman" w:hAnsi="Times New Roman" w:cs="Times New Roman"/>
        </w:rPr>
        <w:t xml:space="preserve"> </w:t>
      </w:r>
      <w:r w:rsidRPr="00555338">
        <w:rPr>
          <w:rFonts w:ascii="Times New Roman" w:hAnsi="Times New Roman" w:cs="Times New Roman"/>
          <w:color w:val="212121"/>
          <w:shd w:val="clear" w:color="auto" w:fill="FFFFFF"/>
        </w:rPr>
        <w:t>the Gini coefficient, and the third study use</w:t>
      </w:r>
      <w:r>
        <w:rPr>
          <w:rFonts w:ascii="Times New Roman" w:hAnsi="Times New Roman" w:cs="Times New Roman"/>
          <w:color w:val="212121"/>
          <w:shd w:val="clear" w:color="auto" w:fill="FFFFFF"/>
        </w:rPr>
        <w:t>s</w:t>
      </w:r>
      <w:r w:rsidRPr="00555338">
        <w:rPr>
          <w:rFonts w:ascii="Times New Roman" w:hAnsi="Times New Roman" w:cs="Times New Roman"/>
          <w:color w:val="212121"/>
          <w:shd w:val="clear" w:color="auto" w:fill="FFFFFF"/>
        </w:rPr>
        <w:t xml:space="preserve"> </w:t>
      </w:r>
      <w:r w:rsidRPr="00555338">
        <w:rPr>
          <w:rFonts w:ascii="Times New Roman" w:hAnsi="Times New Roman" w:cs="Times New Roman"/>
        </w:rPr>
        <w:t>MEPI. For the response variable, the first study use</w:t>
      </w:r>
      <w:r>
        <w:rPr>
          <w:rFonts w:ascii="Times New Roman" w:hAnsi="Times New Roman" w:cs="Times New Roman"/>
        </w:rPr>
        <w:t>s</w:t>
      </w:r>
      <w:r w:rsidRPr="00555338">
        <w:rPr>
          <w:rFonts w:ascii="Times New Roman" w:hAnsi="Times New Roman" w:cs="Times New Roman"/>
        </w:rPr>
        <w:t xml:space="preserve"> self-reporting and clinical measures, the second use</w:t>
      </w:r>
      <w:r>
        <w:rPr>
          <w:rFonts w:ascii="Times New Roman" w:hAnsi="Times New Roman" w:cs="Times New Roman"/>
        </w:rPr>
        <w:t>s</w:t>
      </w:r>
      <w:r w:rsidRPr="00555338">
        <w:rPr>
          <w:rFonts w:ascii="Times New Roman" w:hAnsi="Times New Roman" w:cs="Times New Roman"/>
        </w:rPr>
        <w:t xml:space="preserve"> the </w:t>
      </w:r>
      <w:r w:rsidRPr="00555338">
        <w:rPr>
          <w:rFonts w:ascii="Times New Roman" w:hAnsi="Times New Roman" w:cs="Times New Roman"/>
          <w:color w:val="212121"/>
          <w:shd w:val="clear" w:color="auto" w:fill="FFFFFF"/>
        </w:rPr>
        <w:t>Centre for Epidemiologic Studies Depression Scale (CES‐D), and the third use</w:t>
      </w:r>
      <w:r>
        <w:rPr>
          <w:rFonts w:ascii="Times New Roman" w:hAnsi="Times New Roman" w:cs="Times New Roman"/>
          <w:color w:val="212121"/>
          <w:shd w:val="clear" w:color="auto" w:fill="FFFFFF"/>
        </w:rPr>
        <w:t>s</w:t>
      </w:r>
      <w:r w:rsidRPr="00555338">
        <w:rPr>
          <w:rFonts w:ascii="Times New Roman" w:hAnsi="Times New Roman" w:cs="Times New Roman"/>
          <w:color w:val="212121"/>
          <w:shd w:val="clear" w:color="auto" w:fill="FFFFFF"/>
        </w:rPr>
        <w:t xml:space="preserve"> overall </w:t>
      </w:r>
      <w:r w:rsidRPr="00555338">
        <w:rPr>
          <w:rFonts w:ascii="Times New Roman" w:hAnsi="Times New Roman" w:cs="Times New Roman"/>
        </w:rPr>
        <w:t xml:space="preserve">life satisfaction. </w:t>
      </w:r>
      <w:r w:rsidR="00D30820">
        <w:rPr>
          <w:rFonts w:ascii="Times New Roman" w:hAnsi="Times New Roman" w:cs="Times New Roman"/>
        </w:rPr>
        <w:t xml:space="preserve">Although there was a </w:t>
      </w:r>
      <w:r>
        <w:rPr>
          <w:rFonts w:ascii="Times New Roman" w:hAnsi="Times New Roman" w:cs="Times New Roman"/>
        </w:rPr>
        <w:t xml:space="preserve">difference in </w:t>
      </w:r>
      <w:r w:rsidRPr="00555338">
        <w:rPr>
          <w:rFonts w:ascii="Times New Roman" w:hAnsi="Times New Roman" w:cs="Times New Roman"/>
        </w:rPr>
        <w:t>variables, the results of all three studies yielded similar results. Each of the studies reported a relationship between income and depression.</w:t>
      </w:r>
      <w:r>
        <w:rPr>
          <w:rFonts w:ascii="Times New Roman" w:hAnsi="Times New Roman" w:cs="Times New Roman"/>
        </w:rPr>
        <w:t xml:space="preserve"> Research concludes that living in poverty can negatively impact mental health therefore increasing one’s susceptibility to becoming depressed or staying depressed. </w:t>
      </w:r>
      <w:r w:rsidRPr="00F44E4D">
        <w:rPr>
          <w:rFonts w:ascii="Times New Roman" w:hAnsi="Times New Roman" w:cs="Times New Roman"/>
        </w:rPr>
        <w:t xml:space="preserve">So, can money buy happiness? </w:t>
      </w:r>
      <w:r w:rsidR="00D30820">
        <w:rPr>
          <w:rFonts w:ascii="Times New Roman" w:hAnsi="Times New Roman" w:cs="Times New Roman"/>
        </w:rPr>
        <w:t>While</w:t>
      </w:r>
      <w:r>
        <w:rPr>
          <w:rFonts w:ascii="Times New Roman" w:hAnsi="Times New Roman" w:cs="Times New Roman"/>
        </w:rPr>
        <w:t xml:space="preserve"> w</w:t>
      </w:r>
      <w:r w:rsidRPr="00F44E4D">
        <w:rPr>
          <w:rFonts w:ascii="Times New Roman" w:hAnsi="Times New Roman" w:cs="Times New Roman"/>
        </w:rPr>
        <w:t xml:space="preserve">e may not be able to guarantee that money </w:t>
      </w:r>
      <w:r>
        <w:rPr>
          <w:rFonts w:ascii="Times New Roman" w:hAnsi="Times New Roman" w:cs="Times New Roman"/>
        </w:rPr>
        <w:t>buys</w:t>
      </w:r>
      <w:r w:rsidRPr="00F44E4D">
        <w:rPr>
          <w:rFonts w:ascii="Times New Roman" w:hAnsi="Times New Roman" w:cs="Times New Roman"/>
        </w:rPr>
        <w:t xml:space="preserve"> happiness, research suggests that a higher income can help </w:t>
      </w:r>
      <w:r w:rsidRPr="00F44E4D">
        <w:rPr>
          <w:rFonts w:ascii="Times New Roman" w:hAnsi="Times New Roman" w:cs="Times New Roman"/>
        </w:rPr>
        <w:lastRenderedPageBreak/>
        <w:t>prevent depression</w:t>
      </w:r>
      <w:r>
        <w:rPr>
          <w:rFonts w:ascii="Times New Roman" w:hAnsi="Times New Roman" w:cs="Times New Roman"/>
        </w:rPr>
        <w:t>. Instead of asking, “Can money buy happiness?” should we be asking, can money prevent depression?</w:t>
      </w:r>
    </w:p>
    <w:p w14:paraId="003B4455" w14:textId="77777777" w:rsidR="00396771" w:rsidRDefault="00396771" w:rsidP="000F7076">
      <w:pPr>
        <w:spacing w:line="480" w:lineRule="auto"/>
        <w:ind w:firstLine="720"/>
        <w:rPr>
          <w:rFonts w:ascii="Times New Roman" w:hAnsi="Times New Roman" w:cs="Times New Roman"/>
        </w:rPr>
      </w:pPr>
    </w:p>
    <w:p w14:paraId="30ECA134" w14:textId="7BFEC0A1" w:rsidR="00BE6CD5" w:rsidRDefault="00BE6CD5" w:rsidP="00CB4DE1">
      <w:pPr>
        <w:spacing w:line="480" w:lineRule="auto"/>
        <w:jc w:val="center"/>
        <w:rPr>
          <w:rFonts w:ascii="Times New Roman" w:hAnsi="Times New Roman" w:cs="Times New Roman"/>
        </w:rPr>
      </w:pPr>
      <w:r>
        <w:rPr>
          <w:rFonts w:ascii="Times New Roman" w:hAnsi="Times New Roman" w:cs="Times New Roman"/>
          <w:b/>
        </w:rPr>
        <w:t>Methodology</w:t>
      </w:r>
    </w:p>
    <w:p w14:paraId="2D2526A2" w14:textId="20D20AD4" w:rsidR="00E803D6" w:rsidRDefault="00E803D6" w:rsidP="003E00AB">
      <w:pPr>
        <w:spacing w:line="480" w:lineRule="auto"/>
        <w:rPr>
          <w:rFonts w:ascii="Times New Roman" w:hAnsi="Times New Roman" w:cs="Times New Roman"/>
          <w:b/>
        </w:rPr>
      </w:pPr>
      <w:r>
        <w:rPr>
          <w:rFonts w:ascii="Times New Roman" w:hAnsi="Times New Roman" w:cs="Times New Roman"/>
          <w:b/>
        </w:rPr>
        <w:t>Participants</w:t>
      </w:r>
    </w:p>
    <w:p w14:paraId="34F63012" w14:textId="0651208E" w:rsidR="00E803D6" w:rsidRDefault="00ED20B2" w:rsidP="00ED20B2">
      <w:pPr>
        <w:spacing w:line="480" w:lineRule="auto"/>
        <w:ind w:firstLine="720"/>
        <w:rPr>
          <w:rFonts w:ascii="Times New Roman" w:hAnsi="Times New Roman" w:cs="Times New Roman"/>
        </w:rPr>
      </w:pPr>
      <w:r>
        <w:rPr>
          <w:rFonts w:ascii="Times New Roman" w:hAnsi="Times New Roman" w:cs="Times New Roman"/>
        </w:rPr>
        <w:t xml:space="preserve">The population in this study is each country that has viable data for average income, GDP, and national depression rate. The data taken from World Population Review </w:t>
      </w:r>
      <w:r w:rsidR="005B1DFC">
        <w:rPr>
          <w:rFonts w:ascii="Times New Roman" w:hAnsi="Times New Roman" w:cs="Times New Roman"/>
        </w:rPr>
        <w:t xml:space="preserve">(2023) </w:t>
      </w:r>
      <w:r>
        <w:rPr>
          <w:rFonts w:ascii="Times New Roman" w:hAnsi="Times New Roman" w:cs="Times New Roman"/>
        </w:rPr>
        <w:t>will contain the country name, mean yearly income in international dollars, and GDP per capita in international dollars. International dollars are defined as a “</w:t>
      </w:r>
      <w:r>
        <w:rPr>
          <w:rFonts w:ascii="Times New Roman" w:hAnsi="Times New Roman" w:cs="Times New Roman"/>
          <w:shd w:val="clear" w:color="auto" w:fill="FFFFFF"/>
        </w:rPr>
        <w:t>theoretical dollar often used in country-to-country comparisons” (World Population Review</w:t>
      </w:r>
      <w:r w:rsidR="005B1DFC">
        <w:rPr>
          <w:rFonts w:ascii="Times New Roman" w:hAnsi="Times New Roman" w:cs="Times New Roman"/>
          <w:shd w:val="clear" w:color="auto" w:fill="FFFFFF"/>
        </w:rPr>
        <w:t>, 2023</w:t>
      </w:r>
      <w:r>
        <w:rPr>
          <w:rFonts w:ascii="Times New Roman" w:hAnsi="Times New Roman" w:cs="Times New Roman"/>
          <w:shd w:val="clear" w:color="auto" w:fill="FFFFFF"/>
        </w:rPr>
        <w:t xml:space="preserve">). The response variable data is from World Population Review </w:t>
      </w:r>
      <w:r w:rsidR="005B1DFC">
        <w:rPr>
          <w:rFonts w:ascii="Times New Roman" w:hAnsi="Times New Roman" w:cs="Times New Roman"/>
          <w:shd w:val="clear" w:color="auto" w:fill="FFFFFF"/>
        </w:rPr>
        <w:t xml:space="preserve">(2023) </w:t>
      </w:r>
      <w:r>
        <w:rPr>
          <w:rFonts w:ascii="Times New Roman" w:hAnsi="Times New Roman" w:cs="Times New Roman"/>
          <w:shd w:val="clear" w:color="auto" w:fill="FFFFFF"/>
        </w:rPr>
        <w:t xml:space="preserve">as well and calculates percentages based on the number of clinically diagnosed individuals divided by the country’s population. The data will </w:t>
      </w:r>
      <w:proofErr w:type="gramStart"/>
      <w:r>
        <w:rPr>
          <w:rFonts w:ascii="Times New Roman" w:hAnsi="Times New Roman" w:cs="Times New Roman"/>
          <w:shd w:val="clear" w:color="auto" w:fill="FFFFFF"/>
        </w:rPr>
        <w:t>use</w:t>
      </w:r>
      <w:proofErr w:type="gramEnd"/>
      <w:r>
        <w:rPr>
          <w:rFonts w:ascii="Times New Roman" w:hAnsi="Times New Roman" w:cs="Times New Roman"/>
          <w:shd w:val="clear" w:color="auto" w:fill="FFFFFF"/>
        </w:rPr>
        <w:t xml:space="preserve"> each country as an individual case in this sample.</w:t>
      </w:r>
      <w:r>
        <w:rPr>
          <w:rFonts w:ascii="Times New Roman" w:hAnsi="Times New Roman" w:cs="Times New Roman"/>
        </w:rPr>
        <w:t xml:space="preserve"> </w:t>
      </w:r>
      <w:r w:rsidR="00574F05">
        <w:rPr>
          <w:rFonts w:ascii="Times New Roman" w:hAnsi="Times New Roman" w:cs="Times New Roman"/>
        </w:rPr>
        <w:t>As p</w:t>
      </w:r>
      <w:r>
        <w:rPr>
          <w:rFonts w:ascii="Times New Roman" w:hAnsi="Times New Roman" w:cs="Times New Roman"/>
        </w:rPr>
        <w:t>reviously mentioned</w:t>
      </w:r>
      <w:r w:rsidR="00574F05">
        <w:rPr>
          <w:rFonts w:ascii="Times New Roman" w:hAnsi="Times New Roman" w:cs="Times New Roman"/>
        </w:rPr>
        <w:t xml:space="preserve">, </w:t>
      </w:r>
      <w:r>
        <w:rPr>
          <w:rFonts w:ascii="Times New Roman" w:hAnsi="Times New Roman" w:cs="Times New Roman"/>
        </w:rPr>
        <w:t xml:space="preserve">disqualifying characteristics include not having adequate data within the last five years for each of the three variables. After the data has been cleaned, it will contain one hundred sixty-two observations. </w:t>
      </w:r>
    </w:p>
    <w:p w14:paraId="0FFC95B5" w14:textId="33FA2C86" w:rsidR="00E803D6" w:rsidRDefault="00E803D6" w:rsidP="003E00AB">
      <w:pPr>
        <w:spacing w:line="480" w:lineRule="auto"/>
        <w:rPr>
          <w:rFonts w:ascii="Times New Roman" w:hAnsi="Times New Roman" w:cs="Times New Roman"/>
          <w:b/>
        </w:rPr>
      </w:pPr>
      <w:r>
        <w:rPr>
          <w:rFonts w:ascii="Times New Roman" w:hAnsi="Times New Roman" w:cs="Times New Roman"/>
          <w:b/>
        </w:rPr>
        <w:t>Data Collection</w:t>
      </w:r>
    </w:p>
    <w:p w14:paraId="1F8ACD4D" w14:textId="598CB8CB" w:rsidR="00E803D6" w:rsidRDefault="00BB48F1" w:rsidP="00BB48F1">
      <w:pPr>
        <w:spacing w:line="480" w:lineRule="auto"/>
        <w:ind w:firstLine="720"/>
        <w:rPr>
          <w:rFonts w:ascii="Times New Roman" w:hAnsi="Times New Roman" w:cs="Times New Roman"/>
        </w:rPr>
      </w:pPr>
      <w:r>
        <w:rPr>
          <w:rFonts w:ascii="Times New Roman" w:hAnsi="Times New Roman" w:cs="Times New Roman"/>
        </w:rPr>
        <w:t xml:space="preserve">This study will be using already existing data. The data in this study will be derived from the World Population Review. World Population Review </w:t>
      </w:r>
      <w:r w:rsidR="00574F05">
        <w:rPr>
          <w:rFonts w:ascii="Times New Roman" w:hAnsi="Times New Roman" w:cs="Times New Roman"/>
        </w:rPr>
        <w:t xml:space="preserve">(2023) </w:t>
      </w:r>
      <w:r>
        <w:rPr>
          <w:rFonts w:ascii="Times New Roman" w:hAnsi="Times New Roman" w:cs="Times New Roman"/>
        </w:rPr>
        <w:t>used data from the World Health Organization (WHO) to create the dataset. The World Health Organization collected this data by working closely with “lead GBD researchers for mental and behavioral disorders (based at the School of Public Health, University of Queensland, Australia” (</w:t>
      </w:r>
      <w:r w:rsidR="00090C15">
        <w:rPr>
          <w:rFonts w:ascii="Times New Roman" w:hAnsi="Times New Roman" w:cs="Times New Roman"/>
        </w:rPr>
        <w:t>2017</w:t>
      </w:r>
      <w:r>
        <w:rPr>
          <w:rFonts w:ascii="Times New Roman" w:hAnsi="Times New Roman" w:cs="Times New Roman"/>
        </w:rPr>
        <w:t xml:space="preserve">). This data will then be aggregated via CSV file and placed into RStudio to be used. The final dataset will contain every viable country, average income, GDP, and depression rate. However, this data set is not </w:t>
      </w:r>
      <w:r>
        <w:rPr>
          <w:rFonts w:ascii="Times New Roman" w:hAnsi="Times New Roman" w:cs="Times New Roman"/>
        </w:rPr>
        <w:lastRenderedPageBreak/>
        <w:t>entirely clean as is. As previously specified, any country that does not have national average income, GDP, and depression rate values for within the last five years will be excluded from this study.</w:t>
      </w:r>
    </w:p>
    <w:p w14:paraId="4BF60D89" w14:textId="3C2F16CE" w:rsidR="00E803D6" w:rsidRDefault="00E803D6" w:rsidP="003E00AB">
      <w:pPr>
        <w:spacing w:line="480" w:lineRule="auto"/>
        <w:rPr>
          <w:rFonts w:ascii="Times New Roman" w:hAnsi="Times New Roman" w:cs="Times New Roman"/>
          <w:b/>
        </w:rPr>
      </w:pPr>
      <w:r>
        <w:rPr>
          <w:rFonts w:ascii="Times New Roman" w:hAnsi="Times New Roman" w:cs="Times New Roman"/>
          <w:b/>
        </w:rPr>
        <w:t>Variables</w:t>
      </w:r>
    </w:p>
    <w:p w14:paraId="4DC2C0B2" w14:textId="704C9258" w:rsidR="00E96A85" w:rsidRDefault="00E803D6" w:rsidP="00E96A85">
      <w:pPr>
        <w:spacing w:line="480" w:lineRule="auto"/>
        <w:rPr>
          <w:rFonts w:ascii="Times New Roman" w:hAnsi="Times New Roman" w:cs="Times New Roman"/>
        </w:rPr>
      </w:pPr>
      <w:r>
        <w:rPr>
          <w:rFonts w:ascii="Times New Roman" w:hAnsi="Times New Roman" w:cs="Times New Roman"/>
        </w:rPr>
        <w:tab/>
      </w:r>
      <w:r w:rsidR="00E96A85">
        <w:rPr>
          <w:rFonts w:ascii="Times New Roman" w:hAnsi="Times New Roman" w:cs="Times New Roman"/>
        </w:rPr>
        <w:t xml:space="preserve">There are three main variables used in this study, one response variable and two predictor variables. The response variable is the depression rate, which will be referred to simply as depression rate in this study. This variable is quantitative and represents the number of clinically diagnosed individuals in a country divided by the population of that country. The depression rate will be included as a percentage. As for the two predictor variables, they are average income and Gross Domestic Product (GDP). For the first predictor variable, the data from World Population Review </w:t>
      </w:r>
      <w:r w:rsidR="004F54DE">
        <w:rPr>
          <w:rFonts w:ascii="Times New Roman" w:hAnsi="Times New Roman" w:cs="Times New Roman"/>
        </w:rPr>
        <w:t xml:space="preserve">(2023) </w:t>
      </w:r>
      <w:r w:rsidR="00E96A85">
        <w:rPr>
          <w:rFonts w:ascii="Times New Roman" w:hAnsi="Times New Roman" w:cs="Times New Roman"/>
        </w:rPr>
        <w:t>refers to average income as mean income. For this study, mean income will be referred to as average income. The average income is quantitative and is found by taking the sum of the income in a country and dividing it by the population of that country. The unit of measurement will be the international dollar, which was previously defined. The second predictor variable in this study will be Gross Domestic Product, which will be referred to as GDP. GDP is a quantitative variable and is found by measuring “</w:t>
      </w:r>
      <w:r w:rsidR="00E96A85">
        <w:rPr>
          <w:rFonts w:ascii="Times New Roman" w:hAnsi="Times New Roman" w:cs="Times New Roman"/>
          <w:shd w:val="clear" w:color="auto" w:fill="FFFFFF"/>
        </w:rPr>
        <w:t>the value of the final goods and services produced” (</w:t>
      </w:r>
      <w:r w:rsidR="00E96A85">
        <w:rPr>
          <w:rFonts w:ascii="Times New Roman" w:hAnsi="Times New Roman" w:cs="Times New Roman"/>
        </w:rPr>
        <w:t>Bureau of Economic Analysis</w:t>
      </w:r>
      <w:r w:rsidR="003D4DB2">
        <w:rPr>
          <w:rFonts w:ascii="Times New Roman" w:hAnsi="Times New Roman" w:cs="Times New Roman"/>
        </w:rPr>
        <w:t>, 2022</w:t>
      </w:r>
      <w:r w:rsidR="00E96A85">
        <w:rPr>
          <w:rFonts w:ascii="Times New Roman" w:hAnsi="Times New Roman" w:cs="Times New Roman"/>
        </w:rPr>
        <w:t>). The unit of measurement for GDP will also be the international dollar.</w:t>
      </w:r>
    </w:p>
    <w:p w14:paraId="68879596" w14:textId="2ECE8DD3" w:rsidR="00FC4343" w:rsidRDefault="000D5563" w:rsidP="00D95122">
      <w:pPr>
        <w:spacing w:line="480" w:lineRule="auto"/>
        <w:rPr>
          <w:rFonts w:ascii="Times New Roman" w:hAnsi="Times New Roman" w:cs="Times New Roman"/>
          <w:b/>
        </w:rPr>
      </w:pPr>
      <w:r>
        <w:rPr>
          <w:rFonts w:ascii="Times New Roman" w:hAnsi="Times New Roman" w:cs="Times New Roman"/>
          <w:b/>
        </w:rPr>
        <w:t>Statistical Modeling and Analysis Plan</w:t>
      </w:r>
    </w:p>
    <w:p w14:paraId="1DFF6E76" w14:textId="0E5AD9DA" w:rsidR="008C06CC" w:rsidRPr="000A1FAB" w:rsidRDefault="008C06CC" w:rsidP="008C06CC">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To evaluate the relationship between monetary value and depression, the data for each country’s average income, GDP, and depression rate were assembled. There will be two different predictors explaining the response variable, therefore, multiple</w:t>
      </w:r>
      <w:r w:rsidRPr="000A1FAB">
        <w:rPr>
          <w:rFonts w:ascii="Times New Roman" w:hAnsi="Times New Roman" w:cs="Times New Roman"/>
          <w:color w:val="000000" w:themeColor="text1"/>
        </w:rPr>
        <w:t xml:space="preserve"> regression will be used for the </w:t>
      </w:r>
      <w:r w:rsidRPr="000A1FAB">
        <w:rPr>
          <w:rFonts w:ascii="Times New Roman" w:hAnsi="Times New Roman" w:cs="Times New Roman"/>
          <w:color w:val="000000" w:themeColor="text1"/>
        </w:rPr>
        <w:lastRenderedPageBreak/>
        <w:t xml:space="preserve">model. </w:t>
      </w:r>
      <w:r>
        <w:rPr>
          <w:rFonts w:ascii="Times New Roman" w:hAnsi="Times New Roman" w:cs="Times New Roman"/>
          <w:color w:val="000000" w:themeColor="text1"/>
        </w:rPr>
        <w:t>The response variable (</w:t>
      </w:r>
      <m:oMath>
        <m:r>
          <w:rPr>
            <w:rFonts w:ascii="Cambria Math" w:hAnsi="Cambria Math" w:cs="Times New Roman"/>
            <w:color w:val="000000" w:themeColor="text1"/>
          </w:rPr>
          <m:t>Y</m:t>
        </m:r>
      </m:oMath>
      <w:r>
        <w:rPr>
          <w:rFonts w:ascii="Times New Roman" w:hAnsi="Times New Roman" w:cs="Times New Roman"/>
          <w:color w:val="000000" w:themeColor="text1"/>
        </w:rPr>
        <w:t xml:space="preserve">) represents the depression rate for the country. </w:t>
      </w:r>
      <w:r w:rsidRPr="000A1FAB">
        <w:rPr>
          <w:rFonts w:ascii="Times New Roman" w:hAnsi="Times New Roman" w:cs="Times New Roman"/>
          <w:color w:val="000000" w:themeColor="text1"/>
        </w:rPr>
        <w:t>After taking the predictor and response variables into account, this following model will be used:</w:t>
      </w:r>
    </w:p>
    <w:p w14:paraId="6B3D7184" w14:textId="77777777" w:rsidR="008C06CC" w:rsidRPr="0068202E" w:rsidRDefault="008C06CC" w:rsidP="008C06CC">
      <w:pPr>
        <w:spacing w:line="480" w:lineRule="auto"/>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Y=</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r>
            <w:rPr>
              <w:rFonts w:ascii="Cambria Math" w:hAnsi="Cambria Math" w:cs="Times New Roman"/>
              <w:color w:val="000000" w:themeColor="text1"/>
            </w:rPr>
            <m:t>+E</m:t>
          </m:r>
        </m:oMath>
      </m:oMathPara>
    </w:p>
    <w:p w14:paraId="2F38CE30" w14:textId="449730E1" w:rsidR="008C06CC" w:rsidRPr="00C52121" w:rsidRDefault="008C06CC" w:rsidP="008C06CC">
      <w:pPr>
        <w:spacing w:line="480" w:lineRule="auto"/>
        <w:rPr>
          <w:rFonts w:ascii="Times New Roman" w:hAnsi="Times New Roman" w:cs="Times New Roman"/>
        </w:rPr>
      </w:pPr>
      <w:r>
        <w:rPr>
          <w:rFonts w:ascii="Times New Roman" w:eastAsiaTheme="minorEastAsia" w:hAnsi="Times New Roman" w:cs="Times New Roman"/>
          <w:color w:val="000000" w:themeColor="text1"/>
        </w:rPr>
        <w:t xml:space="preserve">where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X</m:t>
            </m:r>
          </m:e>
          <m:sub>
            <m:r>
              <w:rPr>
                <w:rFonts w:ascii="Cambria Math" w:eastAsiaTheme="minorEastAsia" w:hAnsi="Cambria Math" w:cs="Times New Roman"/>
                <w:color w:val="000000" w:themeColor="text1"/>
              </w:rPr>
              <m:t>1</m:t>
            </m:r>
          </m:sub>
        </m:sSub>
      </m:oMath>
      <w:r>
        <w:rPr>
          <w:rFonts w:ascii="Times New Roman" w:eastAsiaTheme="minorEastAsia" w:hAnsi="Times New Roman" w:cs="Times New Roman"/>
          <w:color w:val="000000" w:themeColor="text1"/>
        </w:rPr>
        <w:t xml:space="preserve"> is the </w:t>
      </w:r>
      <w:r>
        <w:rPr>
          <w:rFonts w:ascii="Times New Roman" w:hAnsi="Times New Roman" w:cs="Times New Roman"/>
        </w:rPr>
        <w:t xml:space="preserve">average income in international dollars for each country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Pr>
          <w:rFonts w:ascii="Times New Roman" w:eastAsiaTheme="minorEastAsia" w:hAnsi="Times New Roman" w:cs="Times New Roman"/>
        </w:rPr>
        <w:t xml:space="preserve"> is the </w:t>
      </w:r>
      <w:r>
        <w:rPr>
          <w:rFonts w:ascii="Times New Roman" w:hAnsi="Times New Roman" w:cs="Times New Roman"/>
        </w:rPr>
        <w:t>Gross Domestic Product (GDP) in international dollars for each country.</w:t>
      </w:r>
      <w:r>
        <w:rPr>
          <w:rFonts w:ascii="Times New Roman" w:eastAsiaTheme="minorEastAsia" w:hAnsi="Times New Roman" w:cs="Times New Roman"/>
        </w:rPr>
        <w:t xml:space="preserve"> There are no variables that </w:t>
      </w:r>
      <w:r w:rsidRPr="006D188C">
        <w:rPr>
          <w:rFonts w:ascii="Times New Roman" w:eastAsiaTheme="minorEastAsia" w:hAnsi="Times New Roman" w:cs="Times New Roman"/>
          <w:color w:val="000000" w:themeColor="text1"/>
        </w:rPr>
        <w:t xml:space="preserve">will be acting as a control variable in this model. </w:t>
      </w:r>
      <w:r w:rsidRPr="006D188C">
        <w:rPr>
          <w:rFonts w:ascii="Times New Roman" w:hAnsi="Times New Roman" w:cs="Times New Roman"/>
          <w:color w:val="000000" w:themeColor="text1"/>
        </w:rPr>
        <w:t xml:space="preserve">This </w:t>
      </w:r>
      <w:r>
        <w:rPr>
          <w:rFonts w:ascii="Times New Roman" w:hAnsi="Times New Roman" w:cs="Times New Roman"/>
          <w:color w:val="000000" w:themeColor="text1"/>
        </w:rPr>
        <w:t>model</w:t>
      </w:r>
      <w:r w:rsidRPr="006D188C">
        <w:rPr>
          <w:rFonts w:ascii="Times New Roman" w:hAnsi="Times New Roman" w:cs="Times New Roman"/>
          <w:color w:val="000000" w:themeColor="text1"/>
        </w:rPr>
        <w:t xml:space="preserve"> is </w:t>
      </w:r>
      <w:r>
        <w:rPr>
          <w:rFonts w:ascii="Times New Roman" w:hAnsi="Times New Roman" w:cs="Times New Roman"/>
          <w:color w:val="000000" w:themeColor="text1"/>
        </w:rPr>
        <w:t>set in</w:t>
      </w:r>
      <w:r w:rsidRPr="006D188C">
        <w:rPr>
          <w:rFonts w:ascii="Times New Roman" w:hAnsi="Times New Roman" w:cs="Times New Roman"/>
          <w:color w:val="000000" w:themeColor="text1"/>
        </w:rPr>
        <w:t xml:space="preserve"> stone to an extent</w:t>
      </w:r>
      <w:r w:rsidR="003D4DB2">
        <w:rPr>
          <w:rFonts w:ascii="Times New Roman" w:hAnsi="Times New Roman" w:cs="Times New Roman"/>
          <w:color w:val="000000" w:themeColor="text1"/>
        </w:rPr>
        <w:t>,</w:t>
      </w:r>
      <w:r w:rsidRPr="006D188C">
        <w:rPr>
          <w:rFonts w:ascii="Times New Roman" w:hAnsi="Times New Roman" w:cs="Times New Roman"/>
          <w:color w:val="000000" w:themeColor="text1"/>
        </w:rPr>
        <w:t xml:space="preserve"> and there will be no model selection techniques used. These techniques are not required because there is no </w:t>
      </w:r>
      <w:r w:rsidRPr="00C52121">
        <w:rPr>
          <w:rFonts w:ascii="Times New Roman" w:hAnsi="Times New Roman" w:cs="Times New Roman"/>
          <w:color w:val="000000" w:themeColor="text1"/>
        </w:rPr>
        <w:t xml:space="preserve">categorical </w:t>
      </w:r>
      <w:proofErr w:type="gramStart"/>
      <w:r w:rsidRPr="00C52121">
        <w:rPr>
          <w:rFonts w:ascii="Times New Roman" w:hAnsi="Times New Roman" w:cs="Times New Roman"/>
          <w:color w:val="000000" w:themeColor="text1"/>
        </w:rPr>
        <w:t>variable</w:t>
      </w:r>
      <w:proofErr w:type="gramEnd"/>
      <w:r w:rsidRPr="00C52121">
        <w:rPr>
          <w:rFonts w:ascii="Times New Roman" w:hAnsi="Times New Roman" w:cs="Times New Roman"/>
          <w:color w:val="000000" w:themeColor="text1"/>
        </w:rPr>
        <w:t xml:space="preserve"> involved, no interaction variable, etc.</w:t>
      </w:r>
    </w:p>
    <w:p w14:paraId="6426C86B" w14:textId="5227CB4D" w:rsidR="00F141FE" w:rsidRDefault="008C06CC" w:rsidP="003661B1">
      <w:pPr>
        <w:spacing w:line="480" w:lineRule="auto"/>
        <w:ind w:firstLine="720"/>
        <w:rPr>
          <w:rFonts w:ascii="Times New Roman" w:hAnsi="Times New Roman" w:cs="Times New Roman"/>
          <w:color w:val="000000" w:themeColor="text1"/>
        </w:rPr>
      </w:pPr>
      <w:r w:rsidRPr="00C52121">
        <w:rPr>
          <w:rFonts w:ascii="Times New Roman" w:hAnsi="Times New Roman" w:cs="Times New Roman"/>
        </w:rPr>
        <w:t xml:space="preserve">Regarding the technology that will be used, RStudio software will be used to analyze the data. All models, tables, and graphs will be derived from RStudio. When the data is put into RStudio, there are now 153 observations. Beyond the summary outputs from RStudio, other regression diagnostics will be used to further analyze the data. An ANOVA table will be used to help determine R-squared values and residual standard error. Additionally, a test for overall regression will be performed to examine how both predictors (average income and GDP) are related to depression rate. The goal of this test is to see </w:t>
      </w:r>
      <w:r w:rsidRPr="000E1ED3">
        <w:rPr>
          <w:rFonts w:ascii="Times New Roman" w:hAnsi="Times New Roman" w:cs="Times New Roman"/>
          <w:color w:val="000000" w:themeColor="text1"/>
        </w:rPr>
        <w:t xml:space="preserve">if the set of independent predictors significantly </w:t>
      </w:r>
      <w:proofErr w:type="gramStart"/>
      <w:r w:rsidRPr="000E1ED3">
        <w:rPr>
          <w:rFonts w:ascii="Times New Roman" w:hAnsi="Times New Roman" w:cs="Times New Roman"/>
          <w:color w:val="000000" w:themeColor="text1"/>
        </w:rPr>
        <w:t>contribute</w:t>
      </w:r>
      <w:proofErr w:type="gramEnd"/>
      <w:r w:rsidRPr="000E1ED3">
        <w:rPr>
          <w:rFonts w:ascii="Times New Roman" w:hAnsi="Times New Roman" w:cs="Times New Roman"/>
          <w:color w:val="000000" w:themeColor="text1"/>
        </w:rPr>
        <w:t xml:space="preserve"> to predicting the response variable. A</w:t>
      </w:r>
      <w:r>
        <w:rPr>
          <w:rFonts w:ascii="Times New Roman" w:hAnsi="Times New Roman" w:cs="Times New Roman"/>
          <w:color w:val="000000" w:themeColor="text1"/>
        </w:rPr>
        <w:t>gain,</w:t>
      </w:r>
      <w:r w:rsidRPr="000E1ED3">
        <w:rPr>
          <w:rFonts w:ascii="Times New Roman" w:hAnsi="Times New Roman" w:cs="Times New Roman"/>
          <w:color w:val="000000" w:themeColor="text1"/>
        </w:rPr>
        <w:t xml:space="preserve"> the overall goal of this study is to use different countries’ data to seek the relationship between the availability of monetary resources and depression. The descriptive statistics above will be used to determine whether there is a relationship. To answer this question, a combination of examining regression coefficients, R-squared values, and the results of the test for overall regression will be used.</w:t>
      </w:r>
    </w:p>
    <w:p w14:paraId="32EF6A02" w14:textId="77777777" w:rsidR="0080111D" w:rsidRPr="008C06CC" w:rsidRDefault="0080111D" w:rsidP="003661B1">
      <w:pPr>
        <w:spacing w:line="480" w:lineRule="auto"/>
        <w:ind w:firstLine="720"/>
        <w:rPr>
          <w:rFonts w:ascii="Times New Roman" w:hAnsi="Times New Roman" w:cs="Times New Roman"/>
          <w:color w:val="000000" w:themeColor="text1"/>
        </w:rPr>
      </w:pPr>
    </w:p>
    <w:p w14:paraId="690D184A" w14:textId="73CB6863" w:rsidR="00724282" w:rsidRPr="00724282" w:rsidRDefault="00724282" w:rsidP="00724282">
      <w:pPr>
        <w:spacing w:line="480" w:lineRule="auto"/>
        <w:jc w:val="center"/>
        <w:rPr>
          <w:rFonts w:ascii="Times New Roman" w:hAnsi="Times New Roman" w:cs="Times New Roman"/>
        </w:rPr>
      </w:pPr>
      <w:r>
        <w:rPr>
          <w:rFonts w:ascii="Times New Roman" w:hAnsi="Times New Roman" w:cs="Times New Roman"/>
          <w:b/>
        </w:rPr>
        <w:t>Results</w:t>
      </w:r>
    </w:p>
    <w:p w14:paraId="027D1BCA" w14:textId="19F2EE0C" w:rsidR="00B43C47" w:rsidRDefault="00724282" w:rsidP="00724282">
      <w:pPr>
        <w:spacing w:line="480" w:lineRule="auto"/>
        <w:rPr>
          <w:rFonts w:ascii="Times New Roman" w:hAnsi="Times New Roman" w:cs="Times New Roman"/>
        </w:rPr>
      </w:pPr>
      <w:r>
        <w:rPr>
          <w:rFonts w:ascii="Times New Roman" w:hAnsi="Times New Roman" w:cs="Times New Roman"/>
        </w:rPr>
        <w:lastRenderedPageBreak/>
        <w:tab/>
      </w:r>
      <w:r w:rsidR="003A2138">
        <w:rPr>
          <w:rFonts w:ascii="Times New Roman" w:hAnsi="Times New Roman" w:cs="Times New Roman"/>
        </w:rPr>
        <w:t xml:space="preserve">The goal of this study was to </w:t>
      </w:r>
      <w:r w:rsidR="001B6769">
        <w:rPr>
          <w:rFonts w:ascii="Times New Roman" w:hAnsi="Times New Roman" w:cs="Times New Roman"/>
        </w:rPr>
        <w:t xml:space="preserve">investigate the relationship between </w:t>
      </w:r>
      <w:r w:rsidR="00E457B5">
        <w:rPr>
          <w:rFonts w:ascii="Times New Roman" w:hAnsi="Times New Roman" w:cs="Times New Roman"/>
        </w:rPr>
        <w:t xml:space="preserve">each countries’ </w:t>
      </w:r>
      <w:r w:rsidR="008471F4">
        <w:rPr>
          <w:rFonts w:ascii="Times New Roman" w:hAnsi="Times New Roman" w:cs="Times New Roman"/>
        </w:rPr>
        <w:t xml:space="preserve">financial value </w:t>
      </w:r>
      <w:r w:rsidR="0040171B">
        <w:rPr>
          <w:rFonts w:ascii="Times New Roman" w:hAnsi="Times New Roman" w:cs="Times New Roman"/>
        </w:rPr>
        <w:t>and the depression rate of the population.</w:t>
      </w:r>
      <w:r w:rsidR="00706437">
        <w:rPr>
          <w:rFonts w:ascii="Times New Roman" w:hAnsi="Times New Roman" w:cs="Times New Roman"/>
        </w:rPr>
        <w:t xml:space="preserve"> National average income and GDP were used to predi</w:t>
      </w:r>
      <w:r w:rsidR="00213CFC">
        <w:rPr>
          <w:rFonts w:ascii="Times New Roman" w:hAnsi="Times New Roman" w:cs="Times New Roman"/>
        </w:rPr>
        <w:t>ct the depression rate of that country.</w:t>
      </w:r>
    </w:p>
    <w:p w14:paraId="1DFBFC6A" w14:textId="4BD6A3DD" w:rsidR="00B43C47" w:rsidRDefault="00B43C47" w:rsidP="00724282">
      <w:pPr>
        <w:spacing w:line="480" w:lineRule="auto"/>
        <w:rPr>
          <w:rFonts w:ascii="Times New Roman" w:hAnsi="Times New Roman" w:cs="Times New Roman"/>
          <w:b/>
          <w:bCs/>
        </w:rPr>
      </w:pPr>
      <w:r>
        <w:rPr>
          <w:rFonts w:ascii="Times New Roman" w:hAnsi="Times New Roman" w:cs="Times New Roman"/>
          <w:b/>
          <w:bCs/>
        </w:rPr>
        <w:t>Descriptive Statistics</w:t>
      </w:r>
    </w:p>
    <w:p w14:paraId="79CD3139" w14:textId="05C38F02" w:rsidR="00864748" w:rsidRDefault="003129BC" w:rsidP="00F141FE">
      <w:pPr>
        <w:spacing w:line="480" w:lineRule="auto"/>
        <w:ind w:firstLine="720"/>
        <w:rPr>
          <w:rFonts w:ascii="Times New Roman" w:hAnsi="Times New Roman" w:cs="Times New Roman"/>
        </w:rPr>
      </w:pPr>
      <w:r w:rsidRPr="004D35A8">
        <w:rPr>
          <w:rFonts w:ascii="Times New Roman" w:hAnsi="Times New Roman" w:cs="Times New Roman"/>
        </w:rPr>
        <w:t xml:space="preserve">The response variable for this study is depression rate. Once more, the depression rate for each country is calculated by taking the number of individuals clinically diagnosed with depression divided by the total population of the country. </w:t>
      </w:r>
      <w:r>
        <w:rPr>
          <w:rFonts w:ascii="Times New Roman" w:hAnsi="Times New Roman" w:cs="Times New Roman"/>
        </w:rPr>
        <w:t xml:space="preserve">The two explanatory variables are Average income in international dollars and GDP in international dollars. </w:t>
      </w:r>
      <w:r w:rsidR="00F141FE">
        <w:rPr>
          <w:rFonts w:ascii="Times New Roman" w:hAnsi="Times New Roman" w:cs="Times New Roman"/>
        </w:rPr>
        <w:t xml:space="preserve">The </w:t>
      </w:r>
      <w:r w:rsidR="00BA2C8D">
        <w:rPr>
          <w:rFonts w:ascii="Times New Roman" w:hAnsi="Times New Roman" w:cs="Times New Roman"/>
        </w:rPr>
        <w:t>mean for average income is 6,437.032 international dollars</w:t>
      </w:r>
      <w:r w:rsidR="005C17BD">
        <w:rPr>
          <w:rFonts w:ascii="Times New Roman" w:hAnsi="Times New Roman" w:cs="Times New Roman"/>
        </w:rPr>
        <w:t xml:space="preserve"> with 6,767.705 standard deviation</w:t>
      </w:r>
      <w:r w:rsidR="00BA2C8D">
        <w:rPr>
          <w:rFonts w:ascii="Times New Roman" w:hAnsi="Times New Roman" w:cs="Times New Roman"/>
        </w:rPr>
        <w:t>, mean for GDP is 20,212.18 international dollars</w:t>
      </w:r>
      <w:r w:rsidR="005C17BD">
        <w:rPr>
          <w:rFonts w:ascii="Times New Roman" w:hAnsi="Times New Roman" w:cs="Times New Roman"/>
        </w:rPr>
        <w:t xml:space="preserve"> with 21,050 standard </w:t>
      </w:r>
      <w:proofErr w:type="gramStart"/>
      <w:r w:rsidR="005C17BD">
        <w:rPr>
          <w:rFonts w:ascii="Times New Roman" w:hAnsi="Times New Roman" w:cs="Times New Roman"/>
        </w:rPr>
        <w:t>deviation</w:t>
      </w:r>
      <w:proofErr w:type="gramEnd"/>
      <w:r w:rsidR="00BA2C8D">
        <w:rPr>
          <w:rFonts w:ascii="Times New Roman" w:hAnsi="Times New Roman" w:cs="Times New Roman"/>
        </w:rPr>
        <w:t xml:space="preserve">, and the mean for depression rate is </w:t>
      </w:r>
      <w:r w:rsidR="005C17BD">
        <w:rPr>
          <w:rFonts w:ascii="Times New Roman" w:hAnsi="Times New Roman" w:cs="Times New Roman"/>
        </w:rPr>
        <w:t>4.427% with 0.689% standard deviation.</w:t>
      </w:r>
    </w:p>
    <w:p w14:paraId="51563485" w14:textId="6EAD31CF" w:rsidR="00F55C28" w:rsidRDefault="00F55C28" w:rsidP="00724282">
      <w:pPr>
        <w:spacing w:line="480" w:lineRule="auto"/>
        <w:rPr>
          <w:rFonts w:ascii="Times New Roman" w:hAnsi="Times New Roman" w:cs="Times New Roman"/>
          <w:b/>
          <w:bCs/>
        </w:rPr>
      </w:pPr>
      <w:r>
        <w:rPr>
          <w:rFonts w:ascii="Times New Roman" w:hAnsi="Times New Roman" w:cs="Times New Roman"/>
          <w:b/>
          <w:bCs/>
        </w:rPr>
        <w:t>Inferential Statistics</w:t>
      </w:r>
    </w:p>
    <w:p w14:paraId="055CB8EE" w14:textId="4BABFD84" w:rsidR="00F55C28" w:rsidRDefault="00F141FE" w:rsidP="00F141FE">
      <w:pPr>
        <w:spacing w:line="480" w:lineRule="auto"/>
        <w:ind w:firstLine="720"/>
        <w:rPr>
          <w:rFonts w:ascii="Times New Roman" w:hAnsi="Times New Roman" w:cs="Times New Roman"/>
        </w:rPr>
      </w:pPr>
      <w:r>
        <w:rPr>
          <w:rFonts w:ascii="Times New Roman" w:hAnsi="Times New Roman" w:cs="Times New Roman"/>
        </w:rPr>
        <w:t xml:space="preserve">Average income and GDP were used in the model previously described to gain coefficient outputs. </w:t>
      </w:r>
      <w:r w:rsidRPr="004D35A8">
        <w:rPr>
          <w:rFonts w:ascii="Times New Roman" w:hAnsi="Times New Roman" w:cs="Times New Roman"/>
        </w:rPr>
        <w:t>The outputs for the coefficient</w:t>
      </w:r>
      <w:r>
        <w:rPr>
          <w:rFonts w:ascii="Times New Roman" w:hAnsi="Times New Roman" w:cs="Times New Roman"/>
        </w:rPr>
        <w:t>s</w:t>
      </w:r>
      <w:r w:rsidRPr="004D35A8">
        <w:rPr>
          <w:rFonts w:ascii="Times New Roman" w:hAnsi="Times New Roman" w:cs="Times New Roman"/>
        </w:rPr>
        <w:t xml:space="preserve"> from RStudio are shown below</w:t>
      </w:r>
      <w:r w:rsidR="00A35D78">
        <w:rPr>
          <w:rFonts w:ascii="Times New Roman" w:hAnsi="Times New Roman" w:cs="Times New Roman"/>
        </w:rPr>
        <w:t xml:space="preserve"> in Table 1</w:t>
      </w:r>
      <w:r w:rsidRPr="004D35A8">
        <w:rPr>
          <w:rFonts w:ascii="Times New Roman" w:hAnsi="Times New Roman" w:cs="Times New Roman"/>
        </w:rPr>
        <w:t xml:space="preserve">. </w:t>
      </w:r>
      <w:r>
        <w:rPr>
          <w:rFonts w:ascii="Times New Roman" w:hAnsi="Times New Roman" w:cs="Times New Roman"/>
        </w:rPr>
        <w:t>These two predictors were used in the model to conceive an Analysis of Variance table</w:t>
      </w:r>
      <w:r w:rsidR="002074F4">
        <w:rPr>
          <w:rFonts w:ascii="Times New Roman" w:hAnsi="Times New Roman" w:cs="Times New Roman"/>
        </w:rPr>
        <w:t xml:space="preserve">, as </w:t>
      </w:r>
      <w:r>
        <w:rPr>
          <w:rFonts w:ascii="Times New Roman" w:hAnsi="Times New Roman" w:cs="Times New Roman"/>
        </w:rPr>
        <w:t>shown below</w:t>
      </w:r>
      <w:r w:rsidR="002074F4">
        <w:rPr>
          <w:rFonts w:ascii="Times New Roman" w:hAnsi="Times New Roman" w:cs="Times New Roman"/>
        </w:rPr>
        <w:t xml:space="preserve"> in Table 2.</w:t>
      </w:r>
      <w:r>
        <w:rPr>
          <w:rFonts w:ascii="Times New Roman" w:hAnsi="Times New Roman" w:cs="Times New Roman"/>
        </w:rPr>
        <w:t xml:space="preserve"> </w:t>
      </w:r>
      <w:proofErr w:type="gramStart"/>
      <w:r>
        <w:rPr>
          <w:rFonts w:ascii="Times New Roman" w:hAnsi="Times New Roman" w:cs="Times New Roman"/>
        </w:rPr>
        <w:t>In order to</w:t>
      </w:r>
      <w:proofErr w:type="gramEnd"/>
      <w:r>
        <w:rPr>
          <w:rFonts w:ascii="Times New Roman" w:hAnsi="Times New Roman" w:cs="Times New Roman"/>
        </w:rPr>
        <w:t xml:space="preserve"> further analyze the data, scatterplots were created. The first one is </w:t>
      </w:r>
      <w:r w:rsidR="00BA2C8D">
        <w:rPr>
          <w:rFonts w:ascii="Times New Roman" w:hAnsi="Times New Roman" w:cs="Times New Roman"/>
        </w:rPr>
        <w:t>average income plotted against depression rate</w:t>
      </w:r>
      <w:r w:rsidR="00C56057">
        <w:rPr>
          <w:rFonts w:ascii="Times New Roman" w:hAnsi="Times New Roman" w:cs="Times New Roman"/>
        </w:rPr>
        <w:t xml:space="preserve"> (Figure 1)</w:t>
      </w:r>
      <w:r w:rsidR="00BA2C8D">
        <w:rPr>
          <w:rFonts w:ascii="Times New Roman" w:hAnsi="Times New Roman" w:cs="Times New Roman"/>
        </w:rPr>
        <w:t>. The second scatterplot is GDP plotted against depression rate</w:t>
      </w:r>
      <w:r w:rsidR="00C56057">
        <w:rPr>
          <w:rFonts w:ascii="Times New Roman" w:hAnsi="Times New Roman" w:cs="Times New Roman"/>
        </w:rPr>
        <w:t xml:space="preserve"> (Figure 2). </w:t>
      </w:r>
    </w:p>
    <w:p w14:paraId="70AC07DA" w14:textId="77777777" w:rsidR="00F141FE" w:rsidRDefault="00F141FE" w:rsidP="00F141FE">
      <w:pPr>
        <w:spacing w:line="480" w:lineRule="auto"/>
        <w:ind w:firstLine="720"/>
        <w:rPr>
          <w:rFonts w:ascii="Times New Roman" w:hAnsi="Times New Roman" w:cs="Times New Roman"/>
        </w:rPr>
      </w:pPr>
    </w:p>
    <w:p w14:paraId="79BB369D" w14:textId="77777777" w:rsidR="00F141FE" w:rsidRPr="004D35A8" w:rsidRDefault="00F141FE" w:rsidP="00F141FE">
      <w:pPr>
        <w:spacing w:line="480" w:lineRule="auto"/>
        <w:rPr>
          <w:rFonts w:ascii="Times New Roman" w:hAnsi="Times New Roman" w:cs="Times New Roman"/>
          <w:b/>
          <w:bCs/>
        </w:rPr>
      </w:pPr>
      <w:r w:rsidRPr="004D35A8">
        <w:rPr>
          <w:rFonts w:ascii="Times New Roman" w:hAnsi="Times New Roman" w:cs="Times New Roman"/>
          <w:b/>
          <w:bCs/>
        </w:rPr>
        <w:t>Table 1</w:t>
      </w:r>
    </w:p>
    <w:p w14:paraId="1E2B1B6D" w14:textId="77777777" w:rsidR="00F141FE" w:rsidRPr="002307B9" w:rsidRDefault="00F141FE" w:rsidP="00F141FE">
      <w:pPr>
        <w:spacing w:line="480" w:lineRule="auto"/>
        <w:rPr>
          <w:rFonts w:ascii="Times New Roman" w:hAnsi="Times New Roman" w:cs="Times New Roman"/>
          <w:i/>
          <w:iCs/>
        </w:rPr>
      </w:pPr>
      <w:r>
        <w:rPr>
          <w:rFonts w:ascii="Times New Roman" w:hAnsi="Times New Roman" w:cs="Times New Roman"/>
          <w:i/>
          <w:iCs/>
        </w:rPr>
        <w:t>Coefficient Outputs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F141FE" w14:paraId="1A3FD123" w14:textId="77777777" w:rsidTr="00CA30A7">
        <w:tc>
          <w:tcPr>
            <w:tcW w:w="1870" w:type="dxa"/>
            <w:tcBorders>
              <w:top w:val="single" w:sz="4" w:space="0" w:color="auto"/>
              <w:bottom w:val="single" w:sz="4" w:space="0" w:color="auto"/>
            </w:tcBorders>
            <w:vAlign w:val="center"/>
          </w:tcPr>
          <w:p w14:paraId="76C7D7C5" w14:textId="77777777" w:rsidR="00F141FE" w:rsidRPr="00695842" w:rsidRDefault="00F141FE" w:rsidP="00CA30A7">
            <w:pPr>
              <w:jc w:val="center"/>
              <w:rPr>
                <w:rFonts w:ascii="Times New Roman" w:hAnsi="Times New Roman" w:cs="Times New Roman"/>
                <w:sz w:val="24"/>
                <w:szCs w:val="24"/>
              </w:rPr>
            </w:pPr>
          </w:p>
        </w:tc>
        <w:tc>
          <w:tcPr>
            <w:tcW w:w="1870" w:type="dxa"/>
            <w:tcBorders>
              <w:top w:val="single" w:sz="4" w:space="0" w:color="auto"/>
              <w:bottom w:val="single" w:sz="4" w:space="0" w:color="auto"/>
            </w:tcBorders>
            <w:vAlign w:val="center"/>
          </w:tcPr>
          <w:p w14:paraId="6BADA317" w14:textId="77777777" w:rsidR="00F141FE" w:rsidRPr="00695842" w:rsidRDefault="00F141FE" w:rsidP="00CA30A7">
            <w:pPr>
              <w:jc w:val="center"/>
              <w:rPr>
                <w:rFonts w:ascii="Times New Roman" w:hAnsi="Times New Roman" w:cs="Times New Roman"/>
                <w:sz w:val="24"/>
                <w:szCs w:val="24"/>
              </w:rPr>
            </w:pPr>
            <w:r w:rsidRPr="00695842">
              <w:rPr>
                <w:rFonts w:ascii="Times New Roman" w:hAnsi="Times New Roman" w:cs="Times New Roman"/>
                <w:sz w:val="24"/>
                <w:szCs w:val="24"/>
              </w:rPr>
              <w:t>Estimate</w:t>
            </w:r>
          </w:p>
        </w:tc>
        <w:tc>
          <w:tcPr>
            <w:tcW w:w="1870" w:type="dxa"/>
            <w:tcBorders>
              <w:top w:val="single" w:sz="4" w:space="0" w:color="auto"/>
              <w:bottom w:val="single" w:sz="4" w:space="0" w:color="auto"/>
            </w:tcBorders>
            <w:vAlign w:val="center"/>
          </w:tcPr>
          <w:p w14:paraId="7F569360" w14:textId="77777777" w:rsidR="00F141FE" w:rsidRPr="00695842" w:rsidRDefault="00F141FE" w:rsidP="00CA30A7">
            <w:pPr>
              <w:jc w:val="center"/>
              <w:rPr>
                <w:rFonts w:ascii="Times New Roman" w:hAnsi="Times New Roman" w:cs="Times New Roman"/>
                <w:sz w:val="24"/>
                <w:szCs w:val="24"/>
              </w:rPr>
            </w:pPr>
            <w:r w:rsidRPr="00695842">
              <w:rPr>
                <w:rFonts w:ascii="Times New Roman" w:hAnsi="Times New Roman" w:cs="Times New Roman"/>
                <w:sz w:val="24"/>
                <w:szCs w:val="24"/>
              </w:rPr>
              <w:t>Std. Error</w:t>
            </w:r>
          </w:p>
        </w:tc>
        <w:tc>
          <w:tcPr>
            <w:tcW w:w="1870" w:type="dxa"/>
            <w:tcBorders>
              <w:top w:val="single" w:sz="4" w:space="0" w:color="auto"/>
              <w:bottom w:val="single" w:sz="4" w:space="0" w:color="auto"/>
            </w:tcBorders>
            <w:vAlign w:val="center"/>
          </w:tcPr>
          <w:p w14:paraId="3760CAFA" w14:textId="77777777" w:rsidR="00F141FE" w:rsidRPr="00695842" w:rsidRDefault="00F141FE" w:rsidP="00CA30A7">
            <w:pPr>
              <w:jc w:val="center"/>
              <w:rPr>
                <w:rFonts w:ascii="Times New Roman" w:hAnsi="Times New Roman" w:cs="Times New Roman"/>
                <w:sz w:val="24"/>
                <w:szCs w:val="24"/>
              </w:rPr>
            </w:pPr>
            <w:r w:rsidRPr="00695842">
              <w:rPr>
                <w:rFonts w:ascii="Times New Roman" w:hAnsi="Times New Roman" w:cs="Times New Roman"/>
                <w:sz w:val="24"/>
                <w:szCs w:val="24"/>
              </w:rPr>
              <w:t>t value</w:t>
            </w:r>
          </w:p>
        </w:tc>
        <w:tc>
          <w:tcPr>
            <w:tcW w:w="1870" w:type="dxa"/>
            <w:tcBorders>
              <w:top w:val="single" w:sz="4" w:space="0" w:color="auto"/>
              <w:bottom w:val="single" w:sz="4" w:space="0" w:color="auto"/>
            </w:tcBorders>
            <w:vAlign w:val="center"/>
          </w:tcPr>
          <w:p w14:paraId="1757B177" w14:textId="77777777" w:rsidR="00F141FE" w:rsidRPr="00695842" w:rsidRDefault="00F141FE" w:rsidP="00CA30A7">
            <w:pPr>
              <w:jc w:val="center"/>
              <w:rPr>
                <w:rFonts w:ascii="Times New Roman" w:hAnsi="Times New Roman" w:cs="Times New Roman"/>
                <w:sz w:val="24"/>
                <w:szCs w:val="24"/>
              </w:rPr>
            </w:pPr>
            <w:proofErr w:type="spellStart"/>
            <w:r w:rsidRPr="00695842">
              <w:rPr>
                <w:rFonts w:ascii="Times New Roman" w:hAnsi="Times New Roman" w:cs="Times New Roman"/>
                <w:sz w:val="24"/>
                <w:szCs w:val="24"/>
              </w:rPr>
              <w:t>Pr</w:t>
            </w:r>
            <w:proofErr w:type="spellEnd"/>
            <w:r w:rsidRPr="00695842">
              <w:rPr>
                <w:rFonts w:ascii="Times New Roman" w:hAnsi="Times New Roman" w:cs="Times New Roman"/>
                <w:sz w:val="24"/>
                <w:szCs w:val="24"/>
              </w:rPr>
              <w:t>(&gt;|t|)</w:t>
            </w:r>
          </w:p>
        </w:tc>
      </w:tr>
      <w:tr w:rsidR="00F141FE" w14:paraId="08C92D81" w14:textId="77777777" w:rsidTr="00CA30A7">
        <w:tc>
          <w:tcPr>
            <w:tcW w:w="1870" w:type="dxa"/>
            <w:tcBorders>
              <w:top w:val="single" w:sz="4" w:space="0" w:color="auto"/>
            </w:tcBorders>
            <w:vAlign w:val="center"/>
          </w:tcPr>
          <w:p w14:paraId="1D46FA51" w14:textId="77777777" w:rsidR="00F141FE" w:rsidRPr="00695842" w:rsidRDefault="00F141FE" w:rsidP="00CA30A7">
            <w:pPr>
              <w:jc w:val="center"/>
              <w:rPr>
                <w:rFonts w:ascii="Times New Roman" w:hAnsi="Times New Roman" w:cs="Times New Roman"/>
                <w:sz w:val="24"/>
                <w:szCs w:val="24"/>
              </w:rPr>
            </w:pPr>
            <w:r w:rsidRPr="00695842">
              <w:rPr>
                <w:rFonts w:ascii="Times New Roman" w:hAnsi="Times New Roman" w:cs="Times New Roman"/>
                <w:sz w:val="24"/>
                <w:szCs w:val="24"/>
              </w:rPr>
              <w:t>(Intercept)</w:t>
            </w:r>
          </w:p>
        </w:tc>
        <w:tc>
          <w:tcPr>
            <w:tcW w:w="1870" w:type="dxa"/>
            <w:tcBorders>
              <w:top w:val="single" w:sz="4" w:space="0" w:color="auto"/>
            </w:tcBorders>
            <w:vAlign w:val="center"/>
          </w:tcPr>
          <w:p w14:paraId="46FDBDA8"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4.063e-02</w:t>
            </w:r>
          </w:p>
        </w:tc>
        <w:tc>
          <w:tcPr>
            <w:tcW w:w="1870" w:type="dxa"/>
            <w:tcBorders>
              <w:top w:val="single" w:sz="4" w:space="0" w:color="auto"/>
            </w:tcBorders>
            <w:vAlign w:val="center"/>
          </w:tcPr>
          <w:p w14:paraId="0F61B3C5"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6.485e-04</w:t>
            </w:r>
          </w:p>
        </w:tc>
        <w:tc>
          <w:tcPr>
            <w:tcW w:w="1870" w:type="dxa"/>
            <w:tcBorders>
              <w:top w:val="single" w:sz="4" w:space="0" w:color="auto"/>
            </w:tcBorders>
            <w:vAlign w:val="center"/>
          </w:tcPr>
          <w:p w14:paraId="323A48F6"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62.643</w:t>
            </w:r>
          </w:p>
        </w:tc>
        <w:tc>
          <w:tcPr>
            <w:tcW w:w="1870" w:type="dxa"/>
            <w:tcBorders>
              <w:top w:val="single" w:sz="4" w:space="0" w:color="auto"/>
            </w:tcBorders>
            <w:vAlign w:val="center"/>
          </w:tcPr>
          <w:p w14:paraId="010DC848"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&lt;2e-16</w:t>
            </w:r>
          </w:p>
        </w:tc>
      </w:tr>
      <w:tr w:rsidR="00F141FE" w14:paraId="10294877" w14:textId="77777777" w:rsidTr="00CA30A7">
        <w:tc>
          <w:tcPr>
            <w:tcW w:w="1870" w:type="dxa"/>
            <w:vAlign w:val="center"/>
          </w:tcPr>
          <w:p w14:paraId="28E35BF2" w14:textId="77777777" w:rsidR="00F141FE" w:rsidRPr="00695842" w:rsidRDefault="00F141FE" w:rsidP="00CA30A7">
            <w:pPr>
              <w:jc w:val="center"/>
              <w:rPr>
                <w:rFonts w:ascii="Times New Roman" w:hAnsi="Times New Roman" w:cs="Times New Roman"/>
                <w:sz w:val="24"/>
                <w:szCs w:val="24"/>
              </w:rPr>
            </w:pPr>
            <w:r w:rsidRPr="00695842">
              <w:rPr>
                <w:rFonts w:ascii="Times New Roman" w:hAnsi="Times New Roman" w:cs="Times New Roman"/>
                <w:sz w:val="24"/>
                <w:szCs w:val="24"/>
              </w:rPr>
              <w:t>income</w:t>
            </w:r>
          </w:p>
        </w:tc>
        <w:tc>
          <w:tcPr>
            <w:tcW w:w="1870" w:type="dxa"/>
            <w:vAlign w:val="center"/>
          </w:tcPr>
          <w:p w14:paraId="354B2D17"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1.912e-07</w:t>
            </w:r>
          </w:p>
        </w:tc>
        <w:tc>
          <w:tcPr>
            <w:tcW w:w="1870" w:type="dxa"/>
            <w:vAlign w:val="center"/>
          </w:tcPr>
          <w:p w14:paraId="200DA935"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2.325e-07</w:t>
            </w:r>
          </w:p>
        </w:tc>
        <w:tc>
          <w:tcPr>
            <w:tcW w:w="1870" w:type="dxa"/>
            <w:vAlign w:val="center"/>
          </w:tcPr>
          <w:p w14:paraId="472109EB"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0.822</w:t>
            </w:r>
          </w:p>
        </w:tc>
        <w:tc>
          <w:tcPr>
            <w:tcW w:w="1870" w:type="dxa"/>
            <w:vAlign w:val="center"/>
          </w:tcPr>
          <w:p w14:paraId="59864C48"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0.412</w:t>
            </w:r>
          </w:p>
        </w:tc>
      </w:tr>
      <w:tr w:rsidR="00F141FE" w14:paraId="0B7D499B" w14:textId="77777777" w:rsidTr="00CA30A7">
        <w:tc>
          <w:tcPr>
            <w:tcW w:w="1870" w:type="dxa"/>
            <w:vAlign w:val="center"/>
          </w:tcPr>
          <w:p w14:paraId="1ACDBCB3" w14:textId="77777777" w:rsidR="00F141FE" w:rsidRPr="00695842" w:rsidRDefault="00F141FE" w:rsidP="00CA30A7">
            <w:pPr>
              <w:jc w:val="center"/>
              <w:rPr>
                <w:rFonts w:ascii="Times New Roman" w:hAnsi="Times New Roman" w:cs="Times New Roman"/>
                <w:sz w:val="24"/>
                <w:szCs w:val="24"/>
              </w:rPr>
            </w:pPr>
            <w:proofErr w:type="spellStart"/>
            <w:r w:rsidRPr="00695842">
              <w:rPr>
                <w:rFonts w:ascii="Times New Roman" w:hAnsi="Times New Roman" w:cs="Times New Roman"/>
                <w:sz w:val="24"/>
                <w:szCs w:val="24"/>
              </w:rPr>
              <w:t>gdp</w:t>
            </w:r>
            <w:proofErr w:type="spellEnd"/>
          </w:p>
        </w:tc>
        <w:tc>
          <w:tcPr>
            <w:tcW w:w="1870" w:type="dxa"/>
            <w:vAlign w:val="center"/>
          </w:tcPr>
          <w:p w14:paraId="61CCCCBB"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1.196e-07</w:t>
            </w:r>
          </w:p>
        </w:tc>
        <w:tc>
          <w:tcPr>
            <w:tcW w:w="1870" w:type="dxa"/>
            <w:vAlign w:val="center"/>
          </w:tcPr>
          <w:p w14:paraId="08D71A7F"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7.474e-08</w:t>
            </w:r>
          </w:p>
        </w:tc>
        <w:tc>
          <w:tcPr>
            <w:tcW w:w="1870" w:type="dxa"/>
            <w:vAlign w:val="center"/>
          </w:tcPr>
          <w:p w14:paraId="3F203794"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1.600</w:t>
            </w:r>
          </w:p>
        </w:tc>
        <w:tc>
          <w:tcPr>
            <w:tcW w:w="1870" w:type="dxa"/>
            <w:vAlign w:val="center"/>
          </w:tcPr>
          <w:p w14:paraId="52010082" w14:textId="77777777" w:rsidR="00F141FE" w:rsidRPr="00695842" w:rsidRDefault="00F141FE" w:rsidP="00CA30A7">
            <w:pPr>
              <w:jc w:val="center"/>
              <w:rPr>
                <w:rFonts w:ascii="Times New Roman" w:hAnsi="Times New Roman" w:cs="Times New Roman"/>
                <w:sz w:val="24"/>
                <w:szCs w:val="24"/>
              </w:rPr>
            </w:pPr>
            <w:r>
              <w:rPr>
                <w:rFonts w:ascii="Times New Roman" w:hAnsi="Times New Roman" w:cs="Times New Roman"/>
                <w:sz w:val="24"/>
                <w:szCs w:val="24"/>
              </w:rPr>
              <w:t>0.112</w:t>
            </w:r>
          </w:p>
        </w:tc>
      </w:tr>
    </w:tbl>
    <w:p w14:paraId="607D72A2" w14:textId="77777777" w:rsidR="00F141FE" w:rsidRDefault="00F141FE" w:rsidP="00F141FE">
      <w:pPr>
        <w:spacing w:line="480" w:lineRule="auto"/>
        <w:rPr>
          <w:rFonts w:ascii="Times New Roman" w:hAnsi="Times New Roman" w:cs="Times New Roman"/>
        </w:rPr>
      </w:pPr>
    </w:p>
    <w:p w14:paraId="7C15B936" w14:textId="684C350E" w:rsidR="00861FF0" w:rsidRPr="00F55C28" w:rsidRDefault="00F141FE" w:rsidP="00F141FE">
      <w:pPr>
        <w:spacing w:line="480" w:lineRule="auto"/>
        <w:ind w:firstLine="720"/>
        <w:rPr>
          <w:rFonts w:ascii="Times New Roman" w:hAnsi="Times New Roman" w:cs="Times New Roman"/>
        </w:rPr>
      </w:pPr>
      <w:r w:rsidRPr="004D14E2">
        <w:rPr>
          <w:rFonts w:ascii="Times New Roman" w:hAnsi="Times New Roman" w:cs="Times New Roman"/>
        </w:rPr>
        <w:t xml:space="preserve">The table yields a model that has every estimate value close to zero and contains a p-value of 0.112. These show that average income and GDP are not significant in predicting depression rate. </w:t>
      </w:r>
    </w:p>
    <w:p w14:paraId="27A4F3EC" w14:textId="77777777" w:rsidR="00861FF0" w:rsidRDefault="00861FF0" w:rsidP="00861FF0">
      <w:pPr>
        <w:spacing w:line="480" w:lineRule="auto"/>
        <w:ind w:firstLine="720"/>
        <w:rPr>
          <w:rFonts w:ascii="Times New Roman" w:hAnsi="Times New Roman" w:cs="Times New Roman"/>
        </w:rPr>
      </w:pPr>
      <w:bookmarkStart w:id="0" w:name="_Hlk132197688"/>
    </w:p>
    <w:bookmarkEnd w:id="0"/>
    <w:p w14:paraId="276D052C" w14:textId="77777777" w:rsidR="00861FF0" w:rsidRDefault="00861FF0" w:rsidP="00861FF0">
      <w:pPr>
        <w:spacing w:line="480" w:lineRule="auto"/>
        <w:rPr>
          <w:rFonts w:ascii="Times New Roman" w:hAnsi="Times New Roman" w:cs="Times New Roman"/>
          <w:b/>
          <w:bCs/>
        </w:rPr>
      </w:pPr>
      <w:r w:rsidRPr="00B969E5">
        <w:rPr>
          <w:rFonts w:ascii="Times New Roman" w:hAnsi="Times New Roman" w:cs="Times New Roman"/>
          <w:b/>
          <w:bCs/>
        </w:rPr>
        <w:t xml:space="preserve">Table </w:t>
      </w:r>
      <w:r>
        <w:rPr>
          <w:rFonts w:ascii="Times New Roman" w:hAnsi="Times New Roman" w:cs="Times New Roman"/>
          <w:b/>
          <w:bCs/>
        </w:rPr>
        <w:t>2</w:t>
      </w:r>
    </w:p>
    <w:p w14:paraId="1C6C3364" w14:textId="77777777" w:rsidR="00861FF0" w:rsidRPr="00EB6BDB" w:rsidRDefault="00861FF0" w:rsidP="00861FF0">
      <w:pPr>
        <w:spacing w:line="480" w:lineRule="auto"/>
        <w:rPr>
          <w:rFonts w:ascii="Times New Roman" w:hAnsi="Times New Roman" w:cs="Times New Roman"/>
          <w:i/>
          <w:iCs/>
        </w:rPr>
      </w:pPr>
      <w:r>
        <w:rPr>
          <w:rFonts w:ascii="Times New Roman" w:hAnsi="Times New Roman" w:cs="Times New Roman"/>
          <w:i/>
          <w:iCs/>
        </w:rPr>
        <w:t>Analysis of Variance (ANOVA) Table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558"/>
        <w:gridCol w:w="1558"/>
        <w:gridCol w:w="1558"/>
        <w:gridCol w:w="1559"/>
        <w:gridCol w:w="1559"/>
      </w:tblGrid>
      <w:tr w:rsidR="00861FF0" w:rsidRPr="00B57C24" w14:paraId="6BF476EC" w14:textId="77777777" w:rsidTr="001A1908">
        <w:tc>
          <w:tcPr>
            <w:tcW w:w="1558" w:type="dxa"/>
            <w:tcBorders>
              <w:top w:val="single" w:sz="4" w:space="0" w:color="auto"/>
              <w:bottom w:val="single" w:sz="4" w:space="0" w:color="auto"/>
            </w:tcBorders>
            <w:vAlign w:val="center"/>
          </w:tcPr>
          <w:p w14:paraId="7DFC44F6" w14:textId="77777777" w:rsidR="00861FF0" w:rsidRPr="00B57C24" w:rsidRDefault="00861FF0" w:rsidP="001A1908">
            <w:pPr>
              <w:jc w:val="center"/>
              <w:rPr>
                <w:rFonts w:ascii="Times New Roman" w:hAnsi="Times New Roman" w:cs="Times New Roman"/>
                <w:sz w:val="24"/>
                <w:szCs w:val="24"/>
              </w:rPr>
            </w:pPr>
          </w:p>
        </w:tc>
        <w:tc>
          <w:tcPr>
            <w:tcW w:w="1558" w:type="dxa"/>
            <w:tcBorders>
              <w:top w:val="single" w:sz="4" w:space="0" w:color="auto"/>
              <w:bottom w:val="single" w:sz="4" w:space="0" w:color="auto"/>
            </w:tcBorders>
            <w:vAlign w:val="center"/>
          </w:tcPr>
          <w:p w14:paraId="51EE9610" w14:textId="77777777" w:rsidR="00861FF0" w:rsidRPr="00B57C24" w:rsidRDefault="00861FF0" w:rsidP="001A1908">
            <w:pPr>
              <w:jc w:val="center"/>
              <w:rPr>
                <w:rFonts w:ascii="Times New Roman" w:hAnsi="Times New Roman" w:cs="Times New Roman"/>
                <w:sz w:val="24"/>
                <w:szCs w:val="24"/>
              </w:rPr>
            </w:pPr>
            <w:proofErr w:type="spellStart"/>
            <w:r w:rsidRPr="00B57C24">
              <w:rPr>
                <w:rFonts w:ascii="Times New Roman" w:hAnsi="Times New Roman" w:cs="Times New Roman"/>
                <w:sz w:val="24"/>
                <w:szCs w:val="24"/>
              </w:rPr>
              <w:t>Df</w:t>
            </w:r>
            <w:proofErr w:type="spellEnd"/>
          </w:p>
        </w:tc>
        <w:tc>
          <w:tcPr>
            <w:tcW w:w="1558" w:type="dxa"/>
            <w:tcBorders>
              <w:top w:val="single" w:sz="4" w:space="0" w:color="auto"/>
              <w:bottom w:val="single" w:sz="4" w:space="0" w:color="auto"/>
            </w:tcBorders>
            <w:vAlign w:val="center"/>
          </w:tcPr>
          <w:p w14:paraId="48FFD807"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Sum sq</w:t>
            </w:r>
          </w:p>
        </w:tc>
        <w:tc>
          <w:tcPr>
            <w:tcW w:w="1558" w:type="dxa"/>
            <w:tcBorders>
              <w:top w:val="single" w:sz="4" w:space="0" w:color="auto"/>
              <w:bottom w:val="single" w:sz="4" w:space="0" w:color="auto"/>
            </w:tcBorders>
            <w:vAlign w:val="center"/>
          </w:tcPr>
          <w:p w14:paraId="1A0F53D2"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Mean sq</w:t>
            </w:r>
          </w:p>
        </w:tc>
        <w:tc>
          <w:tcPr>
            <w:tcW w:w="1559" w:type="dxa"/>
            <w:tcBorders>
              <w:top w:val="single" w:sz="4" w:space="0" w:color="auto"/>
              <w:bottom w:val="single" w:sz="4" w:space="0" w:color="auto"/>
            </w:tcBorders>
            <w:vAlign w:val="center"/>
          </w:tcPr>
          <w:p w14:paraId="590F5982"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F value</w:t>
            </w:r>
          </w:p>
        </w:tc>
        <w:tc>
          <w:tcPr>
            <w:tcW w:w="1559" w:type="dxa"/>
            <w:tcBorders>
              <w:top w:val="single" w:sz="4" w:space="0" w:color="auto"/>
              <w:bottom w:val="single" w:sz="4" w:space="0" w:color="auto"/>
            </w:tcBorders>
            <w:vAlign w:val="center"/>
          </w:tcPr>
          <w:p w14:paraId="3CE9AF3C" w14:textId="77777777" w:rsidR="00861FF0" w:rsidRPr="00B57C24" w:rsidRDefault="00861FF0" w:rsidP="001A1908">
            <w:pPr>
              <w:jc w:val="center"/>
              <w:rPr>
                <w:rFonts w:ascii="Times New Roman" w:hAnsi="Times New Roman" w:cs="Times New Roman"/>
                <w:sz w:val="24"/>
                <w:szCs w:val="24"/>
              </w:rPr>
            </w:pPr>
            <w:proofErr w:type="spellStart"/>
            <w:r w:rsidRPr="00B57C24">
              <w:rPr>
                <w:rFonts w:ascii="Times New Roman" w:hAnsi="Times New Roman" w:cs="Times New Roman"/>
                <w:sz w:val="24"/>
                <w:szCs w:val="24"/>
              </w:rPr>
              <w:t>Pr</w:t>
            </w:r>
            <w:proofErr w:type="spellEnd"/>
            <w:r w:rsidRPr="00B57C24">
              <w:rPr>
                <w:rFonts w:ascii="Times New Roman" w:hAnsi="Times New Roman" w:cs="Times New Roman"/>
                <w:sz w:val="24"/>
                <w:szCs w:val="24"/>
              </w:rPr>
              <w:t>(&gt;F)</w:t>
            </w:r>
          </w:p>
        </w:tc>
      </w:tr>
      <w:tr w:rsidR="00861FF0" w:rsidRPr="00B57C24" w14:paraId="3BD52763" w14:textId="77777777" w:rsidTr="001A1908">
        <w:tc>
          <w:tcPr>
            <w:tcW w:w="1558" w:type="dxa"/>
            <w:tcBorders>
              <w:top w:val="single" w:sz="4" w:space="0" w:color="auto"/>
            </w:tcBorders>
            <w:vAlign w:val="center"/>
          </w:tcPr>
          <w:p w14:paraId="1C832BAE"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income</w:t>
            </w:r>
          </w:p>
        </w:tc>
        <w:tc>
          <w:tcPr>
            <w:tcW w:w="1558" w:type="dxa"/>
            <w:tcBorders>
              <w:top w:val="single" w:sz="4" w:space="0" w:color="auto"/>
            </w:tcBorders>
            <w:vAlign w:val="center"/>
          </w:tcPr>
          <w:p w14:paraId="6F2F7412"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1</w:t>
            </w:r>
          </w:p>
        </w:tc>
        <w:tc>
          <w:tcPr>
            <w:tcW w:w="1558" w:type="dxa"/>
            <w:tcBorders>
              <w:top w:val="single" w:sz="4" w:space="0" w:color="auto"/>
            </w:tcBorders>
            <w:vAlign w:val="center"/>
          </w:tcPr>
          <w:p w14:paraId="0A84C9C8"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0.0020914</w:t>
            </w:r>
          </w:p>
        </w:tc>
        <w:tc>
          <w:tcPr>
            <w:tcW w:w="1558" w:type="dxa"/>
            <w:tcBorders>
              <w:top w:val="single" w:sz="4" w:space="0" w:color="auto"/>
            </w:tcBorders>
            <w:vAlign w:val="center"/>
          </w:tcPr>
          <w:p w14:paraId="233DBF38"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0.00209139</w:t>
            </w:r>
          </w:p>
        </w:tc>
        <w:tc>
          <w:tcPr>
            <w:tcW w:w="1559" w:type="dxa"/>
            <w:tcBorders>
              <w:top w:val="single" w:sz="4" w:space="0" w:color="auto"/>
            </w:tcBorders>
            <w:vAlign w:val="center"/>
          </w:tcPr>
          <w:p w14:paraId="12DD9EB7"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62.6862</w:t>
            </w:r>
          </w:p>
        </w:tc>
        <w:tc>
          <w:tcPr>
            <w:tcW w:w="1559" w:type="dxa"/>
            <w:tcBorders>
              <w:top w:val="single" w:sz="4" w:space="0" w:color="auto"/>
            </w:tcBorders>
            <w:vAlign w:val="center"/>
          </w:tcPr>
          <w:p w14:paraId="5B1E7E03"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4.854e-13</w:t>
            </w:r>
          </w:p>
        </w:tc>
      </w:tr>
      <w:tr w:rsidR="00861FF0" w:rsidRPr="00B57C24" w14:paraId="348793E1" w14:textId="77777777" w:rsidTr="001A1908">
        <w:tc>
          <w:tcPr>
            <w:tcW w:w="1558" w:type="dxa"/>
            <w:vAlign w:val="center"/>
          </w:tcPr>
          <w:p w14:paraId="7B54C2D3" w14:textId="77777777" w:rsidR="00861FF0" w:rsidRPr="00B57C24" w:rsidRDefault="00861FF0" w:rsidP="001A1908">
            <w:pPr>
              <w:jc w:val="center"/>
              <w:rPr>
                <w:rFonts w:ascii="Times New Roman" w:hAnsi="Times New Roman" w:cs="Times New Roman"/>
                <w:sz w:val="24"/>
                <w:szCs w:val="24"/>
              </w:rPr>
            </w:pPr>
            <w:proofErr w:type="spellStart"/>
            <w:r w:rsidRPr="00B57C24">
              <w:rPr>
                <w:rFonts w:ascii="Times New Roman" w:hAnsi="Times New Roman" w:cs="Times New Roman"/>
                <w:sz w:val="24"/>
                <w:szCs w:val="24"/>
              </w:rPr>
              <w:t>gdp</w:t>
            </w:r>
            <w:proofErr w:type="spellEnd"/>
          </w:p>
        </w:tc>
        <w:tc>
          <w:tcPr>
            <w:tcW w:w="1558" w:type="dxa"/>
            <w:vAlign w:val="center"/>
          </w:tcPr>
          <w:p w14:paraId="7DC30BE3"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1</w:t>
            </w:r>
          </w:p>
        </w:tc>
        <w:tc>
          <w:tcPr>
            <w:tcW w:w="1558" w:type="dxa"/>
            <w:vAlign w:val="center"/>
          </w:tcPr>
          <w:p w14:paraId="3EAC11C1"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0.0000854</w:t>
            </w:r>
          </w:p>
        </w:tc>
        <w:tc>
          <w:tcPr>
            <w:tcW w:w="1558" w:type="dxa"/>
            <w:vAlign w:val="center"/>
          </w:tcPr>
          <w:p w14:paraId="6A31F08D"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0.00008538</w:t>
            </w:r>
          </w:p>
        </w:tc>
        <w:tc>
          <w:tcPr>
            <w:tcW w:w="1559" w:type="dxa"/>
            <w:vAlign w:val="center"/>
          </w:tcPr>
          <w:p w14:paraId="18E65074"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2.5593</w:t>
            </w:r>
          </w:p>
        </w:tc>
        <w:tc>
          <w:tcPr>
            <w:tcW w:w="1559" w:type="dxa"/>
            <w:vAlign w:val="center"/>
          </w:tcPr>
          <w:p w14:paraId="56A935F3"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0.1117</w:t>
            </w:r>
          </w:p>
        </w:tc>
      </w:tr>
      <w:tr w:rsidR="00861FF0" w:rsidRPr="00B57C24" w14:paraId="1B326CB8" w14:textId="77777777" w:rsidTr="001A1908">
        <w:tc>
          <w:tcPr>
            <w:tcW w:w="1558" w:type="dxa"/>
            <w:vAlign w:val="center"/>
          </w:tcPr>
          <w:p w14:paraId="5040E818"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Residuals</w:t>
            </w:r>
          </w:p>
        </w:tc>
        <w:tc>
          <w:tcPr>
            <w:tcW w:w="1558" w:type="dxa"/>
            <w:vAlign w:val="center"/>
          </w:tcPr>
          <w:p w14:paraId="6514B3E3"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151</w:t>
            </w:r>
          </w:p>
        </w:tc>
        <w:tc>
          <w:tcPr>
            <w:tcW w:w="1558" w:type="dxa"/>
            <w:vAlign w:val="center"/>
          </w:tcPr>
          <w:p w14:paraId="6645FD21"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0.0050378</w:t>
            </w:r>
          </w:p>
        </w:tc>
        <w:tc>
          <w:tcPr>
            <w:tcW w:w="1558" w:type="dxa"/>
            <w:vAlign w:val="center"/>
          </w:tcPr>
          <w:p w14:paraId="260CC9E2" w14:textId="77777777" w:rsidR="00861FF0" w:rsidRPr="00B57C24" w:rsidRDefault="00861FF0" w:rsidP="001A1908">
            <w:pPr>
              <w:jc w:val="center"/>
              <w:rPr>
                <w:rFonts w:ascii="Times New Roman" w:hAnsi="Times New Roman" w:cs="Times New Roman"/>
                <w:sz w:val="24"/>
                <w:szCs w:val="24"/>
              </w:rPr>
            </w:pPr>
            <w:r w:rsidRPr="00B57C24">
              <w:rPr>
                <w:rFonts w:ascii="Times New Roman" w:hAnsi="Times New Roman" w:cs="Times New Roman"/>
                <w:sz w:val="24"/>
                <w:szCs w:val="24"/>
              </w:rPr>
              <w:t>0.00003336</w:t>
            </w:r>
          </w:p>
        </w:tc>
        <w:tc>
          <w:tcPr>
            <w:tcW w:w="1559" w:type="dxa"/>
            <w:vAlign w:val="center"/>
          </w:tcPr>
          <w:p w14:paraId="53A9B659" w14:textId="77777777" w:rsidR="00861FF0" w:rsidRPr="00B57C24" w:rsidRDefault="00861FF0" w:rsidP="001A1908">
            <w:pPr>
              <w:jc w:val="center"/>
              <w:rPr>
                <w:rFonts w:ascii="Times New Roman" w:hAnsi="Times New Roman" w:cs="Times New Roman"/>
                <w:sz w:val="24"/>
                <w:szCs w:val="24"/>
              </w:rPr>
            </w:pPr>
          </w:p>
        </w:tc>
        <w:tc>
          <w:tcPr>
            <w:tcW w:w="1559" w:type="dxa"/>
            <w:vAlign w:val="center"/>
          </w:tcPr>
          <w:p w14:paraId="30C5469B" w14:textId="77777777" w:rsidR="00861FF0" w:rsidRPr="00B57C24" w:rsidRDefault="00861FF0" w:rsidP="001A1908">
            <w:pPr>
              <w:jc w:val="center"/>
              <w:rPr>
                <w:rFonts w:ascii="Times New Roman" w:hAnsi="Times New Roman" w:cs="Times New Roman"/>
                <w:sz w:val="24"/>
                <w:szCs w:val="24"/>
              </w:rPr>
            </w:pPr>
          </w:p>
        </w:tc>
      </w:tr>
    </w:tbl>
    <w:p w14:paraId="7881A276" w14:textId="77777777" w:rsidR="00861FF0" w:rsidRPr="004D14E2" w:rsidRDefault="00861FF0" w:rsidP="00861FF0">
      <w:pPr>
        <w:spacing w:line="480" w:lineRule="auto"/>
        <w:rPr>
          <w:rFonts w:ascii="Times New Roman" w:hAnsi="Times New Roman" w:cs="Times New Roman"/>
        </w:rPr>
      </w:pPr>
    </w:p>
    <w:p w14:paraId="7EFF8283" w14:textId="700A3549" w:rsidR="00861FF0" w:rsidRPr="008B06C5" w:rsidRDefault="00861FF0" w:rsidP="00E61A4B">
      <w:pPr>
        <w:spacing w:line="480" w:lineRule="auto"/>
        <w:ind w:firstLine="720"/>
        <w:rPr>
          <w:rFonts w:ascii="Times New Roman" w:hAnsi="Times New Roman" w:cs="Times New Roman"/>
        </w:rPr>
      </w:pPr>
      <w:r w:rsidRPr="004D14E2">
        <w:rPr>
          <w:rFonts w:ascii="Times New Roman" w:hAnsi="Times New Roman" w:cs="Times New Roman"/>
        </w:rPr>
        <w:t>The test for overall regression yields a p-value of 0.1117. The conclusion here is that average income and GDP are not significant in predicting depression rate.</w:t>
      </w:r>
      <w:r>
        <w:rPr>
          <w:rFonts w:ascii="Times New Roman" w:hAnsi="Times New Roman" w:cs="Times New Roman"/>
        </w:rPr>
        <w:t xml:space="preserve"> Not shown in either of the tables are the R-squared value and Residual Standard Error value. The R-squared value from RStudio is 0.3017, which is </w:t>
      </w:r>
      <w:proofErr w:type="gramStart"/>
      <w:r>
        <w:rPr>
          <w:rFonts w:ascii="Times New Roman" w:hAnsi="Times New Roman" w:cs="Times New Roman"/>
        </w:rPr>
        <w:t>fairly insignificant</w:t>
      </w:r>
      <w:proofErr w:type="gramEnd"/>
      <w:r>
        <w:rPr>
          <w:rFonts w:ascii="Times New Roman" w:hAnsi="Times New Roman" w:cs="Times New Roman"/>
        </w:rPr>
        <w:t xml:space="preserve">. The Residual Standard Error value from RStudio is 0.005776 on 151 degrees of freedom. The Residual Standard Error represents the average amount that the response will deviate from the model. Therefore, having a low error is possibly significant. To further access the data, two scatterplots were created in R to observe the relationship of average income and depression rate and then GDP and depression rate by themselves. </w:t>
      </w:r>
    </w:p>
    <w:p w14:paraId="31E7DC6D" w14:textId="77777777" w:rsidR="00861FF0" w:rsidRDefault="00861FF0" w:rsidP="00861FF0">
      <w:pPr>
        <w:spacing w:line="480" w:lineRule="auto"/>
        <w:rPr>
          <w:rFonts w:ascii="Times New Roman" w:hAnsi="Times New Roman" w:cs="Times New Roman"/>
          <w:b/>
          <w:bCs/>
        </w:rPr>
      </w:pPr>
      <w:r>
        <w:rPr>
          <w:rFonts w:ascii="Times New Roman" w:hAnsi="Times New Roman" w:cs="Times New Roman"/>
          <w:b/>
          <w:bCs/>
        </w:rPr>
        <w:t>Figure</w:t>
      </w:r>
      <w:r w:rsidRPr="00B969E5">
        <w:rPr>
          <w:rFonts w:ascii="Times New Roman" w:hAnsi="Times New Roman" w:cs="Times New Roman"/>
          <w:b/>
          <w:bCs/>
        </w:rPr>
        <w:t xml:space="preserve"> </w:t>
      </w:r>
      <w:r>
        <w:rPr>
          <w:rFonts w:ascii="Times New Roman" w:hAnsi="Times New Roman" w:cs="Times New Roman"/>
          <w:b/>
          <w:bCs/>
        </w:rPr>
        <w:t>1</w:t>
      </w:r>
    </w:p>
    <w:p w14:paraId="27001E10" w14:textId="77777777" w:rsidR="00861FF0" w:rsidRPr="00472B59" w:rsidRDefault="00861FF0" w:rsidP="00861FF0">
      <w:pPr>
        <w:spacing w:line="480" w:lineRule="auto"/>
        <w:rPr>
          <w:rFonts w:ascii="Times New Roman" w:hAnsi="Times New Roman" w:cs="Times New Roman"/>
          <w:i/>
          <w:iCs/>
        </w:rPr>
      </w:pPr>
      <w:r>
        <w:rPr>
          <w:rFonts w:ascii="Times New Roman" w:hAnsi="Times New Roman" w:cs="Times New Roman"/>
          <w:i/>
          <w:iCs/>
        </w:rPr>
        <w:t>Scatterplot of Average Income vs. Depression Rate</w:t>
      </w:r>
    </w:p>
    <w:p w14:paraId="4A8E04D5" w14:textId="5D796A35" w:rsidR="00861FF0" w:rsidRPr="0000273F" w:rsidRDefault="00861FF0" w:rsidP="00861FF0">
      <w:r w:rsidRPr="00DB0D3F">
        <w:rPr>
          <w:noProof/>
        </w:rPr>
        <w:lastRenderedPageBreak/>
        <w:drawing>
          <wp:anchor distT="0" distB="0" distL="114300" distR="114300" simplePos="0" relativeHeight="251659264" behindDoc="0" locked="0" layoutInCell="1" allowOverlap="1" wp14:anchorId="662CBB54" wp14:editId="498E6D02">
            <wp:simplePos x="0" y="0"/>
            <wp:positionH relativeFrom="margin">
              <wp:posOffset>698500</wp:posOffset>
            </wp:positionH>
            <wp:positionV relativeFrom="paragraph">
              <wp:posOffset>63500</wp:posOffset>
            </wp:positionV>
            <wp:extent cx="4062730" cy="3562350"/>
            <wp:effectExtent l="0" t="0" r="0" b="0"/>
            <wp:wrapTopAndBottom/>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062730" cy="3562350"/>
                    </a:xfrm>
                    <a:prstGeom prst="rect">
                      <a:avLst/>
                    </a:prstGeom>
                  </pic:spPr>
                </pic:pic>
              </a:graphicData>
            </a:graphic>
            <wp14:sizeRelH relativeFrom="margin">
              <wp14:pctWidth>0</wp14:pctWidth>
            </wp14:sizeRelH>
            <wp14:sizeRelV relativeFrom="margin">
              <wp14:pctHeight>0</wp14:pctHeight>
            </wp14:sizeRelV>
          </wp:anchor>
        </w:drawing>
      </w:r>
    </w:p>
    <w:p w14:paraId="455C41FC" w14:textId="15890EE4" w:rsidR="00861FF0" w:rsidRDefault="00861FF0" w:rsidP="00861FF0">
      <w:pPr>
        <w:spacing w:line="480" w:lineRule="auto"/>
        <w:rPr>
          <w:rFonts w:ascii="Times New Roman" w:hAnsi="Times New Roman" w:cs="Times New Roman"/>
          <w:b/>
          <w:bCs/>
        </w:rPr>
      </w:pPr>
      <w:r>
        <w:rPr>
          <w:rFonts w:ascii="Times New Roman" w:hAnsi="Times New Roman" w:cs="Times New Roman"/>
          <w:b/>
          <w:bCs/>
        </w:rPr>
        <w:t>Figure</w:t>
      </w:r>
      <w:r w:rsidRPr="00B969E5">
        <w:rPr>
          <w:rFonts w:ascii="Times New Roman" w:hAnsi="Times New Roman" w:cs="Times New Roman"/>
          <w:b/>
          <w:bCs/>
        </w:rPr>
        <w:t xml:space="preserve"> </w:t>
      </w:r>
      <w:r>
        <w:rPr>
          <w:rFonts w:ascii="Times New Roman" w:hAnsi="Times New Roman" w:cs="Times New Roman"/>
          <w:b/>
          <w:bCs/>
        </w:rPr>
        <w:t>2</w:t>
      </w:r>
    </w:p>
    <w:p w14:paraId="7F5C3BE2" w14:textId="49EA51FC" w:rsidR="00861FF0" w:rsidRPr="00C4096E" w:rsidRDefault="0065514A" w:rsidP="00861FF0">
      <w:pPr>
        <w:spacing w:line="480" w:lineRule="auto"/>
        <w:rPr>
          <w:rFonts w:ascii="Times New Roman" w:hAnsi="Times New Roman" w:cs="Times New Roman"/>
          <w:i/>
          <w:iCs/>
        </w:rPr>
      </w:pPr>
      <w:r w:rsidRPr="00464E6D">
        <w:rPr>
          <w:noProof/>
        </w:rPr>
        <w:drawing>
          <wp:anchor distT="0" distB="0" distL="114300" distR="114300" simplePos="0" relativeHeight="251660288" behindDoc="0" locked="0" layoutInCell="1" allowOverlap="1" wp14:anchorId="017E9132" wp14:editId="553ADCD9">
            <wp:simplePos x="0" y="0"/>
            <wp:positionH relativeFrom="column">
              <wp:posOffset>768350</wp:posOffset>
            </wp:positionH>
            <wp:positionV relativeFrom="paragraph">
              <wp:posOffset>377190</wp:posOffset>
            </wp:positionV>
            <wp:extent cx="4013200" cy="3427730"/>
            <wp:effectExtent l="0" t="0" r="6350" b="1270"/>
            <wp:wrapTopAndBottom/>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13200" cy="3427730"/>
                    </a:xfrm>
                    <a:prstGeom prst="rect">
                      <a:avLst/>
                    </a:prstGeom>
                  </pic:spPr>
                </pic:pic>
              </a:graphicData>
            </a:graphic>
            <wp14:sizeRelH relativeFrom="margin">
              <wp14:pctWidth>0</wp14:pctWidth>
            </wp14:sizeRelH>
            <wp14:sizeRelV relativeFrom="margin">
              <wp14:pctHeight>0</wp14:pctHeight>
            </wp14:sizeRelV>
          </wp:anchor>
        </w:drawing>
      </w:r>
      <w:r w:rsidR="00861FF0">
        <w:rPr>
          <w:rFonts w:ascii="Times New Roman" w:hAnsi="Times New Roman" w:cs="Times New Roman"/>
          <w:i/>
          <w:iCs/>
        </w:rPr>
        <w:t>Scatterplot of GDP vs. Depression Rate</w:t>
      </w:r>
    </w:p>
    <w:p w14:paraId="1072370E" w14:textId="51E1B8C4" w:rsidR="00861FF0" w:rsidRDefault="00861FF0" w:rsidP="00861FF0">
      <w:pPr>
        <w:spacing w:line="480" w:lineRule="auto"/>
        <w:ind w:firstLine="720"/>
        <w:rPr>
          <w:rFonts w:ascii="Times New Roman" w:hAnsi="Times New Roman" w:cs="Times New Roman"/>
        </w:rPr>
      </w:pPr>
    </w:p>
    <w:p w14:paraId="08B6C192" w14:textId="4DF4A3E4" w:rsidR="00861FF0" w:rsidRDefault="00861FF0" w:rsidP="00861FF0">
      <w:pPr>
        <w:spacing w:line="480" w:lineRule="auto"/>
        <w:ind w:firstLine="720"/>
        <w:rPr>
          <w:rFonts w:ascii="Times New Roman" w:hAnsi="Times New Roman" w:cs="Times New Roman"/>
        </w:rPr>
      </w:pPr>
      <w:r>
        <w:rPr>
          <w:rFonts w:ascii="Times New Roman" w:hAnsi="Times New Roman" w:cs="Times New Roman"/>
        </w:rPr>
        <w:lastRenderedPageBreak/>
        <w:t>Each of the plots shows a positive correlation with each individual predictor and depression rate. This raises into question if just one of the predictors is necessary to predict depression rate. Further significant tests can be performed if necessary to possibly remove one of the predictor variables. Looking at the shape of the graphs, they both show a curved model. This could possibly indicate that a nonlinear model or a transformation of the data would be more appropriate.</w:t>
      </w:r>
    </w:p>
    <w:p w14:paraId="4CBA5CD3" w14:textId="007B49E2" w:rsidR="00383711" w:rsidRDefault="00383711" w:rsidP="00383711">
      <w:pPr>
        <w:spacing w:line="480" w:lineRule="auto"/>
        <w:rPr>
          <w:rFonts w:ascii="Times New Roman" w:hAnsi="Times New Roman" w:cs="Times New Roman"/>
          <w:b/>
          <w:bCs/>
        </w:rPr>
      </w:pPr>
      <w:r>
        <w:rPr>
          <w:rFonts w:ascii="Times New Roman" w:hAnsi="Times New Roman" w:cs="Times New Roman"/>
          <w:b/>
          <w:bCs/>
        </w:rPr>
        <w:t>Post-Hoc Analysis</w:t>
      </w:r>
    </w:p>
    <w:p w14:paraId="071561FF" w14:textId="09101B0C" w:rsidR="00D95122" w:rsidRDefault="00383711" w:rsidP="00E61A4B">
      <w:pPr>
        <w:spacing w:line="480" w:lineRule="auto"/>
        <w:rPr>
          <w:rFonts w:ascii="Times New Roman" w:hAnsi="Times New Roman" w:cs="Times New Roman"/>
        </w:rPr>
      </w:pPr>
      <w:r>
        <w:rPr>
          <w:rFonts w:ascii="Times New Roman" w:hAnsi="Times New Roman" w:cs="Times New Roman"/>
        </w:rPr>
        <w:tab/>
      </w:r>
      <w:r w:rsidR="006E697F" w:rsidRPr="007E5E05">
        <w:rPr>
          <w:rFonts w:ascii="Times New Roman" w:hAnsi="Times New Roman" w:cs="Times New Roman"/>
        </w:rPr>
        <w:t>There could be a possibl</w:t>
      </w:r>
      <w:r w:rsidR="006E697F">
        <w:rPr>
          <w:rFonts w:ascii="Times New Roman" w:hAnsi="Times New Roman" w:cs="Times New Roman"/>
        </w:rPr>
        <w:t>e</w:t>
      </w:r>
      <w:r w:rsidR="006E697F" w:rsidRPr="007E5E05">
        <w:rPr>
          <w:rFonts w:ascii="Times New Roman" w:hAnsi="Times New Roman" w:cs="Times New Roman"/>
        </w:rPr>
        <w:t xml:space="preserve"> cofounder for this data. In the data set, the value of depression rate was found through the number of individuals that were clinically diagnosed with depression. Countries that have less monetary resources, in tur</w:t>
      </w:r>
      <w:r w:rsidR="006E697F">
        <w:rPr>
          <w:rFonts w:ascii="Times New Roman" w:hAnsi="Times New Roman" w:cs="Times New Roman"/>
        </w:rPr>
        <w:t>n</w:t>
      </w:r>
      <w:r w:rsidR="006E697F" w:rsidRPr="007E5E05">
        <w:rPr>
          <w:rFonts w:ascii="Times New Roman" w:hAnsi="Times New Roman" w:cs="Times New Roman"/>
        </w:rPr>
        <w:t xml:space="preserve">, have less access to healthcare. Less access to adequate healthcare translates into </w:t>
      </w:r>
      <w:r w:rsidR="006E697F">
        <w:rPr>
          <w:rFonts w:ascii="Times New Roman" w:hAnsi="Times New Roman" w:cs="Times New Roman"/>
        </w:rPr>
        <w:t>fewer</w:t>
      </w:r>
      <w:r w:rsidR="006E697F" w:rsidRPr="007E5E05">
        <w:rPr>
          <w:rFonts w:ascii="Times New Roman" w:hAnsi="Times New Roman" w:cs="Times New Roman"/>
        </w:rPr>
        <w:t xml:space="preserve"> mental health professionals that are certified to diagnose individuals. That could be a possible cofounder within this data and could be the reason why the rates are lower for countries that have less financial freedom. This makes sense because countries that have less monetary flexibility are not going to use what little </w:t>
      </w:r>
      <w:r w:rsidR="00F22EF2" w:rsidRPr="007E5E05">
        <w:rPr>
          <w:rFonts w:ascii="Times New Roman" w:hAnsi="Times New Roman" w:cs="Times New Roman"/>
        </w:rPr>
        <w:t>resources,</w:t>
      </w:r>
      <w:r w:rsidR="006E697F" w:rsidRPr="007E5E05">
        <w:rPr>
          <w:rFonts w:ascii="Times New Roman" w:hAnsi="Times New Roman" w:cs="Times New Roman"/>
        </w:rPr>
        <w:t xml:space="preserve"> they have on mental health professionals. The resources would rather go to other sectors of life.</w:t>
      </w:r>
    </w:p>
    <w:p w14:paraId="683BF0C4" w14:textId="77777777" w:rsidR="00311E1A" w:rsidRPr="00E61A4B" w:rsidRDefault="00311E1A" w:rsidP="00E61A4B">
      <w:pPr>
        <w:spacing w:line="480" w:lineRule="auto"/>
        <w:rPr>
          <w:rFonts w:ascii="Times New Roman" w:hAnsi="Times New Roman" w:cs="Times New Roman"/>
        </w:rPr>
      </w:pPr>
    </w:p>
    <w:p w14:paraId="0D62C576" w14:textId="4638AB6D" w:rsidR="00724282" w:rsidRPr="004D24C7" w:rsidRDefault="00724282" w:rsidP="00724282">
      <w:pPr>
        <w:spacing w:line="480" w:lineRule="auto"/>
        <w:jc w:val="center"/>
        <w:rPr>
          <w:rFonts w:ascii="Times New Roman" w:hAnsi="Times New Roman" w:cs="Times New Roman"/>
        </w:rPr>
      </w:pPr>
      <w:r w:rsidRPr="004D24C7">
        <w:rPr>
          <w:rFonts w:ascii="Times New Roman" w:hAnsi="Times New Roman" w:cs="Times New Roman"/>
          <w:b/>
        </w:rPr>
        <w:t>Conclusion</w:t>
      </w:r>
    </w:p>
    <w:p w14:paraId="7C2959DD" w14:textId="5E87D83A" w:rsidR="00724282" w:rsidRPr="00E61A4B" w:rsidRDefault="007654C5" w:rsidP="004D24C7">
      <w:pPr>
        <w:spacing w:line="480" w:lineRule="auto"/>
        <w:ind w:firstLine="720"/>
        <w:rPr>
          <w:rFonts w:ascii="Times New Roman" w:hAnsi="Times New Roman" w:cs="Times New Roman"/>
          <w:highlight w:val="yellow"/>
        </w:rPr>
      </w:pPr>
      <w:r w:rsidRPr="007654C5">
        <w:rPr>
          <w:rFonts w:ascii="Times New Roman" w:hAnsi="Times New Roman" w:cs="Times New Roman"/>
        </w:rPr>
        <w:t>The</w:t>
      </w:r>
      <w:r>
        <w:rPr>
          <w:rFonts w:ascii="Times New Roman" w:hAnsi="Times New Roman" w:cs="Times New Roman"/>
        </w:rPr>
        <w:t xml:space="preserve"> purpose of this study was to examine the relationship between money and happiness. The study did this by using each countries’ </w:t>
      </w:r>
      <w:r w:rsidR="00AA64E7">
        <w:rPr>
          <w:rFonts w:ascii="Times New Roman" w:hAnsi="Times New Roman" w:cs="Times New Roman"/>
        </w:rPr>
        <w:t xml:space="preserve">average income and GDP and compared it to the depression rate. </w:t>
      </w:r>
      <w:r w:rsidR="00A4537B">
        <w:rPr>
          <w:rFonts w:ascii="Times New Roman" w:hAnsi="Times New Roman" w:cs="Times New Roman"/>
        </w:rPr>
        <w:t xml:space="preserve">The results had meaning to them, however, there are a few possible implications. Future research can examine these implications and work to </w:t>
      </w:r>
      <w:r w:rsidR="004D24C7">
        <w:rPr>
          <w:rFonts w:ascii="Times New Roman" w:hAnsi="Times New Roman" w:cs="Times New Roman"/>
        </w:rPr>
        <w:t>develop better results.</w:t>
      </w:r>
      <w:r>
        <w:rPr>
          <w:rFonts w:ascii="Times New Roman" w:hAnsi="Times New Roman" w:cs="Times New Roman"/>
          <w:highlight w:val="yellow"/>
        </w:rPr>
        <w:t xml:space="preserve"> </w:t>
      </w:r>
    </w:p>
    <w:p w14:paraId="4D581B40" w14:textId="6480EA62" w:rsidR="002715F9" w:rsidRPr="00756351" w:rsidRDefault="002715F9" w:rsidP="00724282">
      <w:pPr>
        <w:spacing w:line="480" w:lineRule="auto"/>
        <w:rPr>
          <w:rFonts w:ascii="Times New Roman" w:hAnsi="Times New Roman" w:cs="Times New Roman"/>
          <w:b/>
          <w:bCs/>
        </w:rPr>
      </w:pPr>
      <w:r w:rsidRPr="00756351">
        <w:rPr>
          <w:rFonts w:ascii="Times New Roman" w:hAnsi="Times New Roman" w:cs="Times New Roman"/>
          <w:b/>
          <w:bCs/>
        </w:rPr>
        <w:t>Interpretation of Results</w:t>
      </w:r>
    </w:p>
    <w:p w14:paraId="73BC37EC" w14:textId="3A7182CF" w:rsidR="002715F9" w:rsidRDefault="000C1F10" w:rsidP="00D97C9C">
      <w:pPr>
        <w:spacing w:line="480" w:lineRule="auto"/>
        <w:ind w:firstLine="720"/>
        <w:rPr>
          <w:rFonts w:ascii="Times New Roman" w:hAnsi="Times New Roman" w:cs="Times New Roman"/>
        </w:rPr>
      </w:pPr>
      <w:r>
        <w:rPr>
          <w:rFonts w:ascii="Times New Roman" w:hAnsi="Times New Roman" w:cs="Times New Roman"/>
        </w:rPr>
        <w:lastRenderedPageBreak/>
        <w:t>The results for this study were found to be statistically insignificant.</w:t>
      </w:r>
      <w:r w:rsidR="00BE2DE1">
        <w:rPr>
          <w:rFonts w:ascii="Times New Roman" w:hAnsi="Times New Roman" w:cs="Times New Roman"/>
        </w:rPr>
        <w:t xml:space="preserve"> </w:t>
      </w:r>
      <w:r w:rsidR="00477E3B">
        <w:rPr>
          <w:rFonts w:ascii="Times New Roman" w:hAnsi="Times New Roman" w:cs="Times New Roman"/>
        </w:rPr>
        <w:t>Since</w:t>
      </w:r>
      <w:r w:rsidR="00BE2DE1">
        <w:rPr>
          <w:rFonts w:ascii="Times New Roman" w:hAnsi="Times New Roman" w:cs="Times New Roman"/>
        </w:rPr>
        <w:t xml:space="preserve"> the p-value was </w:t>
      </w:r>
      <w:r w:rsidR="00BE2DE1" w:rsidRPr="004D14E2">
        <w:rPr>
          <w:rFonts w:ascii="Times New Roman" w:hAnsi="Times New Roman" w:cs="Times New Roman"/>
        </w:rPr>
        <w:t>0.1117</w:t>
      </w:r>
      <w:r w:rsidR="001466FD">
        <w:rPr>
          <w:rFonts w:ascii="Times New Roman" w:hAnsi="Times New Roman" w:cs="Times New Roman"/>
        </w:rPr>
        <w:t xml:space="preserve"> for the model, there can be no significant relationship between each countries’ average income and GDP when predicting </w:t>
      </w:r>
      <w:r w:rsidR="00477E3B">
        <w:rPr>
          <w:rFonts w:ascii="Times New Roman" w:hAnsi="Times New Roman" w:cs="Times New Roman"/>
        </w:rPr>
        <w:t xml:space="preserve">depression rate. </w:t>
      </w:r>
      <w:r w:rsidR="00AF1047">
        <w:rPr>
          <w:rFonts w:ascii="Times New Roman" w:hAnsi="Times New Roman" w:cs="Times New Roman"/>
        </w:rPr>
        <w:t xml:space="preserve">The results of this study yield that a country with more money does not necessarily have a lower rate of depression </w:t>
      </w:r>
      <w:proofErr w:type="gramStart"/>
      <w:r w:rsidR="00AF1047">
        <w:rPr>
          <w:rFonts w:ascii="Times New Roman" w:hAnsi="Times New Roman" w:cs="Times New Roman"/>
        </w:rPr>
        <w:t>within</w:t>
      </w:r>
      <w:proofErr w:type="gramEnd"/>
      <w:r w:rsidR="00AF1047">
        <w:rPr>
          <w:rFonts w:ascii="Times New Roman" w:hAnsi="Times New Roman" w:cs="Times New Roman"/>
        </w:rPr>
        <w:t xml:space="preserve"> its population. </w:t>
      </w:r>
      <w:r w:rsidR="00477E3B">
        <w:rPr>
          <w:rFonts w:ascii="Times New Roman" w:hAnsi="Times New Roman" w:cs="Times New Roman"/>
        </w:rPr>
        <w:t>These results show that money does not buy happiness.</w:t>
      </w:r>
    </w:p>
    <w:p w14:paraId="2FAEFCA1" w14:textId="2595D328" w:rsidR="002715F9" w:rsidRDefault="002715F9" w:rsidP="00724282">
      <w:pPr>
        <w:spacing w:line="480" w:lineRule="auto"/>
        <w:rPr>
          <w:rFonts w:ascii="Times New Roman" w:hAnsi="Times New Roman" w:cs="Times New Roman"/>
          <w:b/>
          <w:bCs/>
        </w:rPr>
      </w:pPr>
      <w:r>
        <w:rPr>
          <w:rFonts w:ascii="Times New Roman" w:hAnsi="Times New Roman" w:cs="Times New Roman"/>
          <w:b/>
          <w:bCs/>
        </w:rPr>
        <w:t>Limitations</w:t>
      </w:r>
    </w:p>
    <w:p w14:paraId="7FD26AFC" w14:textId="585B963D" w:rsidR="002715F9" w:rsidRDefault="002715F9" w:rsidP="00724282">
      <w:pPr>
        <w:spacing w:line="480" w:lineRule="auto"/>
        <w:rPr>
          <w:rFonts w:ascii="Times New Roman" w:hAnsi="Times New Roman" w:cs="Times New Roman"/>
        </w:rPr>
      </w:pPr>
      <w:r>
        <w:rPr>
          <w:rFonts w:ascii="Times New Roman" w:hAnsi="Times New Roman" w:cs="Times New Roman"/>
          <w:b/>
          <w:bCs/>
        </w:rPr>
        <w:tab/>
      </w:r>
      <w:r w:rsidR="005C17BD">
        <w:rPr>
          <w:rFonts w:ascii="Times New Roman" w:hAnsi="Times New Roman" w:cs="Times New Roman"/>
        </w:rPr>
        <w:t xml:space="preserve">There are two main possible implications that may arise throughout this research. First, as discussed in the Post-Hoc Analysis, every country does not have the same access to mental health professionals. And because depression rate in this study </w:t>
      </w:r>
      <w:r w:rsidR="00292F9C">
        <w:rPr>
          <w:rFonts w:ascii="Times New Roman" w:hAnsi="Times New Roman" w:cs="Times New Roman"/>
        </w:rPr>
        <w:t xml:space="preserve">was based on </w:t>
      </w:r>
      <w:r w:rsidR="005C17BD">
        <w:rPr>
          <w:rFonts w:ascii="Times New Roman" w:hAnsi="Times New Roman" w:cs="Times New Roman"/>
        </w:rPr>
        <w:t xml:space="preserve">individuals who were clinically diagnosed, this creates an implication. Secondly, the sample data that was used may not be accurately representative of the population. This is because countries that did not contain accurate results for </w:t>
      </w:r>
      <w:r w:rsidR="005C17BD">
        <w:rPr>
          <w:rFonts w:ascii="Times New Roman" w:hAnsi="Times New Roman" w:cs="Times New Roman"/>
        </w:rPr>
        <w:t xml:space="preserve">all three variables found within the last five years </w:t>
      </w:r>
      <w:r w:rsidR="005C17BD">
        <w:rPr>
          <w:rFonts w:ascii="Times New Roman" w:hAnsi="Times New Roman" w:cs="Times New Roman"/>
        </w:rPr>
        <w:t>were excluded from the data</w:t>
      </w:r>
      <w:r w:rsidR="005C17BD">
        <w:rPr>
          <w:rFonts w:ascii="Times New Roman" w:hAnsi="Times New Roman" w:cs="Times New Roman"/>
        </w:rPr>
        <w:t>.</w:t>
      </w:r>
      <w:r w:rsidR="005C17BD">
        <w:rPr>
          <w:rFonts w:ascii="Times New Roman" w:hAnsi="Times New Roman" w:cs="Times New Roman"/>
        </w:rPr>
        <w:t xml:space="preserve"> Countries with </w:t>
      </w:r>
      <w:r w:rsidR="00292F9C">
        <w:rPr>
          <w:rFonts w:ascii="Times New Roman" w:hAnsi="Times New Roman" w:cs="Times New Roman"/>
        </w:rPr>
        <w:t>fewer</w:t>
      </w:r>
      <w:r w:rsidR="005C17BD">
        <w:rPr>
          <w:rFonts w:ascii="Times New Roman" w:hAnsi="Times New Roman" w:cs="Times New Roman"/>
        </w:rPr>
        <w:t xml:space="preserve"> technological resources are more likely to not have all three data points. Therefore, this presents an implication </w:t>
      </w:r>
      <w:r w:rsidR="00292F9C">
        <w:rPr>
          <w:rFonts w:ascii="Times New Roman" w:hAnsi="Times New Roman" w:cs="Times New Roman"/>
        </w:rPr>
        <w:t>for</w:t>
      </w:r>
      <w:r w:rsidR="005C17BD">
        <w:rPr>
          <w:rFonts w:ascii="Times New Roman" w:hAnsi="Times New Roman" w:cs="Times New Roman"/>
        </w:rPr>
        <w:t xml:space="preserve"> the results.</w:t>
      </w:r>
    </w:p>
    <w:p w14:paraId="6E37650C" w14:textId="55AB8A97" w:rsidR="00F24121" w:rsidRDefault="002715F9" w:rsidP="00724282">
      <w:pPr>
        <w:spacing w:line="480" w:lineRule="auto"/>
        <w:rPr>
          <w:rFonts w:ascii="Times New Roman" w:hAnsi="Times New Roman" w:cs="Times New Roman"/>
        </w:rPr>
      </w:pPr>
      <w:r>
        <w:rPr>
          <w:rFonts w:ascii="Times New Roman" w:hAnsi="Times New Roman" w:cs="Times New Roman"/>
          <w:b/>
          <w:bCs/>
        </w:rPr>
        <w:t>Suggestions for Future Research</w:t>
      </w:r>
      <w:r w:rsidR="00E14C4E">
        <w:rPr>
          <w:rFonts w:ascii="Times New Roman" w:hAnsi="Times New Roman" w:cs="Times New Roman"/>
        </w:rPr>
        <w:t xml:space="preserve"> </w:t>
      </w:r>
    </w:p>
    <w:p w14:paraId="7D785C03" w14:textId="1B353CA7" w:rsidR="00A33A47" w:rsidRDefault="00B67AF8" w:rsidP="00756351">
      <w:pPr>
        <w:spacing w:line="480" w:lineRule="auto"/>
        <w:ind w:firstLine="720"/>
        <w:rPr>
          <w:rFonts w:ascii="Times New Roman" w:hAnsi="Times New Roman" w:cs="Times New Roman"/>
        </w:rPr>
      </w:pPr>
      <w:r>
        <w:rPr>
          <w:rFonts w:ascii="Times New Roman" w:hAnsi="Times New Roman" w:cs="Times New Roman"/>
        </w:rPr>
        <w:t>This research has the potential to expand greatly in the future.</w:t>
      </w:r>
      <w:r w:rsidR="00866949">
        <w:rPr>
          <w:rFonts w:ascii="Times New Roman" w:hAnsi="Times New Roman" w:cs="Times New Roman"/>
        </w:rPr>
        <w:t xml:space="preserve"> One of the </w:t>
      </w:r>
      <w:r w:rsidR="0017518A">
        <w:rPr>
          <w:rFonts w:ascii="Times New Roman" w:hAnsi="Times New Roman" w:cs="Times New Roman"/>
        </w:rPr>
        <w:t xml:space="preserve">main suggestions for future research is to </w:t>
      </w:r>
      <w:r w:rsidR="00A33A47">
        <w:rPr>
          <w:rFonts w:ascii="Times New Roman" w:hAnsi="Times New Roman" w:cs="Times New Roman"/>
        </w:rPr>
        <w:t>expand</w:t>
      </w:r>
      <w:r w:rsidR="0017518A">
        <w:rPr>
          <w:rFonts w:ascii="Times New Roman" w:hAnsi="Times New Roman" w:cs="Times New Roman"/>
        </w:rPr>
        <w:t xml:space="preserve"> the data of depression rate greater than those clinically diagnosed. The data in this study only included individuals that were clinically diagnosed with depression. </w:t>
      </w:r>
      <w:r w:rsidR="008A4402">
        <w:rPr>
          <w:rFonts w:ascii="Times New Roman" w:hAnsi="Times New Roman" w:cs="Times New Roman"/>
        </w:rPr>
        <w:t xml:space="preserve">If future studies </w:t>
      </w:r>
      <w:proofErr w:type="gramStart"/>
      <w:r w:rsidR="008A4402">
        <w:rPr>
          <w:rFonts w:ascii="Times New Roman" w:hAnsi="Times New Roman" w:cs="Times New Roman"/>
        </w:rPr>
        <w:t>have the ability to</w:t>
      </w:r>
      <w:proofErr w:type="gramEnd"/>
      <w:r w:rsidR="008A4402">
        <w:rPr>
          <w:rFonts w:ascii="Times New Roman" w:hAnsi="Times New Roman" w:cs="Times New Roman"/>
        </w:rPr>
        <w:t xml:space="preserve"> collect data of individuals that possibly exhibit symptoms </w:t>
      </w:r>
      <w:r w:rsidR="00FA0CC4">
        <w:rPr>
          <w:rFonts w:ascii="Times New Roman" w:hAnsi="Times New Roman" w:cs="Times New Roman"/>
        </w:rPr>
        <w:t xml:space="preserve">of depression along with those clinically diagnosed, that </w:t>
      </w:r>
      <w:r w:rsidR="00A33A47">
        <w:rPr>
          <w:rFonts w:ascii="Times New Roman" w:hAnsi="Times New Roman" w:cs="Times New Roman"/>
        </w:rPr>
        <w:t>will</w:t>
      </w:r>
      <w:r w:rsidR="00FA0CC4">
        <w:rPr>
          <w:rFonts w:ascii="Times New Roman" w:hAnsi="Times New Roman" w:cs="Times New Roman"/>
        </w:rPr>
        <w:t xml:space="preserve"> remove many implications. </w:t>
      </w:r>
    </w:p>
    <w:p w14:paraId="1892F788" w14:textId="28DB45BF" w:rsidR="00724282" w:rsidRDefault="00A33A47" w:rsidP="00A33A47">
      <w:pPr>
        <w:rPr>
          <w:rFonts w:ascii="Times New Roman" w:hAnsi="Times New Roman" w:cs="Times New Roman"/>
        </w:rPr>
      </w:pPr>
      <w:r>
        <w:rPr>
          <w:rFonts w:ascii="Times New Roman" w:hAnsi="Times New Roman" w:cs="Times New Roman"/>
        </w:rPr>
        <w:br w:type="page"/>
      </w:r>
    </w:p>
    <w:p w14:paraId="72E341B2" w14:textId="412FB6A2" w:rsidR="00724282" w:rsidRDefault="00724282" w:rsidP="00724282">
      <w:pPr>
        <w:spacing w:line="480" w:lineRule="auto"/>
        <w:jc w:val="center"/>
        <w:rPr>
          <w:rFonts w:ascii="Times New Roman" w:hAnsi="Times New Roman" w:cs="Times New Roman"/>
        </w:rPr>
      </w:pPr>
      <w:r>
        <w:rPr>
          <w:rFonts w:ascii="Times New Roman" w:hAnsi="Times New Roman" w:cs="Times New Roman"/>
        </w:rPr>
        <w:lastRenderedPageBreak/>
        <w:t>References</w:t>
      </w:r>
    </w:p>
    <w:p w14:paraId="7666768C" w14:textId="77777777" w:rsidR="00845762" w:rsidRPr="0025368E" w:rsidRDefault="00845762" w:rsidP="00845762">
      <w:pPr>
        <w:spacing w:line="480" w:lineRule="auto"/>
        <w:ind w:left="720" w:hanging="720"/>
        <w:contextualSpacing/>
        <w:rPr>
          <w:rFonts w:ascii="Times New Roman" w:hAnsi="Times New Roman" w:cs="Times New Roman"/>
        </w:rPr>
      </w:pPr>
      <w:r>
        <w:rPr>
          <w:rFonts w:ascii="Times New Roman" w:hAnsi="Times New Roman" w:cs="Times New Roman"/>
        </w:rPr>
        <w:t xml:space="preserve">Bureau of Economic Analysis. (2022, April 26). </w:t>
      </w:r>
      <w:r>
        <w:rPr>
          <w:rFonts w:ascii="Times New Roman" w:hAnsi="Times New Roman" w:cs="Times New Roman"/>
          <w:i/>
          <w:iCs/>
        </w:rPr>
        <w:t>Gross domestic product</w:t>
      </w:r>
      <w:r>
        <w:rPr>
          <w:rFonts w:ascii="Times New Roman" w:hAnsi="Times New Roman" w:cs="Times New Roman"/>
        </w:rPr>
        <w:t xml:space="preserve">. U.S. Bureau of </w:t>
      </w:r>
      <w:r w:rsidRPr="0025368E">
        <w:rPr>
          <w:rFonts w:ascii="Times New Roman" w:hAnsi="Times New Roman" w:cs="Times New Roman"/>
        </w:rPr>
        <w:t xml:space="preserve">Economic Analysis (BEA). Retrieved March 12, 2023, from </w:t>
      </w:r>
      <w:hyperlink r:id="rId10" w:history="1">
        <w:r w:rsidRPr="0025368E">
          <w:rPr>
            <w:rStyle w:val="Hyperlink"/>
            <w:rFonts w:ascii="Times New Roman" w:hAnsi="Times New Roman" w:cs="Times New Roman"/>
          </w:rPr>
          <w:t>https://www.bea.gov/data/gdp/gross-domestic-product</w:t>
        </w:r>
      </w:hyperlink>
      <w:r w:rsidRPr="0025368E">
        <w:rPr>
          <w:rFonts w:ascii="Times New Roman" w:hAnsi="Times New Roman" w:cs="Times New Roman"/>
          <w:u w:val="single"/>
        </w:rPr>
        <w:t xml:space="preserve"> </w:t>
      </w:r>
      <w:r w:rsidRPr="0025368E">
        <w:rPr>
          <w:rFonts w:ascii="Times New Roman" w:hAnsi="Times New Roman" w:cs="Times New Roman"/>
        </w:rPr>
        <w:t xml:space="preserve"> </w:t>
      </w:r>
    </w:p>
    <w:p w14:paraId="53DEDBC2" w14:textId="77777777" w:rsidR="00845762" w:rsidRPr="0025368E" w:rsidRDefault="00845762" w:rsidP="00845762">
      <w:pPr>
        <w:spacing w:line="480" w:lineRule="auto"/>
        <w:ind w:left="720" w:hanging="720"/>
        <w:contextualSpacing/>
        <w:rPr>
          <w:rFonts w:ascii="Times New Roman" w:hAnsi="Times New Roman" w:cs="Times New Roman"/>
        </w:rPr>
      </w:pPr>
      <w:r w:rsidRPr="0025368E">
        <w:rPr>
          <w:rFonts w:ascii="Times New Roman" w:hAnsi="Times New Roman" w:cs="Times New Roman"/>
        </w:rPr>
        <w:t xml:space="preserve">Corcoran, Marinescu, I., Vogelsang, C., Kim, J. C., &amp; Morgan, S. (2021). Prevalence of depression in women with low income living in developed countries. </w:t>
      </w:r>
      <w:r w:rsidRPr="0025368E">
        <w:rPr>
          <w:rFonts w:ascii="Times New Roman" w:hAnsi="Times New Roman" w:cs="Times New Roman"/>
          <w:i/>
          <w:iCs/>
        </w:rPr>
        <w:t>Depression and Anxiety, 38</w:t>
      </w:r>
      <w:r w:rsidRPr="0025368E">
        <w:rPr>
          <w:rFonts w:ascii="Times New Roman" w:hAnsi="Times New Roman" w:cs="Times New Roman"/>
        </w:rPr>
        <w:t xml:space="preserve">(10), 1046–1053. </w:t>
      </w:r>
      <w:hyperlink r:id="rId11" w:history="1">
        <w:r w:rsidRPr="0025368E">
          <w:rPr>
            <w:rStyle w:val="Hyperlink"/>
            <w:rFonts w:ascii="Times New Roman" w:hAnsi="Times New Roman" w:cs="Times New Roman"/>
          </w:rPr>
          <w:t>https://doi.org/10.1002/da.23208</w:t>
        </w:r>
      </w:hyperlink>
    </w:p>
    <w:p w14:paraId="27A187E8" w14:textId="77777777" w:rsidR="00845762" w:rsidRPr="0025368E" w:rsidRDefault="00845762" w:rsidP="00845762">
      <w:pPr>
        <w:spacing w:line="480" w:lineRule="auto"/>
        <w:ind w:left="720" w:hanging="720"/>
        <w:contextualSpacing/>
        <w:rPr>
          <w:rFonts w:ascii="Times New Roman" w:hAnsi="Times New Roman" w:cs="Times New Roman"/>
          <w:u w:val="single"/>
        </w:rPr>
      </w:pPr>
      <w:proofErr w:type="spellStart"/>
      <w:r w:rsidRPr="0025368E">
        <w:rPr>
          <w:rFonts w:ascii="Times New Roman" w:hAnsi="Times New Roman" w:cs="Times New Roman"/>
          <w:shd w:val="clear" w:color="auto" w:fill="FFFFFF"/>
        </w:rPr>
        <w:t>Geschwind</w:t>
      </w:r>
      <w:proofErr w:type="spellEnd"/>
      <w:r w:rsidRPr="0025368E">
        <w:rPr>
          <w:rFonts w:ascii="Times New Roman" w:hAnsi="Times New Roman" w:cs="Times New Roman"/>
          <w:shd w:val="clear" w:color="auto" w:fill="FFFFFF"/>
        </w:rPr>
        <w:t xml:space="preserve">, </w:t>
      </w:r>
      <w:proofErr w:type="spellStart"/>
      <w:r w:rsidRPr="0025368E">
        <w:rPr>
          <w:rFonts w:ascii="Times New Roman" w:hAnsi="Times New Roman" w:cs="Times New Roman"/>
          <w:shd w:val="clear" w:color="auto" w:fill="FFFFFF"/>
        </w:rPr>
        <w:t>Peeters</w:t>
      </w:r>
      <w:proofErr w:type="spellEnd"/>
      <w:r w:rsidRPr="0025368E">
        <w:rPr>
          <w:rFonts w:ascii="Times New Roman" w:hAnsi="Times New Roman" w:cs="Times New Roman"/>
          <w:shd w:val="clear" w:color="auto" w:fill="FFFFFF"/>
        </w:rPr>
        <w:t xml:space="preserve">, F., Jacobs, N., </w:t>
      </w:r>
      <w:proofErr w:type="spellStart"/>
      <w:r w:rsidRPr="0025368E">
        <w:rPr>
          <w:rFonts w:ascii="Times New Roman" w:hAnsi="Times New Roman" w:cs="Times New Roman"/>
          <w:shd w:val="clear" w:color="auto" w:fill="FFFFFF"/>
        </w:rPr>
        <w:t>Delespaul</w:t>
      </w:r>
      <w:proofErr w:type="spellEnd"/>
      <w:r w:rsidRPr="0025368E">
        <w:rPr>
          <w:rFonts w:ascii="Times New Roman" w:hAnsi="Times New Roman" w:cs="Times New Roman"/>
          <w:shd w:val="clear" w:color="auto" w:fill="FFFFFF"/>
        </w:rPr>
        <w:t xml:space="preserve">, P., </w:t>
      </w:r>
      <w:proofErr w:type="spellStart"/>
      <w:r w:rsidRPr="0025368E">
        <w:rPr>
          <w:rFonts w:ascii="Times New Roman" w:hAnsi="Times New Roman" w:cs="Times New Roman"/>
          <w:shd w:val="clear" w:color="auto" w:fill="FFFFFF"/>
        </w:rPr>
        <w:t>Derom</w:t>
      </w:r>
      <w:proofErr w:type="spellEnd"/>
      <w:r w:rsidRPr="0025368E">
        <w:rPr>
          <w:rFonts w:ascii="Times New Roman" w:hAnsi="Times New Roman" w:cs="Times New Roman"/>
          <w:shd w:val="clear" w:color="auto" w:fill="FFFFFF"/>
        </w:rPr>
        <w:t xml:space="preserve">, C., </w:t>
      </w:r>
      <w:proofErr w:type="spellStart"/>
      <w:r w:rsidRPr="0025368E">
        <w:rPr>
          <w:rFonts w:ascii="Times New Roman" w:hAnsi="Times New Roman" w:cs="Times New Roman"/>
          <w:shd w:val="clear" w:color="auto" w:fill="FFFFFF"/>
        </w:rPr>
        <w:t>Thiery</w:t>
      </w:r>
      <w:proofErr w:type="spellEnd"/>
      <w:r w:rsidRPr="0025368E">
        <w:rPr>
          <w:rFonts w:ascii="Times New Roman" w:hAnsi="Times New Roman" w:cs="Times New Roman"/>
          <w:shd w:val="clear" w:color="auto" w:fill="FFFFFF"/>
        </w:rPr>
        <w:t xml:space="preserve">, E., van </w:t>
      </w:r>
      <w:proofErr w:type="spellStart"/>
      <w:r w:rsidRPr="0025368E">
        <w:rPr>
          <w:rFonts w:ascii="Times New Roman" w:hAnsi="Times New Roman" w:cs="Times New Roman"/>
          <w:shd w:val="clear" w:color="auto" w:fill="FFFFFF"/>
        </w:rPr>
        <w:t>Os</w:t>
      </w:r>
      <w:proofErr w:type="spellEnd"/>
      <w:r w:rsidRPr="0025368E">
        <w:rPr>
          <w:rFonts w:ascii="Times New Roman" w:hAnsi="Times New Roman" w:cs="Times New Roman"/>
          <w:shd w:val="clear" w:color="auto" w:fill="FFFFFF"/>
        </w:rPr>
        <w:t xml:space="preserve">, J., &amp; </w:t>
      </w:r>
      <w:proofErr w:type="spellStart"/>
      <w:r w:rsidRPr="0025368E">
        <w:rPr>
          <w:rFonts w:ascii="Times New Roman" w:hAnsi="Times New Roman" w:cs="Times New Roman"/>
          <w:shd w:val="clear" w:color="auto" w:fill="FFFFFF"/>
        </w:rPr>
        <w:t>Wichers</w:t>
      </w:r>
      <w:proofErr w:type="spellEnd"/>
      <w:r w:rsidRPr="0025368E">
        <w:rPr>
          <w:rFonts w:ascii="Times New Roman" w:hAnsi="Times New Roman" w:cs="Times New Roman"/>
          <w:shd w:val="clear" w:color="auto" w:fill="FFFFFF"/>
        </w:rPr>
        <w:t>, M. (2010). Meeting risk with resilience: high daily life reward experience preserves mental health. </w:t>
      </w:r>
      <w:r w:rsidRPr="0025368E">
        <w:rPr>
          <w:rFonts w:ascii="Times New Roman" w:hAnsi="Times New Roman" w:cs="Times New Roman"/>
          <w:i/>
          <w:iCs/>
          <w:shd w:val="clear" w:color="auto" w:fill="FFFFFF"/>
        </w:rPr>
        <w:t xml:space="preserve">Acta </w:t>
      </w:r>
      <w:proofErr w:type="spellStart"/>
      <w:r w:rsidRPr="0025368E">
        <w:rPr>
          <w:rFonts w:ascii="Times New Roman" w:hAnsi="Times New Roman" w:cs="Times New Roman"/>
          <w:i/>
          <w:iCs/>
          <w:shd w:val="clear" w:color="auto" w:fill="FFFFFF"/>
        </w:rPr>
        <w:t>Psychiatrica</w:t>
      </w:r>
      <w:proofErr w:type="spellEnd"/>
      <w:r w:rsidRPr="0025368E">
        <w:rPr>
          <w:rFonts w:ascii="Times New Roman" w:hAnsi="Times New Roman" w:cs="Times New Roman"/>
          <w:i/>
          <w:iCs/>
          <w:shd w:val="clear" w:color="auto" w:fill="FFFFFF"/>
        </w:rPr>
        <w:t xml:space="preserve"> Scandinavica</w:t>
      </w:r>
      <w:r w:rsidRPr="0025368E">
        <w:rPr>
          <w:rFonts w:ascii="Times New Roman" w:hAnsi="Times New Roman" w:cs="Times New Roman"/>
          <w:shd w:val="clear" w:color="auto" w:fill="FFFFFF"/>
        </w:rPr>
        <w:t>, </w:t>
      </w:r>
      <w:r w:rsidRPr="0025368E">
        <w:rPr>
          <w:rFonts w:ascii="Times New Roman" w:hAnsi="Times New Roman" w:cs="Times New Roman"/>
          <w:i/>
          <w:iCs/>
          <w:shd w:val="clear" w:color="auto" w:fill="FFFFFF"/>
        </w:rPr>
        <w:t>122</w:t>
      </w:r>
      <w:r w:rsidRPr="0025368E">
        <w:rPr>
          <w:rFonts w:ascii="Times New Roman" w:hAnsi="Times New Roman" w:cs="Times New Roman"/>
          <w:shd w:val="clear" w:color="auto" w:fill="FFFFFF"/>
        </w:rPr>
        <w:t xml:space="preserve">(2), 129–138. </w:t>
      </w:r>
      <w:hyperlink r:id="rId12" w:history="1">
        <w:r w:rsidRPr="0025368E">
          <w:rPr>
            <w:rStyle w:val="Hyperlink"/>
            <w:rFonts w:ascii="Times New Roman" w:hAnsi="Times New Roman" w:cs="Times New Roman"/>
            <w:shd w:val="clear" w:color="auto" w:fill="FFFFFF"/>
          </w:rPr>
          <w:t>https://doi.org/10.1111/j.1600-0447.2009.01525.x</w:t>
        </w:r>
      </w:hyperlink>
      <w:r w:rsidRPr="0025368E">
        <w:rPr>
          <w:rFonts w:ascii="Times New Roman" w:hAnsi="Times New Roman" w:cs="Times New Roman"/>
          <w:shd w:val="clear" w:color="auto" w:fill="FFFFFF"/>
        </w:rPr>
        <w:t xml:space="preserve"> </w:t>
      </w:r>
    </w:p>
    <w:p w14:paraId="7AE78E5E" w14:textId="77777777" w:rsidR="00845762" w:rsidRPr="0025368E" w:rsidRDefault="00845762" w:rsidP="00845762">
      <w:pPr>
        <w:spacing w:line="480" w:lineRule="auto"/>
        <w:ind w:left="720" w:hanging="720"/>
        <w:contextualSpacing/>
        <w:rPr>
          <w:rFonts w:ascii="Times New Roman" w:hAnsi="Times New Roman" w:cs="Times New Roman"/>
        </w:rPr>
      </w:pPr>
      <w:r w:rsidRPr="0025368E">
        <w:rPr>
          <w:rFonts w:ascii="Times New Roman" w:hAnsi="Times New Roman" w:cs="Times New Roman"/>
        </w:rPr>
        <w:t xml:space="preserve">Hou, Zhou, W., &amp; Jiang, Y. (2022). Multidimensional energy poverty and depression among China’s older adults. Frontiers in Public Health, 10, 977958–977958. </w:t>
      </w:r>
      <w:hyperlink r:id="rId13" w:history="1">
        <w:r w:rsidRPr="0025368E">
          <w:rPr>
            <w:rStyle w:val="Hyperlink"/>
            <w:rFonts w:ascii="Times New Roman" w:hAnsi="Times New Roman" w:cs="Times New Roman"/>
          </w:rPr>
          <w:t>https://doi.org/10.3389/fpubh.2022.977958</w:t>
        </w:r>
      </w:hyperlink>
      <w:r w:rsidRPr="0025368E">
        <w:rPr>
          <w:rFonts w:ascii="Times New Roman" w:hAnsi="Times New Roman" w:cs="Times New Roman"/>
        </w:rPr>
        <w:t xml:space="preserve"> </w:t>
      </w:r>
    </w:p>
    <w:p w14:paraId="4846072D" w14:textId="0CDB642B" w:rsidR="0025368E" w:rsidRPr="0025368E" w:rsidRDefault="0025368E" w:rsidP="0025368E">
      <w:pPr>
        <w:spacing w:line="480" w:lineRule="auto"/>
        <w:ind w:left="720" w:hanging="720"/>
        <w:contextualSpacing/>
        <w:rPr>
          <w:rFonts w:ascii="Times New Roman" w:hAnsi="Times New Roman" w:cs="Times New Roman"/>
        </w:rPr>
      </w:pPr>
      <w:r w:rsidRPr="0025368E">
        <w:rPr>
          <w:rFonts w:ascii="Times New Roman" w:hAnsi="Times New Roman" w:cs="Times New Roman"/>
        </w:rPr>
        <w:t xml:space="preserve">Patel, Burns, J. K., Dhingra, M., Tarver, L., </w:t>
      </w:r>
      <w:proofErr w:type="spellStart"/>
      <w:r w:rsidRPr="0025368E">
        <w:rPr>
          <w:rFonts w:ascii="Times New Roman" w:hAnsi="Times New Roman" w:cs="Times New Roman"/>
        </w:rPr>
        <w:t>Kohrt</w:t>
      </w:r>
      <w:proofErr w:type="spellEnd"/>
      <w:r w:rsidRPr="0025368E">
        <w:rPr>
          <w:rFonts w:ascii="Times New Roman" w:hAnsi="Times New Roman" w:cs="Times New Roman"/>
        </w:rPr>
        <w:t xml:space="preserve">, B. A., &amp; Lund, C. (2018). Income inequality and depression: a systematic review and meta‐analysis of the association and a scoping review of mechanisms. </w:t>
      </w:r>
      <w:r w:rsidRPr="0025368E">
        <w:rPr>
          <w:rFonts w:ascii="Times New Roman" w:hAnsi="Times New Roman" w:cs="Times New Roman"/>
          <w:i/>
          <w:iCs/>
        </w:rPr>
        <w:t>World Psychiatry, 17</w:t>
      </w:r>
      <w:r w:rsidRPr="0025368E">
        <w:rPr>
          <w:rFonts w:ascii="Times New Roman" w:hAnsi="Times New Roman" w:cs="Times New Roman"/>
        </w:rPr>
        <w:t xml:space="preserve">(1), 76–89. </w:t>
      </w:r>
      <w:hyperlink r:id="rId14" w:history="1">
        <w:r w:rsidRPr="0025368E">
          <w:rPr>
            <w:rStyle w:val="Hyperlink"/>
            <w:rFonts w:ascii="Times New Roman" w:hAnsi="Times New Roman" w:cs="Times New Roman"/>
          </w:rPr>
          <w:t>https://doi.org/10.1002/wps.20492</w:t>
        </w:r>
      </w:hyperlink>
      <w:r w:rsidRPr="0025368E">
        <w:rPr>
          <w:rFonts w:ascii="Times New Roman" w:hAnsi="Times New Roman" w:cs="Times New Roman"/>
        </w:rPr>
        <w:t xml:space="preserve"> </w:t>
      </w:r>
    </w:p>
    <w:p w14:paraId="204DAA1B" w14:textId="51C2DD9A" w:rsidR="00845762" w:rsidRPr="0025368E" w:rsidRDefault="004F54DE" w:rsidP="00845762">
      <w:pPr>
        <w:spacing w:line="480" w:lineRule="auto"/>
        <w:ind w:left="720" w:hanging="720"/>
        <w:contextualSpacing/>
        <w:rPr>
          <w:rFonts w:ascii="Times New Roman" w:hAnsi="Times New Roman" w:cs="Times New Roman"/>
        </w:rPr>
      </w:pPr>
      <w:r w:rsidRPr="0025368E">
        <w:rPr>
          <w:rFonts w:ascii="Times New Roman" w:hAnsi="Times New Roman" w:cs="Times New Roman"/>
        </w:rPr>
        <w:t>World Health Organization</w:t>
      </w:r>
      <w:r w:rsidRPr="0025368E">
        <w:rPr>
          <w:rFonts w:ascii="Times New Roman" w:hAnsi="Times New Roman" w:cs="Times New Roman"/>
        </w:rPr>
        <w:t>.</w:t>
      </w:r>
      <w:r w:rsidR="00845762" w:rsidRPr="0025368E">
        <w:rPr>
          <w:rFonts w:ascii="Times New Roman" w:hAnsi="Times New Roman" w:cs="Times New Roman"/>
        </w:rPr>
        <w:t xml:space="preserve"> (2017, January 3). </w:t>
      </w:r>
      <w:r w:rsidRPr="0025368E">
        <w:rPr>
          <w:rFonts w:ascii="Times New Roman" w:hAnsi="Times New Roman" w:cs="Times New Roman"/>
        </w:rPr>
        <w:t>Mental Health and Substance Use</w:t>
      </w:r>
      <w:r w:rsidRPr="0025368E">
        <w:rPr>
          <w:rFonts w:ascii="Times New Roman" w:hAnsi="Times New Roman" w:cs="Times New Roman"/>
          <w:i/>
          <w:iCs/>
        </w:rPr>
        <w:t xml:space="preserve">. </w:t>
      </w:r>
      <w:r w:rsidR="00845762" w:rsidRPr="0025368E">
        <w:rPr>
          <w:rFonts w:ascii="Times New Roman" w:hAnsi="Times New Roman" w:cs="Times New Roman"/>
          <w:i/>
          <w:iCs/>
        </w:rPr>
        <w:t>Depression and other common mental disorders</w:t>
      </w:r>
      <w:r w:rsidR="00845762" w:rsidRPr="0025368E">
        <w:rPr>
          <w:rFonts w:ascii="Times New Roman" w:hAnsi="Times New Roman" w:cs="Times New Roman"/>
        </w:rPr>
        <w:t xml:space="preserve">. World Health Organization. Retrieved March 12, 2023, from </w:t>
      </w:r>
      <w:hyperlink r:id="rId15" w:history="1">
        <w:r w:rsidR="00845762" w:rsidRPr="0025368E">
          <w:rPr>
            <w:rStyle w:val="Hyperlink"/>
            <w:rFonts w:ascii="Times New Roman" w:hAnsi="Times New Roman" w:cs="Times New Roman"/>
          </w:rPr>
          <w:t>https://www.who.int/publications/i/item/depression-global-health-estimates</w:t>
        </w:r>
      </w:hyperlink>
      <w:r w:rsidR="00845762" w:rsidRPr="0025368E">
        <w:rPr>
          <w:rFonts w:ascii="Times New Roman" w:hAnsi="Times New Roman" w:cs="Times New Roman"/>
        </w:rPr>
        <w:t xml:space="preserve"> </w:t>
      </w:r>
    </w:p>
    <w:p w14:paraId="77F7C8B0" w14:textId="77777777" w:rsidR="00845762" w:rsidRPr="0025368E" w:rsidRDefault="00845762" w:rsidP="00845762">
      <w:pPr>
        <w:spacing w:line="480" w:lineRule="auto"/>
        <w:ind w:left="720" w:hanging="720"/>
        <w:contextualSpacing/>
        <w:rPr>
          <w:rFonts w:ascii="Times New Roman" w:hAnsi="Times New Roman" w:cs="Times New Roman"/>
        </w:rPr>
      </w:pPr>
      <w:r w:rsidRPr="0025368E">
        <w:rPr>
          <w:rFonts w:ascii="Times New Roman" w:hAnsi="Times New Roman" w:cs="Times New Roman"/>
        </w:rPr>
        <w:lastRenderedPageBreak/>
        <w:t xml:space="preserve">World Health Organization. (2022, June 17). </w:t>
      </w:r>
      <w:r w:rsidRPr="0025368E">
        <w:rPr>
          <w:rFonts w:ascii="Times New Roman" w:hAnsi="Times New Roman" w:cs="Times New Roman"/>
          <w:i/>
          <w:iCs/>
        </w:rPr>
        <w:t>Mental health</w:t>
      </w:r>
      <w:r w:rsidRPr="0025368E">
        <w:rPr>
          <w:rFonts w:ascii="Times New Roman" w:hAnsi="Times New Roman" w:cs="Times New Roman"/>
        </w:rPr>
        <w:t xml:space="preserve">. World Health Organization. Retrieved March 12, 2023, from </w:t>
      </w:r>
      <w:hyperlink r:id="rId16" w:history="1">
        <w:r w:rsidRPr="0025368E">
          <w:rPr>
            <w:rStyle w:val="Hyperlink"/>
            <w:rFonts w:ascii="Times New Roman" w:hAnsi="Times New Roman" w:cs="Times New Roman"/>
          </w:rPr>
          <w:t>https://www.who.int/news-room/fact-sheets/detail/mental-health-strengthening-our-response</w:t>
        </w:r>
      </w:hyperlink>
      <w:r w:rsidRPr="0025368E">
        <w:rPr>
          <w:rFonts w:ascii="Times New Roman" w:hAnsi="Times New Roman" w:cs="Times New Roman"/>
        </w:rPr>
        <w:t xml:space="preserve"> </w:t>
      </w:r>
    </w:p>
    <w:p w14:paraId="77DAED2A" w14:textId="77777777" w:rsidR="00845762" w:rsidRPr="0025368E" w:rsidRDefault="00845762" w:rsidP="00845762">
      <w:pPr>
        <w:spacing w:line="480" w:lineRule="auto"/>
        <w:ind w:left="720" w:hanging="720"/>
        <w:contextualSpacing/>
        <w:rPr>
          <w:rFonts w:ascii="Times New Roman" w:hAnsi="Times New Roman" w:cs="Times New Roman"/>
        </w:rPr>
      </w:pPr>
      <w:r w:rsidRPr="0025368E">
        <w:rPr>
          <w:rFonts w:ascii="Times New Roman" w:hAnsi="Times New Roman" w:cs="Times New Roman"/>
        </w:rPr>
        <w:t xml:space="preserve">World Population Review. (2023). </w:t>
      </w:r>
      <w:r w:rsidRPr="0025368E">
        <w:rPr>
          <w:rFonts w:ascii="Times New Roman" w:hAnsi="Times New Roman" w:cs="Times New Roman"/>
          <w:i/>
          <w:iCs/>
        </w:rPr>
        <w:t>Depression Rates by Country 2023</w:t>
      </w:r>
      <w:r w:rsidRPr="0025368E">
        <w:rPr>
          <w:rFonts w:ascii="Times New Roman" w:hAnsi="Times New Roman" w:cs="Times New Roman"/>
        </w:rPr>
        <w:t xml:space="preserve">. World Population Review. Retrieved March 12, 2023, from </w:t>
      </w:r>
      <w:hyperlink r:id="rId17" w:history="1">
        <w:r w:rsidRPr="0025368E">
          <w:rPr>
            <w:rStyle w:val="Hyperlink"/>
            <w:rFonts w:ascii="Times New Roman" w:hAnsi="Times New Roman" w:cs="Times New Roman"/>
          </w:rPr>
          <w:t>https://worldpopulationreview.com/country-rankings/depression-rates-by-country</w:t>
        </w:r>
      </w:hyperlink>
      <w:r w:rsidRPr="0025368E">
        <w:rPr>
          <w:rFonts w:ascii="Times New Roman" w:hAnsi="Times New Roman" w:cs="Times New Roman"/>
        </w:rPr>
        <w:t xml:space="preserve">  </w:t>
      </w:r>
    </w:p>
    <w:p w14:paraId="24C94D62" w14:textId="77777777" w:rsidR="00845762" w:rsidRPr="0025368E" w:rsidRDefault="00845762" w:rsidP="00845762">
      <w:pPr>
        <w:spacing w:line="480" w:lineRule="auto"/>
        <w:ind w:left="720" w:hanging="720"/>
        <w:contextualSpacing/>
        <w:rPr>
          <w:rFonts w:ascii="Times New Roman" w:hAnsi="Times New Roman" w:cs="Times New Roman"/>
        </w:rPr>
      </w:pPr>
      <w:r w:rsidRPr="0025368E">
        <w:rPr>
          <w:rFonts w:ascii="Times New Roman" w:hAnsi="Times New Roman" w:cs="Times New Roman"/>
        </w:rPr>
        <w:t xml:space="preserve">World Population Review. (2023). </w:t>
      </w:r>
      <w:r w:rsidRPr="0025368E">
        <w:rPr>
          <w:rFonts w:ascii="Times New Roman" w:hAnsi="Times New Roman" w:cs="Times New Roman"/>
          <w:i/>
          <w:iCs/>
        </w:rPr>
        <w:t>Median Income by Country 2023</w:t>
      </w:r>
      <w:r w:rsidRPr="0025368E">
        <w:rPr>
          <w:rFonts w:ascii="Times New Roman" w:hAnsi="Times New Roman" w:cs="Times New Roman"/>
        </w:rPr>
        <w:t xml:space="preserve">. World Population </w:t>
      </w:r>
      <w:proofErr w:type="gramStart"/>
      <w:r w:rsidRPr="0025368E">
        <w:rPr>
          <w:rFonts w:ascii="Times New Roman" w:hAnsi="Times New Roman" w:cs="Times New Roman"/>
        </w:rPr>
        <w:t>Review .</w:t>
      </w:r>
      <w:proofErr w:type="gramEnd"/>
      <w:r w:rsidRPr="0025368E">
        <w:rPr>
          <w:rFonts w:ascii="Times New Roman" w:hAnsi="Times New Roman" w:cs="Times New Roman"/>
        </w:rPr>
        <w:t xml:space="preserve"> Retrieved March 12, 2023, from </w:t>
      </w:r>
      <w:hyperlink r:id="rId18" w:history="1">
        <w:r w:rsidRPr="0025368E">
          <w:rPr>
            <w:rStyle w:val="Hyperlink"/>
            <w:rFonts w:ascii="Times New Roman" w:hAnsi="Times New Roman" w:cs="Times New Roman"/>
          </w:rPr>
          <w:t>https://worldpopulationreview.com/country-rankings/median-income-by-country</w:t>
        </w:r>
      </w:hyperlink>
      <w:r w:rsidRPr="0025368E">
        <w:rPr>
          <w:rFonts w:ascii="Times New Roman" w:hAnsi="Times New Roman" w:cs="Times New Roman"/>
        </w:rPr>
        <w:t xml:space="preserve">   </w:t>
      </w:r>
    </w:p>
    <w:p w14:paraId="59AA7C72" w14:textId="77777777" w:rsidR="00845762" w:rsidRPr="0025368E" w:rsidRDefault="00845762" w:rsidP="00845762">
      <w:pPr>
        <w:rPr>
          <w:rFonts w:ascii="Times New Roman" w:hAnsi="Times New Roman" w:cs="Times New Roman"/>
        </w:rPr>
      </w:pPr>
    </w:p>
    <w:p w14:paraId="5423BC2E" w14:textId="71C38F89" w:rsidR="00724282" w:rsidRPr="0025368E" w:rsidRDefault="00724282" w:rsidP="00845762">
      <w:pPr>
        <w:spacing w:line="480" w:lineRule="auto"/>
        <w:rPr>
          <w:rFonts w:ascii="Times New Roman" w:hAnsi="Times New Roman" w:cs="Times New Roman"/>
        </w:rPr>
      </w:pPr>
    </w:p>
    <w:sectPr w:rsidR="00724282" w:rsidRPr="0025368E" w:rsidSect="007524B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D59D4" w14:textId="77777777" w:rsidR="003B5E82" w:rsidRDefault="003B5E82" w:rsidP="00303A2D">
      <w:r>
        <w:separator/>
      </w:r>
    </w:p>
  </w:endnote>
  <w:endnote w:type="continuationSeparator" w:id="0">
    <w:p w14:paraId="47C70530" w14:textId="77777777" w:rsidR="003B5E82" w:rsidRDefault="003B5E82" w:rsidP="00303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57572" w14:textId="77777777" w:rsidR="003B5E82" w:rsidRDefault="003B5E82" w:rsidP="00303A2D">
      <w:r>
        <w:separator/>
      </w:r>
    </w:p>
  </w:footnote>
  <w:footnote w:type="continuationSeparator" w:id="0">
    <w:p w14:paraId="6BDD2368" w14:textId="77777777" w:rsidR="003B5E82" w:rsidRDefault="003B5E82" w:rsidP="00303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553916"/>
      <w:docPartObj>
        <w:docPartGallery w:val="Page Numbers (Top of Page)"/>
        <w:docPartUnique/>
      </w:docPartObj>
    </w:sdtPr>
    <w:sdtEndPr>
      <w:rPr>
        <w:rFonts w:ascii="Times New Roman" w:hAnsi="Times New Roman" w:cs="Times New Roman"/>
        <w:noProof/>
      </w:rPr>
    </w:sdtEndPr>
    <w:sdtContent>
      <w:p w14:paraId="747532B8" w14:textId="38065AF6" w:rsidR="00303A2D" w:rsidRPr="001469FB" w:rsidRDefault="00303A2D">
        <w:pPr>
          <w:pStyle w:val="Header"/>
          <w:jc w:val="right"/>
          <w:rPr>
            <w:rFonts w:ascii="Times New Roman" w:hAnsi="Times New Roman" w:cs="Times New Roman"/>
          </w:rPr>
        </w:pPr>
        <w:r w:rsidRPr="001469FB">
          <w:rPr>
            <w:rFonts w:ascii="Times New Roman" w:hAnsi="Times New Roman" w:cs="Times New Roman"/>
          </w:rPr>
          <w:fldChar w:fldCharType="begin"/>
        </w:r>
        <w:r w:rsidRPr="001469FB">
          <w:rPr>
            <w:rFonts w:ascii="Times New Roman" w:hAnsi="Times New Roman" w:cs="Times New Roman"/>
          </w:rPr>
          <w:instrText xml:space="preserve"> PAGE   \* MERGEFORMAT </w:instrText>
        </w:r>
        <w:r w:rsidRPr="001469FB">
          <w:rPr>
            <w:rFonts w:ascii="Times New Roman" w:hAnsi="Times New Roman" w:cs="Times New Roman"/>
          </w:rPr>
          <w:fldChar w:fldCharType="separate"/>
        </w:r>
        <w:r w:rsidRPr="001469FB">
          <w:rPr>
            <w:rFonts w:ascii="Times New Roman" w:hAnsi="Times New Roman" w:cs="Times New Roman"/>
            <w:noProof/>
          </w:rPr>
          <w:t>2</w:t>
        </w:r>
        <w:r w:rsidRPr="001469FB">
          <w:rPr>
            <w:rFonts w:ascii="Times New Roman" w:hAnsi="Times New Roman" w:cs="Times New Roman"/>
            <w:noProof/>
          </w:rPr>
          <w:fldChar w:fldCharType="end"/>
        </w:r>
      </w:p>
    </w:sdtContent>
  </w:sdt>
  <w:p w14:paraId="12799F4B" w14:textId="77777777" w:rsidR="00303A2D" w:rsidRDefault="00303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74140"/>
    <w:multiLevelType w:val="hybridMultilevel"/>
    <w:tmpl w:val="E9809410"/>
    <w:lvl w:ilvl="0" w:tplc="0409000F">
      <w:start w:val="1"/>
      <w:numFmt w:val="decimal"/>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 w15:restartNumberingAfterBreak="0">
    <w:nsid w:val="535E154C"/>
    <w:multiLevelType w:val="hybridMultilevel"/>
    <w:tmpl w:val="5B880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9230720">
    <w:abstractNumId w:val="1"/>
  </w:num>
  <w:num w:numId="2" w16cid:durableId="207874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F7"/>
    <w:rsid w:val="00042493"/>
    <w:rsid w:val="00067E02"/>
    <w:rsid w:val="00090C15"/>
    <w:rsid w:val="000A25BB"/>
    <w:rsid w:val="000C1F10"/>
    <w:rsid w:val="000D5563"/>
    <w:rsid w:val="000E52E3"/>
    <w:rsid w:val="000F7076"/>
    <w:rsid w:val="0013713F"/>
    <w:rsid w:val="001466FD"/>
    <w:rsid w:val="001469FB"/>
    <w:rsid w:val="0015160E"/>
    <w:rsid w:val="0017518A"/>
    <w:rsid w:val="001B6769"/>
    <w:rsid w:val="002074F4"/>
    <w:rsid w:val="00213CFC"/>
    <w:rsid w:val="00245959"/>
    <w:rsid w:val="00252230"/>
    <w:rsid w:val="0025368E"/>
    <w:rsid w:val="002715F9"/>
    <w:rsid w:val="00273D04"/>
    <w:rsid w:val="00292F9C"/>
    <w:rsid w:val="002B12A8"/>
    <w:rsid w:val="002C210B"/>
    <w:rsid w:val="002D0F14"/>
    <w:rsid w:val="002F3FF5"/>
    <w:rsid w:val="00303A2D"/>
    <w:rsid w:val="00311E1A"/>
    <w:rsid w:val="003129BC"/>
    <w:rsid w:val="00325FCA"/>
    <w:rsid w:val="003510D5"/>
    <w:rsid w:val="003661B1"/>
    <w:rsid w:val="00366E43"/>
    <w:rsid w:val="003672AE"/>
    <w:rsid w:val="00383711"/>
    <w:rsid w:val="00396771"/>
    <w:rsid w:val="003A2138"/>
    <w:rsid w:val="003B5E82"/>
    <w:rsid w:val="003C301A"/>
    <w:rsid w:val="003D4DB2"/>
    <w:rsid w:val="003E00AB"/>
    <w:rsid w:val="0040171B"/>
    <w:rsid w:val="00446301"/>
    <w:rsid w:val="00477E3B"/>
    <w:rsid w:val="00481CC2"/>
    <w:rsid w:val="004A51FA"/>
    <w:rsid w:val="004D24C7"/>
    <w:rsid w:val="004F54DE"/>
    <w:rsid w:val="0051617E"/>
    <w:rsid w:val="00525EC5"/>
    <w:rsid w:val="00537CBB"/>
    <w:rsid w:val="00540AC9"/>
    <w:rsid w:val="00557C42"/>
    <w:rsid w:val="00574F05"/>
    <w:rsid w:val="00580CFA"/>
    <w:rsid w:val="005B1DFC"/>
    <w:rsid w:val="005C17BD"/>
    <w:rsid w:val="005C1FBB"/>
    <w:rsid w:val="005D1AFD"/>
    <w:rsid w:val="005F0392"/>
    <w:rsid w:val="0065514A"/>
    <w:rsid w:val="006731AE"/>
    <w:rsid w:val="00676BC6"/>
    <w:rsid w:val="006A2995"/>
    <w:rsid w:val="006E697F"/>
    <w:rsid w:val="00706437"/>
    <w:rsid w:val="00724282"/>
    <w:rsid w:val="007524BB"/>
    <w:rsid w:val="00756351"/>
    <w:rsid w:val="007654C5"/>
    <w:rsid w:val="00767FA1"/>
    <w:rsid w:val="007D24A2"/>
    <w:rsid w:val="0080111D"/>
    <w:rsid w:val="00845762"/>
    <w:rsid w:val="008471F4"/>
    <w:rsid w:val="00861FF0"/>
    <w:rsid w:val="00864748"/>
    <w:rsid w:val="00866949"/>
    <w:rsid w:val="00875B52"/>
    <w:rsid w:val="008A4402"/>
    <w:rsid w:val="008C06CC"/>
    <w:rsid w:val="008E5A23"/>
    <w:rsid w:val="009A0FEA"/>
    <w:rsid w:val="009E6188"/>
    <w:rsid w:val="009F7D42"/>
    <w:rsid w:val="00A25F80"/>
    <w:rsid w:val="00A33A47"/>
    <w:rsid w:val="00A35D78"/>
    <w:rsid w:val="00A36CDB"/>
    <w:rsid w:val="00A44E9C"/>
    <w:rsid w:val="00A4537B"/>
    <w:rsid w:val="00A52139"/>
    <w:rsid w:val="00AA64E7"/>
    <w:rsid w:val="00AC189B"/>
    <w:rsid w:val="00AC78B3"/>
    <w:rsid w:val="00AF1047"/>
    <w:rsid w:val="00B41508"/>
    <w:rsid w:val="00B4203E"/>
    <w:rsid w:val="00B43C47"/>
    <w:rsid w:val="00B67AF8"/>
    <w:rsid w:val="00BA2C8D"/>
    <w:rsid w:val="00BA5527"/>
    <w:rsid w:val="00BB48F1"/>
    <w:rsid w:val="00BE2DE1"/>
    <w:rsid w:val="00BE4B5F"/>
    <w:rsid w:val="00BE6CD5"/>
    <w:rsid w:val="00BF4B91"/>
    <w:rsid w:val="00C001F7"/>
    <w:rsid w:val="00C04BDC"/>
    <w:rsid w:val="00C56057"/>
    <w:rsid w:val="00C56123"/>
    <w:rsid w:val="00C7009E"/>
    <w:rsid w:val="00CB0EC0"/>
    <w:rsid w:val="00CB4141"/>
    <w:rsid w:val="00CB4DE1"/>
    <w:rsid w:val="00CC0E19"/>
    <w:rsid w:val="00CC6881"/>
    <w:rsid w:val="00CC6F8B"/>
    <w:rsid w:val="00D30820"/>
    <w:rsid w:val="00D95122"/>
    <w:rsid w:val="00D97C9C"/>
    <w:rsid w:val="00DB2892"/>
    <w:rsid w:val="00DB7B0F"/>
    <w:rsid w:val="00DD2E47"/>
    <w:rsid w:val="00DD5B9C"/>
    <w:rsid w:val="00DF1D9E"/>
    <w:rsid w:val="00E14C4E"/>
    <w:rsid w:val="00E457B5"/>
    <w:rsid w:val="00E61A4B"/>
    <w:rsid w:val="00E803D6"/>
    <w:rsid w:val="00E95161"/>
    <w:rsid w:val="00E96A85"/>
    <w:rsid w:val="00EC4A2E"/>
    <w:rsid w:val="00ED20B2"/>
    <w:rsid w:val="00EF65E4"/>
    <w:rsid w:val="00F141FE"/>
    <w:rsid w:val="00F22EF2"/>
    <w:rsid w:val="00F24121"/>
    <w:rsid w:val="00F55C28"/>
    <w:rsid w:val="00F77251"/>
    <w:rsid w:val="00F90A2D"/>
    <w:rsid w:val="00FA0CC4"/>
    <w:rsid w:val="00FA29D1"/>
    <w:rsid w:val="00FA7CA9"/>
    <w:rsid w:val="00FC4343"/>
    <w:rsid w:val="00FE3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1B371"/>
  <w15:chartTrackingRefBased/>
  <w15:docId w15:val="{6C3DAB48-6DA1-924D-839E-B07F0C59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5B9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5B9C"/>
    <w:rPr>
      <w:rFonts w:ascii="Times New Roman" w:hAnsi="Times New Roman" w:cs="Times New Roman"/>
      <w:sz w:val="18"/>
      <w:szCs w:val="18"/>
    </w:rPr>
  </w:style>
  <w:style w:type="paragraph" w:styleId="ListParagraph">
    <w:name w:val="List Paragraph"/>
    <w:basedOn w:val="Normal"/>
    <w:uiPriority w:val="34"/>
    <w:qFormat/>
    <w:rsid w:val="00875B52"/>
    <w:pPr>
      <w:ind w:left="720"/>
      <w:contextualSpacing/>
    </w:pPr>
  </w:style>
  <w:style w:type="paragraph" w:styleId="Caption">
    <w:name w:val="caption"/>
    <w:next w:val="Normal"/>
    <w:unhideWhenUsed/>
    <w:qFormat/>
    <w:rsid w:val="00864748"/>
    <w:pPr>
      <w:spacing w:line="480" w:lineRule="auto"/>
    </w:pPr>
    <w:rPr>
      <w:rFonts w:ascii="Times New Roman" w:eastAsia="Times New Roman" w:hAnsi="Times New Roman" w:cs="Times New Roman"/>
      <w:iCs/>
      <w:szCs w:val="18"/>
    </w:rPr>
  </w:style>
  <w:style w:type="table" w:styleId="TableGrid">
    <w:name w:val="Table Grid"/>
    <w:basedOn w:val="TableNormal"/>
    <w:uiPriority w:val="39"/>
    <w:rsid w:val="002D0F1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5762"/>
    <w:rPr>
      <w:color w:val="0563C1" w:themeColor="hyperlink"/>
      <w:u w:val="single"/>
    </w:rPr>
  </w:style>
  <w:style w:type="paragraph" w:styleId="Header">
    <w:name w:val="header"/>
    <w:basedOn w:val="Normal"/>
    <w:link w:val="HeaderChar"/>
    <w:uiPriority w:val="99"/>
    <w:unhideWhenUsed/>
    <w:rsid w:val="00303A2D"/>
    <w:pPr>
      <w:tabs>
        <w:tab w:val="center" w:pos="4680"/>
        <w:tab w:val="right" w:pos="9360"/>
      </w:tabs>
    </w:pPr>
  </w:style>
  <w:style w:type="character" w:customStyle="1" w:styleId="HeaderChar">
    <w:name w:val="Header Char"/>
    <w:basedOn w:val="DefaultParagraphFont"/>
    <w:link w:val="Header"/>
    <w:uiPriority w:val="99"/>
    <w:rsid w:val="00303A2D"/>
  </w:style>
  <w:style w:type="paragraph" w:styleId="Footer">
    <w:name w:val="footer"/>
    <w:basedOn w:val="Normal"/>
    <w:link w:val="FooterChar"/>
    <w:uiPriority w:val="99"/>
    <w:unhideWhenUsed/>
    <w:rsid w:val="00303A2D"/>
    <w:pPr>
      <w:tabs>
        <w:tab w:val="center" w:pos="4680"/>
        <w:tab w:val="right" w:pos="9360"/>
      </w:tabs>
    </w:pPr>
  </w:style>
  <w:style w:type="character" w:customStyle="1" w:styleId="FooterChar">
    <w:name w:val="Footer Char"/>
    <w:basedOn w:val="DefaultParagraphFont"/>
    <w:link w:val="Footer"/>
    <w:uiPriority w:val="99"/>
    <w:rsid w:val="00303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02991">
      <w:bodyDiv w:val="1"/>
      <w:marLeft w:val="0"/>
      <w:marRight w:val="0"/>
      <w:marTop w:val="0"/>
      <w:marBottom w:val="0"/>
      <w:divBdr>
        <w:top w:val="none" w:sz="0" w:space="0" w:color="auto"/>
        <w:left w:val="none" w:sz="0" w:space="0" w:color="auto"/>
        <w:bottom w:val="none" w:sz="0" w:space="0" w:color="auto"/>
        <w:right w:val="none" w:sz="0" w:space="0" w:color="auto"/>
      </w:divBdr>
    </w:div>
    <w:div w:id="648365096">
      <w:bodyDiv w:val="1"/>
      <w:marLeft w:val="0"/>
      <w:marRight w:val="0"/>
      <w:marTop w:val="0"/>
      <w:marBottom w:val="0"/>
      <w:divBdr>
        <w:top w:val="none" w:sz="0" w:space="0" w:color="auto"/>
        <w:left w:val="none" w:sz="0" w:space="0" w:color="auto"/>
        <w:bottom w:val="none" w:sz="0" w:space="0" w:color="auto"/>
        <w:right w:val="none" w:sz="0" w:space="0" w:color="auto"/>
      </w:divBdr>
    </w:div>
    <w:div w:id="180966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89/fpubh.2022.977958" TargetMode="External"/><Relationship Id="rId18" Type="http://schemas.openxmlformats.org/officeDocument/2006/relationships/hyperlink" Target="https://worldpopulationreview.com/country-rankings/median-income-by-countr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11/j.1600-0447.2009.01525.x" TargetMode="External"/><Relationship Id="rId17" Type="http://schemas.openxmlformats.org/officeDocument/2006/relationships/hyperlink" Target="https://worldpopulationreview.com/country-rankings/depression-rates-by-country" TargetMode="External"/><Relationship Id="rId2" Type="http://schemas.openxmlformats.org/officeDocument/2006/relationships/numbering" Target="numbering.xml"/><Relationship Id="rId16" Type="http://schemas.openxmlformats.org/officeDocument/2006/relationships/hyperlink" Target="https://www.who.int/news-room/fact-sheets/detail/mental-health-strengthening-our-respons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da.23208" TargetMode="External"/><Relationship Id="rId5" Type="http://schemas.openxmlformats.org/officeDocument/2006/relationships/webSettings" Target="webSettings.xml"/><Relationship Id="rId15" Type="http://schemas.openxmlformats.org/officeDocument/2006/relationships/hyperlink" Target="https://www.who.int/publications/i/item/depression-global-health-estimates" TargetMode="External"/><Relationship Id="rId10" Type="http://schemas.openxmlformats.org/officeDocument/2006/relationships/hyperlink" Target="https://www.bea.gov/data/gdp/gross-domestic-produc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2/wps.204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0B4A6-4CFA-9D4D-9C51-0988A3CC4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16</Pages>
  <Words>3766</Words>
  <Characters>21470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Misa K</cp:lastModifiedBy>
  <cp:revision>109</cp:revision>
  <cp:lastPrinted>2020-01-25T04:04:00Z</cp:lastPrinted>
  <dcterms:created xsi:type="dcterms:W3CDTF">2023-04-12T17:03:00Z</dcterms:created>
  <dcterms:modified xsi:type="dcterms:W3CDTF">2023-04-23T23:54:00Z</dcterms:modified>
</cp:coreProperties>
</file>