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2A3E1" w14:textId="77777777" w:rsidR="006900FB" w:rsidRDefault="00000000">
      <w:pPr>
        <w:pStyle w:val="Heading1"/>
      </w:pPr>
      <w:bookmarkStart w:id="0" w:name="module-4---assignment-2"/>
      <w:r>
        <w:t>Module 4 - Assignment 2</w:t>
      </w:r>
    </w:p>
    <w:p w14:paraId="2C25F948" w14:textId="77777777" w:rsidR="006900FB" w:rsidRDefault="00000000">
      <w:pPr>
        <w:pStyle w:val="Heading2"/>
      </w:pPr>
      <w:bookmarkStart w:id="1" w:name="pierce-michaela"/>
      <w:r>
        <w:t>Pierce, Michaela</w:t>
      </w:r>
    </w:p>
    <w:p w14:paraId="47D91373" w14:textId="77777777" w:rsidR="006900FB" w:rsidRDefault="00000000">
      <w:pPr>
        <w:pStyle w:val="Heading3"/>
      </w:pPr>
      <w:bookmarkStart w:id="2" w:name="data-cleansing"/>
      <w:r>
        <w:t>Data Cleansing</w:t>
      </w:r>
    </w:p>
    <w:p w14:paraId="18947C51" w14:textId="77777777" w:rsidR="00A0105D" w:rsidRPr="00A0105D" w:rsidRDefault="00A0105D" w:rsidP="00A0105D">
      <w:pPr>
        <w:pStyle w:val="BodyText"/>
      </w:pPr>
    </w:p>
    <w:p w14:paraId="6DCC09E0" w14:textId="77777777" w:rsidR="006900F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47A3D42E" w14:textId="77777777" w:rsidR="006900FB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2.1.5</w:t>
      </w:r>
      <w:r>
        <w:br/>
      </w:r>
      <w:r>
        <w:rPr>
          <w:rStyle w:val="VerbatimChar"/>
        </w:rPr>
        <w:t>## ✔ forcats   1.0.0     ✔ stringr   1.5.1</w:t>
      </w:r>
      <w:r>
        <w:br/>
      </w:r>
      <w:r>
        <w:rPr>
          <w:rStyle w:val="VerbatimChar"/>
        </w:rPr>
        <w:t>## ✔ ggplot2   3.5.0     ✔ tibble    3.2.1</w:t>
      </w:r>
      <w:r>
        <w:br/>
      </w:r>
      <w:r>
        <w:rPr>
          <w:rStyle w:val="VerbatimChar"/>
        </w:rPr>
        <w:t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730FC1A6" w14:textId="77777777" w:rsidR="006900F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(readxl) </w:t>
      </w:r>
      <w:r>
        <w:br/>
      </w:r>
      <w:r>
        <w:rPr>
          <w:rStyle w:val="NormalTok"/>
        </w:rPr>
        <w:t xml:space="preserve">CustomerChurn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"CustomerChurn.xlsx"</w:t>
      </w:r>
      <w:r>
        <w:rPr>
          <w:rStyle w:val="NormalTok"/>
        </w:rPr>
        <w:t xml:space="preserve">,  </w:t>
      </w:r>
      <w:r>
        <w:br/>
      </w:r>
      <w:r>
        <w:rPr>
          <w:rStyle w:val="AttributeTok"/>
        </w:rPr>
        <w:t>col_types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StringTok"/>
        </w:rPr>
        <w:t>"text"</w:t>
      </w:r>
      <w:r>
        <w:rPr>
          <w:rStyle w:val="NormalTok"/>
        </w:rPr>
        <w:t xml:space="preserve">,  </w:t>
      </w:r>
      <w:r>
        <w:br/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StringTok"/>
        </w:rPr>
        <w:t>"numeric"</w:t>
      </w:r>
      <w:r>
        <w:rPr>
          <w:rStyle w:val="NormalTok"/>
        </w:rPr>
        <w:t xml:space="preserve">, 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StringTok"/>
        </w:rPr>
        <w:t>"text"</w:t>
      </w:r>
      <w:r>
        <w:rPr>
          <w:rStyle w:val="NormalTok"/>
        </w:rPr>
        <w:t xml:space="preserve">,  </w:t>
      </w:r>
      <w:r>
        <w:br/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StringTok"/>
        </w:rPr>
        <w:t>"text"</w:t>
      </w:r>
      <w:r>
        <w:rPr>
          <w:rStyle w:val="NormalTok"/>
        </w:rPr>
        <w:t xml:space="preserve">,  </w:t>
      </w:r>
      <w:r>
        <w:br/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StringTok"/>
        </w:rPr>
        <w:t>"text"</w:t>
      </w:r>
      <w:r>
        <w:rPr>
          <w:rStyle w:val="NormalTok"/>
        </w:rPr>
        <w:t xml:space="preserve">,  </w:t>
      </w:r>
      <w:r>
        <w:br/>
      </w:r>
      <w:r>
        <w:rPr>
          <w:rStyle w:val="StringTok"/>
        </w:rPr>
        <w:t>"numeric"</w:t>
      </w:r>
      <w:r>
        <w:rPr>
          <w:rStyle w:val="NormalTok"/>
        </w:rPr>
        <w:t xml:space="preserve">, </w:t>
      </w:r>
      <w:r>
        <w:rPr>
          <w:rStyle w:val="StringTok"/>
        </w:rPr>
        <w:t>"numeric"</w:t>
      </w:r>
      <w:r>
        <w:rPr>
          <w:rStyle w:val="NormalTok"/>
        </w:rPr>
        <w:t xml:space="preserve">, </w:t>
      </w:r>
      <w:r>
        <w:rPr>
          <w:rStyle w:val="StringTok"/>
        </w:rPr>
        <w:t>"text"</w:t>
      </w:r>
      <w:r>
        <w:rPr>
          <w:rStyle w:val="NormalTok"/>
        </w:rPr>
        <w:t>))</w:t>
      </w:r>
    </w:p>
    <w:p w14:paraId="3E84EE72" w14:textId="77777777" w:rsidR="006900FB" w:rsidRDefault="00000000">
      <w:pPr>
        <w:pStyle w:val="SourceCode"/>
      </w:pPr>
      <w:r>
        <w:rPr>
          <w:rStyle w:val="VerbatimChar"/>
        </w:rPr>
        <w:t>## Warning: Coercing text to numeric in R4 / R4C18: 'NaN'</w:t>
      </w:r>
    </w:p>
    <w:p w14:paraId="0CBC700C" w14:textId="77777777" w:rsidR="006900FB" w:rsidRDefault="00000000">
      <w:pPr>
        <w:pStyle w:val="SourceCode"/>
      </w:pPr>
      <w:r>
        <w:rPr>
          <w:rStyle w:val="VerbatimChar"/>
        </w:rPr>
        <w:t>## Warning: Expecting numeric in S5 / R5C19: got '--'</w:t>
      </w:r>
    </w:p>
    <w:p w14:paraId="34232DAA" w14:textId="77777777" w:rsidR="006900FB" w:rsidRDefault="00000000">
      <w:pPr>
        <w:pStyle w:val="SourceCode"/>
      </w:pPr>
      <w:r>
        <w:rPr>
          <w:rStyle w:val="VerbatimChar"/>
        </w:rPr>
        <w:t>## Warning: Coercing text to numeric in R10 / R10C18: 'NaN'</w:t>
      </w:r>
    </w:p>
    <w:p w14:paraId="449B9A2A" w14:textId="77777777" w:rsidR="006900FB" w:rsidRDefault="00000000">
      <w:pPr>
        <w:pStyle w:val="SourceCode"/>
      </w:pPr>
      <w:r>
        <w:rPr>
          <w:rStyle w:val="VerbatimChar"/>
        </w:rPr>
        <w:t>## Warning: Expecting numeric in S12 / R12C19: got '--'</w:t>
      </w:r>
    </w:p>
    <w:p w14:paraId="20761B12" w14:textId="77777777" w:rsidR="006900FB" w:rsidRDefault="00000000">
      <w:pPr>
        <w:pStyle w:val="SourceCode"/>
      </w:pPr>
      <w:r>
        <w:rPr>
          <w:rStyle w:val="VerbatimChar"/>
        </w:rPr>
        <w:t>## Warning: Coercing text to numeric in R14 / R14C18: 'NaN'</w:t>
      </w:r>
    </w:p>
    <w:p w14:paraId="6DF944E6" w14:textId="77777777" w:rsidR="006900FB" w:rsidRDefault="00000000">
      <w:pPr>
        <w:pStyle w:val="SourceCode"/>
      </w:pPr>
      <w:r>
        <w:rPr>
          <w:rStyle w:val="VerbatimChar"/>
        </w:rPr>
        <w:t>## Warning: Expecting numeric in S18 / R18C19: got '--'</w:t>
      </w:r>
    </w:p>
    <w:p w14:paraId="0ED510B6" w14:textId="77777777" w:rsidR="006900FB" w:rsidRDefault="00000000">
      <w:pPr>
        <w:pStyle w:val="SourceCode"/>
      </w:pPr>
      <w:r>
        <w:rPr>
          <w:rStyle w:val="VerbatimChar"/>
        </w:rPr>
        <w:t>## Warning: Coercing text to numeric in R19 / R19C18: 'NaN'</w:t>
      </w:r>
    </w:p>
    <w:p w14:paraId="1EEED1FD" w14:textId="77777777" w:rsidR="006900FB" w:rsidRDefault="00000000">
      <w:pPr>
        <w:pStyle w:val="Heading4"/>
      </w:pPr>
      <w:bookmarkStart w:id="3" w:name="cleaning-missing-data"/>
      <w:r>
        <w:t>Cleaning Missing Data</w:t>
      </w:r>
    </w:p>
    <w:p w14:paraId="4AFA8F68" w14:textId="77777777" w:rsidR="006900FB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 xml:space="preserve">(CustomerChurn)  </w:t>
      </w:r>
    </w:p>
    <w:p w14:paraId="095C60FA" w14:textId="77777777" w:rsidR="006900FB" w:rsidRDefault="00000000">
      <w:pPr>
        <w:pStyle w:val="SourceCode"/>
      </w:pPr>
      <w:r>
        <w:rPr>
          <w:rStyle w:val="VerbatimChar"/>
        </w:rPr>
        <w:lastRenderedPageBreak/>
        <w:t xml:space="preserve">##   customerID           gender            Partner           Dependents       </w:t>
      </w:r>
      <w:r>
        <w:br/>
      </w:r>
      <w:r>
        <w:rPr>
          <w:rStyle w:val="VerbatimChar"/>
        </w:rPr>
        <w:t xml:space="preserve">##  Length:19          Length:19          Length:19          Length:19 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tenure      PhoneService       MultipleLines      InternetService   </w:t>
      </w:r>
      <w:r>
        <w:br/>
      </w:r>
      <w:r>
        <w:rPr>
          <w:rStyle w:val="VerbatimChar"/>
        </w:rPr>
        <w:t xml:space="preserve">##  Min.   : 1.00   Length:19          Length:19          Length:19         </w:t>
      </w:r>
      <w:r>
        <w:br/>
      </w:r>
      <w:r>
        <w:rPr>
          <w:rStyle w:val="VerbatimChar"/>
        </w:rPr>
        <w:t xml:space="preserve">##  1st Qu.:16.50   Class :character   Class :character   Class :character  </w:t>
      </w:r>
      <w:r>
        <w:br/>
      </w:r>
      <w:r>
        <w:rPr>
          <w:rStyle w:val="VerbatimChar"/>
        </w:rPr>
        <w:t xml:space="preserve">##  Median :25.00   Mode  :character   Mode  :character   Mode  :character  </w:t>
      </w:r>
      <w:r>
        <w:br/>
      </w:r>
      <w:r>
        <w:rPr>
          <w:rStyle w:val="VerbatimChar"/>
        </w:rPr>
        <w:t xml:space="preserve">##  Mean   :26.42                                                           </w:t>
      </w:r>
      <w:r>
        <w:br/>
      </w:r>
      <w:r>
        <w:rPr>
          <w:rStyle w:val="VerbatimChar"/>
        </w:rPr>
        <w:t xml:space="preserve">##  3rd Qu.:30.50                                                           </w:t>
      </w:r>
      <w:r>
        <w:br/>
      </w:r>
      <w:r>
        <w:rPr>
          <w:rStyle w:val="VerbatimChar"/>
        </w:rPr>
        <w:t xml:space="preserve">##  Max.   :80.00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OnlineSecurity     OnlineBackup       DeviceProtection   TechSupport       </w:t>
      </w:r>
      <w:r>
        <w:br/>
      </w:r>
      <w:r>
        <w:rPr>
          <w:rStyle w:val="VerbatimChar"/>
        </w:rPr>
        <w:t xml:space="preserve">##  Length:19          Length:19          Length:19          Length:19 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StreamingTV        StreamingMovies      Contract         PaperlessBilling  </w:t>
      </w:r>
      <w:r>
        <w:br/>
      </w:r>
      <w:r>
        <w:rPr>
          <w:rStyle w:val="VerbatimChar"/>
        </w:rPr>
        <w:t xml:space="preserve">##  Length:19          Length:19          Length:19          Length:19 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PaymentMethod      MonthlyCharges    TotalCharges        Churn          </w:t>
      </w:r>
      <w:r>
        <w:br/>
      </w:r>
      <w:r>
        <w:rPr>
          <w:rStyle w:val="VerbatimChar"/>
        </w:rPr>
        <w:t xml:space="preserve">##  Length:19          Min.   : 18.95   Min.   :  29.85   Length:19         </w:t>
      </w:r>
      <w:r>
        <w:br/>
      </w:r>
      <w:r>
        <w:rPr>
          <w:rStyle w:val="VerbatimChar"/>
        </w:rPr>
        <w:t xml:space="preserve">##  Class :character   1st Qu.: 36.08   1st Qu.: 320.57   Class :character  </w:t>
      </w:r>
      <w:r>
        <w:br/>
      </w:r>
      <w:r>
        <w:rPr>
          <w:rStyle w:val="VerbatimChar"/>
        </w:rPr>
        <w:t xml:space="preserve">##  Mode  :character   Median : 56.15   Median :1919.45   Mode  :character  </w:t>
      </w:r>
      <w:r>
        <w:br/>
      </w:r>
      <w:r>
        <w:rPr>
          <w:rStyle w:val="VerbatimChar"/>
        </w:rPr>
        <w:t xml:space="preserve">##                     Mean   : 62.78   Mean   :2582.56                     </w:t>
      </w:r>
      <w:r>
        <w:br/>
      </w:r>
      <w:r>
        <w:rPr>
          <w:rStyle w:val="VerbatimChar"/>
        </w:rPr>
        <w:t xml:space="preserve">##                     3rd Qu.: 94.38   3rd Qu.:3875.04                     </w:t>
      </w:r>
      <w:r>
        <w:br/>
      </w:r>
      <w:r>
        <w:rPr>
          <w:rStyle w:val="VerbatimChar"/>
        </w:rPr>
        <w:t xml:space="preserve">##                     Max.   :113.25   Max.   :7895.15                     </w:t>
      </w:r>
      <w:r>
        <w:br/>
      </w:r>
      <w:r>
        <w:rPr>
          <w:rStyle w:val="VerbatimChar"/>
        </w:rPr>
        <w:t>##                     NA's   :4        NA's   :3</w:t>
      </w:r>
    </w:p>
    <w:p w14:paraId="38010248" w14:textId="77777777" w:rsidR="006900FB" w:rsidRDefault="00000000">
      <w:pPr>
        <w:pStyle w:val="SourceCode"/>
      </w:pPr>
      <w:r>
        <w:rPr>
          <w:rStyle w:val="NormalTok"/>
        </w:rPr>
        <w:t xml:space="preserve">CustomerChurn2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(CustomerChurn,</w:t>
      </w:r>
      <w:r>
        <w:rPr>
          <w:rStyle w:val="AttributeTok"/>
        </w:rPr>
        <w:t>MonthlyCharges =</w:t>
      </w:r>
      <w:r>
        <w:rPr>
          <w:rStyle w:val="NormalTok"/>
        </w:rPr>
        <w:t xml:space="preserve"> </w:t>
      </w:r>
      <w:r>
        <w:rPr>
          <w:rStyle w:val="FunctionTok"/>
        </w:rPr>
        <w:t>replace</w:t>
      </w:r>
      <w:r>
        <w:rPr>
          <w:rStyle w:val="NormalTok"/>
        </w:rPr>
        <w:t xml:space="preserve">(MonthlyCharges, </w:t>
      </w:r>
      <w:r>
        <w:br/>
      </w:r>
      <w:r>
        <w:rPr>
          <w:rStyle w:val="FunctionTok"/>
        </w:rPr>
        <w:t>is.nan</w:t>
      </w:r>
      <w:r>
        <w:rPr>
          <w:rStyle w:val="NormalTok"/>
        </w:rPr>
        <w:t xml:space="preserve">(MonthlyCharges), </w:t>
      </w:r>
      <w:r>
        <w:rPr>
          <w:rStyle w:val="FunctionTok"/>
        </w:rPr>
        <w:t>median</w:t>
      </w:r>
      <w:r>
        <w:rPr>
          <w:rStyle w:val="NormalTok"/>
        </w:rPr>
        <w:t xml:space="preserve">(MonthlyCharges,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CustomerChurn2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 xml:space="preserve">(CustomerChurn2, </w:t>
      </w:r>
      <w:r>
        <w:rPr>
          <w:rStyle w:val="AttributeTok"/>
        </w:rPr>
        <w:t>TotalCharges =</w:t>
      </w:r>
      <w:r>
        <w:rPr>
          <w:rStyle w:val="NormalTok"/>
        </w:rPr>
        <w:t xml:space="preserve"> </w:t>
      </w:r>
      <w:r>
        <w:rPr>
          <w:rStyle w:val="FunctionTok"/>
        </w:rPr>
        <w:t>replace</w:t>
      </w:r>
      <w:r>
        <w:rPr>
          <w:rStyle w:val="NormalTok"/>
        </w:rPr>
        <w:t xml:space="preserve">(TotalCharges, </w:t>
      </w:r>
      <w:r>
        <w:rPr>
          <w:rStyle w:val="FunctionTok"/>
        </w:rPr>
        <w:t>is.na</w:t>
      </w:r>
      <w:r>
        <w:rPr>
          <w:rStyle w:val="NormalTok"/>
        </w:rPr>
        <w:t xml:space="preserve">(TotalCharges), </w:t>
      </w:r>
      <w:r>
        <w:rPr>
          <w:rStyle w:val="FunctionTok"/>
        </w:rPr>
        <w:t>mean</w:t>
      </w:r>
      <w:r>
        <w:rPr>
          <w:rStyle w:val="NormalTok"/>
        </w:rPr>
        <w:t xml:space="preserve">(TotalCharges,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CustomerChurn2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 xml:space="preserve">(CustomerChurn2, </w:t>
      </w:r>
      <w:r>
        <w:rPr>
          <w:rStyle w:val="AttributeTok"/>
        </w:rPr>
        <w:t>PaymentMethod =</w:t>
      </w:r>
      <w:r>
        <w:rPr>
          <w:rStyle w:val="NormalTok"/>
        </w:rPr>
        <w:t xml:space="preserve"> </w:t>
      </w:r>
      <w:r>
        <w:rPr>
          <w:rStyle w:val="FunctionTok"/>
        </w:rPr>
        <w:t>replace</w:t>
      </w:r>
      <w:r>
        <w:rPr>
          <w:rStyle w:val="NormalTok"/>
        </w:rPr>
        <w:t xml:space="preserve">(PaymentMethod, </w:t>
      </w:r>
      <w:r>
        <w:rPr>
          <w:rStyle w:val="FunctionTok"/>
        </w:rPr>
        <w:t>is.na</w:t>
      </w:r>
      <w:r>
        <w:rPr>
          <w:rStyle w:val="NormalTok"/>
        </w:rPr>
        <w:t xml:space="preserve">(PaymentMethod), </w:t>
      </w:r>
      <w:r>
        <w:rPr>
          <w:rStyle w:val="StringTok"/>
        </w:rPr>
        <w:t>"ElectronicCheck"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Create a new dataframe CustomerChurn3</w:t>
      </w:r>
      <w:r>
        <w:br/>
      </w:r>
      <w:r>
        <w:rPr>
          <w:rStyle w:val="NormalTok"/>
        </w:rPr>
        <w:lastRenderedPageBreak/>
        <w:t xml:space="preserve">CustomerChurn3 </w:t>
      </w:r>
      <w:r>
        <w:rPr>
          <w:rStyle w:val="OtherTok"/>
        </w:rPr>
        <w:t>&lt;-</w:t>
      </w:r>
      <w:r>
        <w:rPr>
          <w:rStyle w:val="NormalTok"/>
        </w:rPr>
        <w:t xml:space="preserve"> CustomerChurn2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(PaymentMethod, MonthlyCharges, TotalCharges)</w:t>
      </w:r>
      <w:r>
        <w:br/>
      </w:r>
      <w:r>
        <w:br/>
      </w:r>
      <w:r>
        <w:rPr>
          <w:rStyle w:val="CommentTok"/>
        </w:rPr>
        <w:t># Print the dataframe CustomerChurn3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(CustomerChurn3)</w:t>
      </w:r>
    </w:p>
    <w:p w14:paraId="19C1451F" w14:textId="77777777" w:rsidR="006900FB" w:rsidRDefault="00000000">
      <w:pPr>
        <w:pStyle w:val="SourceCode"/>
      </w:pPr>
      <w:r>
        <w:rPr>
          <w:rStyle w:val="VerbatimChar"/>
        </w:rPr>
        <w:t>## # A tibble: 19 × 3</w:t>
      </w:r>
      <w:r>
        <w:br/>
      </w:r>
      <w:r>
        <w:rPr>
          <w:rStyle w:val="VerbatimChar"/>
        </w:rPr>
        <w:t>##    PaymentMethod             MonthlyCharges TotalCharges</w:t>
      </w:r>
      <w:r>
        <w:br/>
      </w:r>
      <w:r>
        <w:rPr>
          <w:rStyle w:val="VerbatimChar"/>
        </w:rPr>
        <w:t>##    &lt;chr&gt;                              &lt;dbl&gt;        &lt;dbl&gt;</w:t>
      </w:r>
      <w:r>
        <w:br/>
      </w:r>
      <w:r>
        <w:rPr>
          <w:rStyle w:val="VerbatimChar"/>
        </w:rPr>
        <w:t>##  1 ElectronicCheck                     29.8         29.8</w:t>
      </w:r>
      <w:r>
        <w:br/>
      </w:r>
      <w:r>
        <w:rPr>
          <w:rStyle w:val="VerbatimChar"/>
        </w:rPr>
        <w:t xml:space="preserve">##  2 Mailed check                        57.0       1890. </w:t>
      </w:r>
      <w:r>
        <w:br/>
      </w:r>
      <w:r>
        <w:rPr>
          <w:rStyle w:val="VerbatimChar"/>
        </w:rPr>
        <w:t xml:space="preserve">##  3 Mailed check                        56.2        108. </w:t>
      </w:r>
      <w:r>
        <w:br/>
      </w:r>
      <w:r>
        <w:rPr>
          <w:rStyle w:val="VerbatimChar"/>
        </w:rPr>
        <w:t xml:space="preserve">##  4 Bank transfer (automatic)           42.3       2583. </w:t>
      </w:r>
      <w:r>
        <w:br/>
      </w:r>
      <w:r>
        <w:rPr>
          <w:rStyle w:val="VerbatimChar"/>
        </w:rPr>
        <w:t xml:space="preserve">##  5 ElectronicCheck                     70.7        152. </w:t>
      </w:r>
      <w:r>
        <w:br/>
      </w:r>
      <w:r>
        <w:rPr>
          <w:rStyle w:val="VerbatimChar"/>
        </w:rPr>
        <w:t xml:space="preserve">##  6 ElectronicCheck                     99.6        820. </w:t>
      </w:r>
      <w:r>
        <w:br/>
      </w:r>
      <w:r>
        <w:rPr>
          <w:rStyle w:val="VerbatimChar"/>
        </w:rPr>
        <w:t xml:space="preserve">##  7 Credit card (automatic)             89.1       1949. </w:t>
      </w:r>
      <w:r>
        <w:br/>
      </w:r>
      <w:r>
        <w:rPr>
          <w:rStyle w:val="VerbatimChar"/>
        </w:rPr>
        <w:t xml:space="preserve">##  8 Mailed check                        29.8        302. </w:t>
      </w:r>
      <w:r>
        <w:br/>
      </w:r>
      <w:r>
        <w:rPr>
          <w:rStyle w:val="VerbatimChar"/>
        </w:rPr>
        <w:t xml:space="preserve">##  9 Electronic check                    56.2       3046. </w:t>
      </w:r>
      <w:r>
        <w:br/>
      </w:r>
      <w:r>
        <w:rPr>
          <w:rStyle w:val="VerbatimChar"/>
        </w:rPr>
        <w:t xml:space="preserve">## 10 Bank transfer (automatic)           56.2       3488. </w:t>
      </w:r>
      <w:r>
        <w:br/>
      </w:r>
      <w:r>
        <w:rPr>
          <w:rStyle w:val="VerbatimChar"/>
        </w:rPr>
        <w:t xml:space="preserve">## 11 Mailed check                        50.0       2583. </w:t>
      </w:r>
      <w:r>
        <w:br/>
      </w:r>
      <w:r>
        <w:rPr>
          <w:rStyle w:val="VerbatimChar"/>
        </w:rPr>
        <w:t xml:space="preserve">## 12 Credit card (automatic)             19.0        327. </w:t>
      </w:r>
      <w:r>
        <w:br/>
      </w:r>
      <w:r>
        <w:rPr>
          <w:rStyle w:val="VerbatimChar"/>
        </w:rPr>
        <w:t xml:space="preserve">## 13 Credit card (automatic)             56.2       5681. </w:t>
      </w:r>
      <w:r>
        <w:br/>
      </w:r>
      <w:r>
        <w:rPr>
          <w:rStyle w:val="VerbatimChar"/>
        </w:rPr>
        <w:t xml:space="preserve">## 14 Bank transfer (automatic)          104.        5036. </w:t>
      </w:r>
      <w:r>
        <w:br/>
      </w:r>
      <w:r>
        <w:rPr>
          <w:rStyle w:val="VerbatimChar"/>
        </w:rPr>
        <w:t xml:space="preserve">## 15 ElectronicCheck                    106.        2686. </w:t>
      </w:r>
      <w:r>
        <w:br/>
      </w:r>
      <w:r>
        <w:rPr>
          <w:rStyle w:val="VerbatimChar"/>
        </w:rPr>
        <w:t xml:space="preserve">## 16 Credit card (automatic)            113.        7895. </w:t>
      </w:r>
      <w:r>
        <w:br/>
      </w:r>
      <w:r>
        <w:rPr>
          <w:rStyle w:val="VerbatimChar"/>
        </w:rPr>
        <w:t xml:space="preserve">## 17 Mailed check                        20.6       2583. </w:t>
      </w:r>
      <w:r>
        <w:br/>
      </w:r>
      <w:r>
        <w:rPr>
          <w:rStyle w:val="VerbatimChar"/>
        </w:rPr>
        <w:t xml:space="preserve">## 18 Bank transfer (automatic)           56.2       7382. </w:t>
      </w:r>
      <w:r>
        <w:br/>
      </w:r>
      <w:r>
        <w:rPr>
          <w:rStyle w:val="VerbatimChar"/>
        </w:rPr>
        <w:t>## 19 Credit card (automatic)             55.2        528.</w:t>
      </w:r>
    </w:p>
    <w:p w14:paraId="26857C3F" w14:textId="77777777" w:rsidR="006900FB" w:rsidRDefault="00000000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>(CustomerChurn2</w:t>
      </w:r>
      <w:r>
        <w:rPr>
          <w:rStyle w:val="SpecialCharTok"/>
        </w:rPr>
        <w:t>$</w:t>
      </w:r>
      <w:r>
        <w:rPr>
          <w:rStyle w:val="NormalTok"/>
        </w:rPr>
        <w:t>tenure)</w:t>
      </w:r>
      <w:r>
        <w:rPr>
          <w:rStyle w:val="SpecialCharTok"/>
        </w:rPr>
        <w:t>$</w:t>
      </w:r>
      <w:r>
        <w:rPr>
          <w:rStyle w:val="NormalTok"/>
        </w:rPr>
        <w:t xml:space="preserve">out </w:t>
      </w:r>
    </w:p>
    <w:p w14:paraId="69FC4963" w14:textId="77777777" w:rsidR="006900FB" w:rsidRDefault="00000000">
      <w:pPr>
        <w:pStyle w:val="SourceCode"/>
      </w:pPr>
      <w:r>
        <w:rPr>
          <w:rStyle w:val="VerbatimChar"/>
        </w:rPr>
        <w:t>## [1] 80 71</w:t>
      </w:r>
    </w:p>
    <w:p w14:paraId="0E984644" w14:textId="77777777" w:rsidR="006900FB" w:rsidRDefault="00000000">
      <w:pPr>
        <w:pStyle w:val="SourceCode"/>
      </w:pPr>
      <w:r>
        <w:rPr>
          <w:rStyle w:val="NormalTok"/>
        </w:rPr>
        <w:t xml:space="preserve">outliers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boxplot</w:t>
      </w:r>
      <w:r>
        <w:rPr>
          <w:rStyle w:val="NormalTok"/>
        </w:rPr>
        <w:t>(CustomerChurn2</w:t>
      </w:r>
      <w:r>
        <w:rPr>
          <w:rStyle w:val="SpecialCharTok"/>
        </w:rPr>
        <w:t>$</w:t>
      </w:r>
      <w:r>
        <w:rPr>
          <w:rStyle w:val="NormalTok"/>
        </w:rPr>
        <w:t>tenure)</w:t>
      </w:r>
      <w:r>
        <w:rPr>
          <w:rStyle w:val="SpecialCharTok"/>
        </w:rPr>
        <w:t>$</w:t>
      </w:r>
      <w:r>
        <w:rPr>
          <w:rStyle w:val="NormalTok"/>
        </w:rPr>
        <w:t xml:space="preserve">out </w:t>
      </w:r>
    </w:p>
    <w:p w14:paraId="02CC5661" w14:textId="77777777" w:rsidR="006900F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EF170CA" wp14:editId="2F80A5A3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Mod4Assign2Answer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1A7923" w14:textId="77777777" w:rsidR="006900FB" w:rsidRDefault="00000000">
      <w:pPr>
        <w:pStyle w:val="SourceCode"/>
      </w:pPr>
      <w:r>
        <w:rPr>
          <w:rStyle w:val="NormalTok"/>
        </w:rPr>
        <w:t>CustomerChurn2[</w:t>
      </w:r>
      <w:r>
        <w:rPr>
          <w:rStyle w:val="FunctionTok"/>
        </w:rPr>
        <w:t>which</w:t>
      </w:r>
      <w:r>
        <w:rPr>
          <w:rStyle w:val="NormalTok"/>
        </w:rPr>
        <w:t>(CustomerChurn2</w:t>
      </w:r>
      <w:r>
        <w:rPr>
          <w:rStyle w:val="SpecialCharTok"/>
        </w:rPr>
        <w:t>$</w:t>
      </w:r>
      <w:r>
        <w:rPr>
          <w:rStyle w:val="NormalTok"/>
        </w:rPr>
        <w:t xml:space="preserve">tenure </w:t>
      </w:r>
      <w:r>
        <w:rPr>
          <w:rStyle w:val="SpecialCharTok"/>
        </w:rPr>
        <w:t>%in%</w:t>
      </w:r>
      <w:r>
        <w:rPr>
          <w:rStyle w:val="NormalTok"/>
        </w:rPr>
        <w:t xml:space="preserve"> outliers),]</w:t>
      </w:r>
    </w:p>
    <w:p w14:paraId="36A632DF" w14:textId="77777777" w:rsidR="006900FB" w:rsidRDefault="00000000">
      <w:pPr>
        <w:pStyle w:val="SourceCode"/>
      </w:pPr>
      <w:r>
        <w:rPr>
          <w:rStyle w:val="VerbatimChar"/>
        </w:rPr>
        <w:t>## # A tibble: 2 × 20</w:t>
      </w:r>
      <w:r>
        <w:br/>
      </w:r>
      <w:r>
        <w:rPr>
          <w:rStyle w:val="VerbatimChar"/>
        </w:rPr>
        <w:t>##   customerID gender Partner Dependents tenure PhoneService MultipleLines</w:t>
      </w:r>
      <w:r>
        <w:br/>
      </w:r>
      <w:r>
        <w:rPr>
          <w:rStyle w:val="VerbatimChar"/>
        </w:rPr>
        <w:t xml:space="preserve">##   &lt;chr&gt;      &lt;chr&gt;  &lt;chr&gt;   &lt;chr&gt;       &lt;dbl&gt; &lt;chr&gt;        &lt;chr&gt;        </w:t>
      </w:r>
      <w:r>
        <w:br/>
      </w:r>
      <w:r>
        <w:rPr>
          <w:rStyle w:val="VerbatimChar"/>
        </w:rPr>
        <w:t xml:space="preserve">## 1 6388-TABGU Male   No      Yes            80 Yes          No           </w:t>
      </w:r>
      <w:r>
        <w:br/>
      </w:r>
      <w:r>
        <w:rPr>
          <w:rStyle w:val="VerbatimChar"/>
        </w:rPr>
        <w:t xml:space="preserve">## 2 9959-WOFKT Male   No      Yes            71 Yes          Yes          </w:t>
      </w:r>
      <w:r>
        <w:br/>
      </w:r>
      <w:r>
        <w:rPr>
          <w:rStyle w:val="VerbatimChar"/>
        </w:rPr>
        <w:t>## # ℹ 13 more variables: InternetService &lt;chr&gt;, OnlineSecurity &lt;chr&gt;,</w:t>
      </w:r>
      <w:r>
        <w:br/>
      </w:r>
      <w:r>
        <w:rPr>
          <w:rStyle w:val="VerbatimChar"/>
        </w:rPr>
        <w:t>## #   OnlineBackup &lt;chr&gt;, DeviceProtection &lt;chr&gt;, TechSupport &lt;chr&gt;,</w:t>
      </w:r>
      <w:r>
        <w:br/>
      </w:r>
      <w:r>
        <w:rPr>
          <w:rStyle w:val="VerbatimChar"/>
        </w:rPr>
        <w:t>## #   StreamingTV &lt;chr&gt;, StreamingMovies &lt;chr&gt;, Contract &lt;chr&gt;,</w:t>
      </w:r>
      <w:r>
        <w:br/>
      </w:r>
      <w:r>
        <w:rPr>
          <w:rStyle w:val="VerbatimChar"/>
        </w:rPr>
        <w:t>## #   PaperlessBilling &lt;chr&gt;, PaymentMethod &lt;chr&gt;, MonthlyCharges &lt;dbl&gt;,</w:t>
      </w:r>
      <w:r>
        <w:br/>
      </w:r>
      <w:r>
        <w:rPr>
          <w:rStyle w:val="VerbatimChar"/>
        </w:rPr>
        <w:t>## #   TotalCharges &lt;dbl&gt;, Churn &lt;chr&gt;</w:t>
      </w:r>
    </w:p>
    <w:p w14:paraId="20FA68DC" w14:textId="77777777" w:rsidR="006900FB" w:rsidRDefault="00000000">
      <w:pPr>
        <w:pStyle w:val="SourceCode"/>
      </w:pPr>
      <w:r>
        <w:rPr>
          <w:rStyle w:val="NormalTok"/>
        </w:rPr>
        <w:t xml:space="preserve">CustomerChurn3 </w:t>
      </w:r>
      <w:r>
        <w:rPr>
          <w:rStyle w:val="OtherTok"/>
        </w:rPr>
        <w:t>&lt;-</w:t>
      </w:r>
      <w:r>
        <w:rPr>
          <w:rStyle w:val="NormalTok"/>
        </w:rPr>
        <w:t xml:space="preserve"> CustomerChurn2[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(CustomerChurn2</w:t>
      </w:r>
      <w:r>
        <w:rPr>
          <w:rStyle w:val="SpecialCharTok"/>
        </w:rPr>
        <w:t>$</w:t>
      </w:r>
      <w:r>
        <w:rPr>
          <w:rStyle w:val="NormalTok"/>
        </w:rPr>
        <w:t xml:space="preserve">tenure </w:t>
      </w:r>
      <w:r>
        <w:rPr>
          <w:rStyle w:val="SpecialCharTok"/>
        </w:rPr>
        <w:t>%in%</w:t>
      </w:r>
      <w:r>
        <w:rPr>
          <w:rStyle w:val="NormalTok"/>
        </w:rPr>
        <w:t xml:space="preserve"> outliers),] 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(CustomerChurn3</w:t>
      </w:r>
      <w:r>
        <w:rPr>
          <w:rStyle w:val="SpecialCharTok"/>
        </w:rPr>
        <w:t>$</w:t>
      </w:r>
      <w:r>
        <w:rPr>
          <w:rStyle w:val="NormalTok"/>
        </w:rPr>
        <w:t>tenure)</w:t>
      </w:r>
    </w:p>
    <w:p w14:paraId="41957D37" w14:textId="77777777" w:rsidR="006900F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55F3727" wp14:editId="60D3C44F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Mod4Assign2Answer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</w:p>
    <w:sectPr w:rsidR="006900F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B3E80E" w14:textId="77777777" w:rsidR="007F32C7" w:rsidRDefault="007F32C7">
      <w:pPr>
        <w:spacing w:after="0"/>
      </w:pPr>
      <w:r>
        <w:separator/>
      </w:r>
    </w:p>
  </w:endnote>
  <w:endnote w:type="continuationSeparator" w:id="0">
    <w:p w14:paraId="60A6012C" w14:textId="77777777" w:rsidR="007F32C7" w:rsidRDefault="007F32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5AACD7" w14:textId="77777777" w:rsidR="007F32C7" w:rsidRDefault="007F32C7">
      <w:r>
        <w:separator/>
      </w:r>
    </w:p>
  </w:footnote>
  <w:footnote w:type="continuationSeparator" w:id="0">
    <w:p w14:paraId="416855E3" w14:textId="77777777" w:rsidR="007F32C7" w:rsidRDefault="007F32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6628841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35707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00FB"/>
    <w:rsid w:val="006900FB"/>
    <w:rsid w:val="007F32C7"/>
    <w:rsid w:val="00A0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BA0DF"/>
  <w15:docId w15:val="{08BCB03C-AA66-47D8-AEA2-70EAB74E6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1083</Words>
  <Characters>6175</Characters>
  <Application>Microsoft Office Word</Application>
  <DocSecurity>0</DocSecurity>
  <Lines>51</Lines>
  <Paragraphs>14</Paragraphs>
  <ScaleCrop>false</ScaleCrop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Pierce, Michaela Ann</cp:lastModifiedBy>
  <cp:revision>2</cp:revision>
  <dcterms:created xsi:type="dcterms:W3CDTF">2024-04-08T01:16:00Z</dcterms:created>
  <dcterms:modified xsi:type="dcterms:W3CDTF">2024-04-08T01:16:00Z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