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retain judge-level scoring behavior.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b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b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retain judge-level scoring behavior, so that the test targets competitor-specific differential rather than global leniency/harshness or variance.</w:t>
      </w:r>
      <w:r/>
      <w:r/>
      <w:r/>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judges (distinct roles)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 While Δ values within an entry need not be independent (elements within a program share a competitor-quality context), the residual-label test requires only exchangeability of the pooled Δ multiset across entries under the null; within-entry dependence affects power and the discreteness of the permutation distribution, not test validity.</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w:t>
        <w:br/>
        <w:br/>
        <w:t>This unit-consistency enables a natural outcome-determinative criterion: an event is classified as outcome-determinative if a judge j satisfies both (i) q ≤ 0.05 under BH-FDR correction within the event, and (ii) B_j(A,B) &gt; margin(A,B), where margin(A,B) is the official published segment total difference between A and B (ISU-rounded; the bias B_j is computed on raw unrounded marks, so differences are at most 0.01 pts).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Judge J5 (Janis Engel, GER) also yields a significant margin shift for this pair in the opposite direction (B_{J5}(A,B)=−0.770, q=0.035), reflecting a shift toward B (silver); this does not satisfy the directional outcome-determinative criterion and would widen the A–B margin if J5 were removed. No other judge yields q ≤ 0.05 for this pair.</w:t>
        <w:b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 xml:space="preserve">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No other nationality grouping shows a comparable unidirectional pattern in J1’s impact column.</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All 142 analyzed events have panels of exactly nine judges. LOJO is computed for all 144 events, including the two events with reduced panels (seven judges each).</w:t>
      </w:r>
    </w:p>
    <w:p>
      <w:pPr/>
      <w:r>
        <w:rPr>
          <w:b/>
        </w:rPr>
        <w:t>9.1. Aggregate prevalence.</w:t>
      </w:r>
      <w:r>
        <w:t xml:space="preserv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w:t>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t>OWG 2026 (Milano)</w:t>
            </w:r>
          </w:p>
        </w:tc>
        <w:tc>
          <w:tcPr/>
          <w:p>
            <w:r>
              <w:t>Ice Dance</w:t>
            </w:r>
          </w:p>
        </w:tc>
        <w:tc>
          <w:tcPr/>
          <w:p>
            <w:r>
              <w:t>Free Dance</w:t>
            </w:r>
          </w:p>
        </w:tc>
        <w:tc>
          <w:tcPr/>
          <w:p>
            <w:r>
              <w:t>J1</w:t>
            </w:r>
          </w:p>
        </w:tc>
        <w:tc>
          <w:tcPr/>
          <w:p>
            <w:r>
              <w:t>+1.19</w:t>
            </w:r>
          </w:p>
        </w:tc>
        <w:tc>
          <w:tcPr/>
          <w:p>
            <w:r>
              <w:t>0.97</w:t>
            </w:r>
          </w:p>
        </w:tc>
        <w:tc>
          <w:tcPr/>
          <w:p>
            <w:r>
              <w:t>&lt;0.001</w:t>
            </w:r>
          </w:p>
        </w:tc>
        <w:tc>
          <w:tcPr/>
          <w:p>
            <w:r>
              <w:t>0.012</w:t>
            </w:r>
          </w:p>
        </w:tc>
      </w:tr>
      <w:tr>
        <w:tc>
          <w:tcPr/>
          <w:p>
            <w:r>
              <w:t>OWG 2022 (Beijing)</w:t>
            </w:r>
          </w:p>
        </w:tc>
        <w:tc>
          <w:tcPr/>
          <w:p>
            <w:r>
              <w:t>Pair Skating</w:t>
            </w:r>
          </w:p>
        </w:tc>
        <w:tc>
          <w:tcPr/>
          <w:p>
            <w:r>
              <w:t>Free Skating</w:t>
            </w:r>
          </w:p>
        </w:tc>
        <w:tc>
          <w:tcPr/>
          <w:p>
            <w:r>
              <w:t>J4</w:t>
            </w:r>
          </w:p>
        </w:tc>
        <w:tc>
          <w:tcPr/>
          <w:p>
            <w:r>
              <w:t>+0.55</w:t>
            </w:r>
          </w:p>
        </w:tc>
        <w:tc>
          <w:tcPr/>
          <w:p>
            <w:r>
              <w:t>0.47</w:t>
            </w:r>
          </w:p>
        </w:tc>
        <w:tc>
          <w:tcPr/>
          <w:p>
            <w:r>
              <w:t>0.004</w:t>
            </w:r>
          </w:p>
        </w:tc>
        <w:tc>
          <w:tcPr/>
          <w:p>
            <w:r>
              <w:t>0.036</w:t>
            </w:r>
          </w:p>
        </w:tc>
      </w:tr>
      <w:tr>
        <w:tc>
          <w:tcPr/>
          <w:p>
            <w:r>
              <w:t>4CC 2025</w:t>
            </w:r>
          </w:p>
        </w:tc>
        <w:tc>
          <w:tcPr/>
          <w:p>
            <w:r>
              <w:t>Pair Skating</w:t>
            </w:r>
          </w:p>
        </w:tc>
        <w:tc>
          <w:tcPr/>
          <w:p>
            <w:r>
              <w:t>Free Skating</w:t>
            </w:r>
          </w:p>
        </w:tc>
        <w:tc>
          <w:tcPr/>
          <w:p>
            <w:r>
              <w:t>J9</w:t>
            </w:r>
          </w:p>
        </w:tc>
        <w:tc>
          <w:tcPr/>
          <w:p>
            <w:r>
              <w:t>+1.95</w:t>
            </w:r>
          </w:p>
        </w:tc>
        <w:tc>
          <w:tcPr/>
          <w:p>
            <w:r>
              <w:t>1.33</w:t>
            </w:r>
          </w:p>
        </w:tc>
        <w:tc>
          <w:tcPr/>
          <w:p>
            <w:r>
              <w:t>&lt;0.001</w:t>
            </w:r>
          </w:p>
        </w:tc>
        <w:tc>
          <w:tcPr/>
          <w:p>
            <w:r>
              <w:t>0.011</w:t>
            </w:r>
          </w:p>
        </w:tc>
      </w:tr>
      <w:tr>
        <w:tc>
          <w:tcPr/>
          <w:p>
            <w:r>
              <w:t>4CC 2025</w:t>
            </w:r>
          </w:p>
        </w:tc>
        <w:tc>
          <w:tcPr/>
          <w:p>
            <w:r>
              <w:t>Ice Dance</w:t>
            </w:r>
          </w:p>
        </w:tc>
        <w:tc>
          <w:tcPr/>
          <w:p>
            <w:r>
              <w:t>Free Dance</w:t>
            </w:r>
          </w:p>
        </w:tc>
        <w:tc>
          <w:tcPr/>
          <w:p>
            <w:r>
              <w:t>J7</w:t>
            </w:r>
          </w:p>
        </w:tc>
        <w:tc>
          <w:tcPr/>
          <w:p>
            <w:r>
              <w:t>+1.01</w:t>
            </w:r>
          </w:p>
        </w:tc>
        <w:tc>
          <w:tcPr/>
          <w:p>
            <w:r>
              <w:t>0.48</w:t>
            </w:r>
          </w:p>
        </w:tc>
        <w:tc>
          <w:tcPr/>
          <w:p>
            <w:r>
              <w:t>&lt;0.001</w:t>
            </w:r>
          </w:p>
        </w:tc>
        <w:tc>
          <w:tcPr/>
          <w:p>
            <w:r>
              <w:t>0.009</w:t>
            </w:r>
          </w:p>
        </w:tc>
      </w:tr>
      <w:tr>
        <w:tc>
          <w:tcPr/>
          <w:p>
            <w:r>
              <w:t>Europeans 2024</w:t>
            </w:r>
          </w:p>
        </w:tc>
        <w:tc>
          <w:tcPr/>
          <w:p>
            <w:r>
              <w:t>Women Singles</w:t>
            </w:r>
          </w:p>
        </w:tc>
        <w:tc>
          <w:tcPr/>
          <w:p>
            <w:r>
              <w:t>Free Skating</w:t>
            </w:r>
          </w:p>
        </w:tc>
        <w:tc>
          <w:tcPr/>
          <w:p>
            <w:r>
              <w:t>J1</w:t>
            </w:r>
          </w:p>
        </w:tc>
        <w:tc>
          <w:tcPr/>
          <w:p>
            <w:r>
              <w:t>+1.20</w:t>
            </w:r>
          </w:p>
        </w:tc>
        <w:tc>
          <w:tcPr/>
          <w:p>
            <w:r>
              <w:t>1.03</w:t>
            </w:r>
          </w:p>
        </w:tc>
        <w:tc>
          <w:tcPr/>
          <w:p>
            <w:r>
              <w:t>&lt;0.001</w:t>
            </w:r>
          </w:p>
        </w:tc>
        <w:tc>
          <w:tcPr/>
          <w:p>
            <w:r>
              <w:t>0.021</w:t>
            </w:r>
          </w:p>
        </w:tc>
      </w:tr>
      <w:tr>
        <w:tc>
          <w:tcPr/>
          <w:p>
            <w:r>
              <w:t>GP Final 2023/24</w:t>
            </w:r>
          </w:p>
        </w:tc>
        <w:tc>
          <w:tcPr/>
          <w:p>
            <w:r>
              <w:t>Men Singles</w:t>
            </w:r>
          </w:p>
        </w:tc>
        <w:tc>
          <w:tcPr/>
          <w:p>
            <w:r>
              <w:t>Short Program</w:t>
            </w:r>
          </w:p>
        </w:tc>
        <w:tc>
          <w:tcPr/>
          <w:p>
            <w:r>
              <w:t>J6</w:t>
            </w:r>
          </w:p>
        </w:tc>
        <w:tc>
          <w:tcPr/>
          <w:p>
            <w:r>
              <w:t>+0.99</w:t>
            </w:r>
          </w:p>
        </w:tc>
        <w:tc>
          <w:tcPr/>
          <w:p>
            <w:r>
              <w:t>0.88</w:t>
            </w:r>
          </w:p>
        </w:tc>
        <w:tc>
          <w:tcPr/>
          <w:p>
            <w:r>
              <w:t>0.003</w:t>
            </w:r>
          </w:p>
        </w:tc>
        <w:tc>
          <w:tcPr/>
          <w:p>
            <w:r>
              <w:t>0.049</w:t>
            </w:r>
          </w:p>
        </w:tc>
      </w:tr>
      <w:tr>
        <w:tc>
          <w:tcPr/>
          <w:p>
            <w:r>
              <w:t>GP Final 2022/23</w:t>
            </w:r>
          </w:p>
        </w:tc>
        <w:tc>
          <w:tcPr/>
          <w:p>
            <w:r>
              <w:t>Pair Skating</w:t>
            </w:r>
          </w:p>
        </w:tc>
        <w:tc>
          <w:tcPr/>
          <w:p>
            <w:r>
              <w:t>Short Program</w:t>
            </w:r>
          </w:p>
        </w:tc>
        <w:tc>
          <w:tcPr/>
          <w:p>
            <w:r>
              <w:t>J1</w:t>
            </w:r>
          </w:p>
        </w:tc>
        <w:tc>
          <w:tcPr/>
          <w:p>
            <w:r>
              <w:t>+0.55</w:t>
            </w:r>
          </w:p>
        </w:tc>
        <w:tc>
          <w:tcPr/>
          <w:p>
            <w:r>
              <w:t>0.43</w:t>
            </w:r>
          </w:p>
        </w:tc>
        <w:tc>
          <w:tcPr/>
          <w:p>
            <w:r>
              <w:t>&lt;0.001</w:t>
            </w:r>
          </w:p>
        </w:tc>
        <w:tc>
          <w:tcPr/>
          <w:p>
            <w:r>
              <w:t>0.040</w:t>
            </w:r>
          </w:p>
        </w:tc>
      </w:tr>
      <w:tr>
        <w:tc>
          <w:tcPr/>
          <w:p>
            <w:r>
              <w:t>Europeans 2022</w:t>
            </w:r>
          </w:p>
        </w:tc>
        <w:tc>
          <w:tcPr/>
          <w:p>
            <w:r>
              <w:t>Men Singles</w:t>
            </w:r>
          </w:p>
        </w:tc>
        <w:tc>
          <w:tcPr/>
          <w:p>
            <w:r>
              <w:t>Short Program</w:t>
            </w:r>
          </w:p>
        </w:tc>
        <w:tc>
          <w:tcPr/>
          <w:p>
            <w:r>
              <w:t>J2</w:t>
            </w:r>
          </w:p>
        </w:tc>
        <w:tc>
          <w:tcPr/>
          <w:p>
            <w:r>
              <w:t>+1.02</w:t>
            </w:r>
          </w:p>
        </w:tc>
        <w:tc>
          <w:tcPr/>
          <w:p>
            <w:r>
              <w:t>0.70</w:t>
            </w:r>
          </w:p>
        </w:tc>
        <w:tc>
          <w:tcPr/>
          <w:p>
            <w:r>
              <w:t>&lt;0.001</w:t>
            </w:r>
          </w:p>
        </w:tc>
        <w:tc>
          <w:tcPr/>
          <w:p>
            <w:r>
              <w:t>0.015</w:t>
            </w:r>
          </w:p>
        </w:tc>
      </w:tr>
      <w:tr>
        <w:tc>
          <w:tcPr/>
          <w:p>
            <w:r>
              <w:t>Europeans 2022 †</w:t>
            </w:r>
          </w:p>
        </w:tc>
        <w:tc>
          <w:tcPr/>
          <w:p>
            <w:r>
              <w:t>Women Singles</w:t>
            </w:r>
          </w:p>
        </w:tc>
        <w:tc>
          <w:tcPr/>
          <w:p>
            <w:r>
              <w:t>Free Skating</w:t>
            </w:r>
          </w:p>
        </w:tc>
        <w:tc>
          <w:tcPr/>
          <w:p>
            <w:r>
              <w:t>J3</w:t>
            </w:r>
          </w:p>
        </w:tc>
        <w:tc>
          <w:tcPr/>
          <w:p>
            <w:r>
              <w:t>+1.58</w:t>
            </w:r>
          </w:p>
        </w:tc>
        <w:tc>
          <w:tcPr/>
          <w:p>
            <w:r>
              <w:t>0.24</w:t>
            </w:r>
          </w:p>
        </w:tc>
        <w:tc>
          <w:tcPr/>
          <w:p>
            <w:r>
              <w:t>&lt;0.001</w:t>
            </w:r>
          </w:p>
        </w:tc>
        <w:tc>
          <w:tcPr/>
          <w:p>
            <w:r>
              <w:t>0.005</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across all 144 events (138 events × 9 judges + 4 events × 8 judges + 2 events × 7 judges; the ISU Four Continents 2022 used reduced panels),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residual-label permutation p-values are exact conditional on the exchangeability assumption holding — under the null, the permutation p-value is discrete-uniform on {1/M, 2/M, …, 1} (converging to continuous uniform(0, 1) as M→∞), so deviations from uniformity reflect genuine signal rather than test miscalibration. Across 271,728 pairwise tests, 25.4% yield p≤ 0.05 (versus 5.0% expected under the null; 5.07× enrichment), and 3.78% yield p≤ 0.001 (versus 0.10% expected; 37.8× enrichment). The p-value distribution shows a pronounced spike at small values and an upper tail broadly consistent with the null above p≈ 0.05, the two-component signature of a mixture of true-null and true-alternative hypotheses. The 7.4% BH-FDR discovery rate (q≤ 0.05) is conservative relative to the nominal 5.0% by design, consistent with a non-trivial fraction of true alternatives. Power: characterizing the minimum detectable bias at typical field sizes and score variances is deferred to a companion paper.</w:t>
      </w:r>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The v1 null therefore does not represent a credible ‘no directional bias’ baseline for this estimand. Empirical diagnostics (including nominal rejection rates under both methods) are reported in methodology_diagnosis_v1.md.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