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465356" w:rsidP="473ECD93" w:rsidRDefault="16465356" w14:paraId="62CE9819" w14:textId="264F70BB">
      <w:pPr>
        <w:pStyle w:val="Normal"/>
        <w:spacing w:after="0" w:afterAutospacing="on" w:line="240" w:lineRule="auto"/>
        <w:ind w:firstLine="0"/>
        <w:jc w:val="center"/>
        <w:rPr>
          <w:rFonts w:ascii="Book Antiqua" w:hAnsi="Book Antiqua" w:eastAsia="Book Antiqua" w:cs="Book Antiqua"/>
          <w:b w:val="1"/>
          <w:bCs w:val="1"/>
          <w:sz w:val="52"/>
          <w:szCs w:val="52"/>
          <w:u w:val="single"/>
        </w:rPr>
      </w:pPr>
      <w:r w:rsidRPr="473ECD93" w:rsidR="7C01456D">
        <w:rPr>
          <w:rFonts w:ascii="Book Antiqua" w:hAnsi="Book Antiqua" w:eastAsia="Book Antiqua" w:cs="Book Antiqua"/>
          <w:b w:val="1"/>
          <w:bCs w:val="1"/>
          <w:i w:val="0"/>
          <w:iCs w:val="0"/>
          <w:sz w:val="52"/>
          <w:szCs w:val="52"/>
          <w:u w:val="none"/>
        </w:rPr>
        <w:t>MIC</w:t>
      </w:r>
      <w:r w:rsidRPr="473ECD93" w:rsidR="7C01456D">
        <w:rPr>
          <w:rFonts w:ascii="Book Antiqua" w:hAnsi="Book Antiqua" w:eastAsia="Book Antiqua" w:cs="Book Antiqua"/>
          <w:b w:val="1"/>
          <w:bCs w:val="1"/>
          <w:i w:val="0"/>
          <w:iCs w:val="0"/>
          <w:sz w:val="52"/>
          <w:szCs w:val="52"/>
          <w:u w:val="none"/>
        </w:rPr>
        <w:t>HAEL AYERS</w:t>
      </w:r>
    </w:p>
    <w:p w:rsidR="172C6747" w:rsidP="473ECD93" w:rsidRDefault="172C6747" w14:paraId="74EF2F33" w14:textId="44445D14">
      <w:pPr>
        <w:pStyle w:val="Normal"/>
        <w:spacing w:after="0" w:afterAutospacing="on" w:line="240" w:lineRule="auto"/>
        <w:ind w:firstLine="0"/>
        <w:jc w:val="center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E2BAA5" wp14:editId="1F1A5C47">
                <wp:extent cx="3901440" cy="274320"/>
                <wp:effectExtent l="0" t="0" r="22860" b="11430"/>
                <wp:docPr xmlns:wp="http://schemas.openxmlformats.org/drawingml/2006/wordprocessingDrawing" id="169125291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901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8CE" w:rsidP="00E108CE" w:rsidRDefault="00E108CE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(801) 647-0235 | michaelgregoryayers@gmail.com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/>
        </mc:AlternateContent>
      </w:r>
      <w:r w:rsidR="569DC3C0">
        <w:rPr/>
        <w:t xml:space="preserve"> </w:t>
      </w:r>
      <w:r w:rsidR="19EBE4DA">
        <w:drawing>
          <wp:inline wp14:editId="19517ADB" wp14:anchorId="4641D39C">
            <wp:extent cx="7040880" cy="289124"/>
            <wp:effectExtent l="0" t="0" r="0" b="0"/>
            <wp:docPr id="1309181695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15438158045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40880" cy="2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3ECD93" w:rsidR="7D8EA83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73ECD93" w:rsidR="59B4EC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Problem Solving Skills</w:t>
      </w:r>
      <w:r>
        <w:tab/>
      </w:r>
      <w:r>
        <w:tab/>
      </w:r>
      <w:r w:rsidRPr="473ECD93" w:rsidR="59B4EC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tab/>
      </w:r>
      <w:r w:rsidRPr="473ECD93" w:rsidR="59B4EC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HTML, JS, CSS Knowledge </w:t>
      </w:r>
      <w:r>
        <w:tab/>
      </w:r>
      <w:r w:rsidRPr="473ECD93" w:rsidR="59B4EC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Time &amp; Stress Management</w:t>
      </w:r>
    </w:p>
    <w:p w:rsidR="172C6747" w:rsidP="473ECD93" w:rsidRDefault="172C6747" w14:paraId="4FADBE8A" w14:textId="4575402A">
      <w:pPr>
        <w:pStyle w:val="Normal"/>
        <w:widowControl w:val="0"/>
        <w:spacing w:before="0" w:after="0" w:afterAutospacing="on" w:line="480" w:lineRule="auto"/>
        <w:ind w:left="720" w:firstLine="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3ECD93" w:rsidR="59B4EC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Express, Node.js, React, Handlebars, SQL, MongoDB Knowledge</w:t>
      </w:r>
      <w:r>
        <w:tab/>
      </w:r>
      <w:r w:rsidRPr="473ECD93" w:rsidR="5D1F8A3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473ECD93" w:rsidR="59B4EC2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EQ &amp; Interpersonal Skills</w:t>
      </w:r>
    </w:p>
    <w:p w:rsidR="172C6747" w:rsidP="473ECD93" w:rsidRDefault="172C6747" w14:paraId="259C23E1" w14:textId="442FC439">
      <w:pPr>
        <w:pStyle w:val="Normal"/>
        <w:spacing w:after="0" w:afterAutospacing="on" w:line="240" w:lineRule="auto"/>
        <w:ind w:firstLine="0"/>
        <w:jc w:val="center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68621832">
        <w:drawing>
          <wp:inline wp14:editId="5C36E57A" wp14:anchorId="366D5290">
            <wp:extent cx="7040880" cy="281787"/>
            <wp:effectExtent l="0" t="0" r="0" b="0"/>
            <wp:docPr id="635045952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4ad7f70bd4e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40880" cy="2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Recently completed 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full stack web development, learned new coding languages and 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programs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</w:p>
    <w:p w:rsidR="172C6747" w:rsidP="473ECD93" w:rsidRDefault="172C6747" w14:paraId="2C7BEBEB" w14:textId="70D33BE2">
      <w:pPr>
        <w:pStyle w:val="Normal"/>
        <w:spacing w:beforeAutospacing="on" w:after="0" w:afterAutospacing="on" w:line="240" w:lineRule="auto"/>
        <w:ind w:firstLine="72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3ECD93" w:rsidR="6A32167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mplementing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them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projects.</w:t>
      </w:r>
    </w:p>
    <w:p w:rsidR="172C6747" w:rsidP="473ECD93" w:rsidRDefault="172C6747" w14:paraId="0AB7B461" w14:textId="4BC6393A">
      <w:pPr>
        <w:widowControl w:val="0"/>
        <w:spacing w:before="9" w:after="0" w:line="252" w:lineRule="auto"/>
        <w:ind w:left="135" w:right="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2C6747" w:rsidP="473ECD93" w:rsidRDefault="172C6747" w14:paraId="03B43416" w14:textId="4C7D5AF5">
      <w:pPr>
        <w:widowControl w:val="0"/>
        <w:spacing w:before="0" w:after="0" w:line="240" w:lineRule="auto"/>
        <w:ind w:left="720" w:right="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Highly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intuitive learner, passionate and keen to learn and get to the root of a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ny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problem.</w:t>
      </w:r>
    </w:p>
    <w:p w:rsidR="172C6747" w:rsidP="473ECD93" w:rsidRDefault="172C6747" w14:paraId="1BA629C9" w14:textId="53883521">
      <w:pPr>
        <w:widowControl w:val="0"/>
        <w:spacing w:before="9" w:after="0" w:line="252" w:lineRule="auto"/>
        <w:ind w:left="135" w:right="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2C6747" w:rsidP="473ECD93" w:rsidRDefault="172C6747" w14:paraId="15274080" w14:textId="03C654DB">
      <w:pPr>
        <w:widowControl w:val="0"/>
        <w:spacing w:before="9" w:after="0" w:line="252" w:lineRule="auto"/>
        <w:ind w:left="720" w:right="0"/>
        <w:jc w:val="left"/>
      </w:pP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Passionate and committed,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BS in Psychology, MSc in 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Sport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Exercise Psychology, eager to 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leverage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excellent </w:t>
      </w:r>
      <w:r w:rsidRPr="473ECD93" w:rsidR="332885BE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problem solving, team leadership and interpersonal skil</w:t>
      </w:r>
      <w:r w:rsidRPr="473ECD93" w:rsidR="74C4B96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ls</w:t>
      </w:r>
    </w:p>
    <w:p w:rsidR="172C6747" w:rsidP="473ECD93" w:rsidRDefault="172C6747" w14:paraId="1B3EB489" w14:textId="3961F48F">
      <w:pPr>
        <w:pStyle w:val="Normal"/>
        <w:spacing w:after="0" w:afterAutospacing="off" w:line="240" w:lineRule="auto"/>
        <w:ind w:firstLine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u w:val="single"/>
          <w:lang w:val="en-US"/>
        </w:rPr>
      </w:pPr>
      <w:r w:rsidR="74C4B96C">
        <w:drawing>
          <wp:inline wp14:editId="7E5EF029" wp14:anchorId="50815837">
            <wp:extent cx="7040880" cy="305872"/>
            <wp:effectExtent l="0" t="0" r="0" b="0"/>
            <wp:docPr id="781187050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94dfeb39a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Certificate of Web Development | August 2023</w:t>
      </w:r>
    </w:p>
    <w:p w:rsidR="172C6747" w:rsidP="473ECD93" w:rsidRDefault="172C6747" w14:paraId="7D706F17" w14:textId="5D4EA94B">
      <w:pPr>
        <w:pStyle w:val="Heading1"/>
        <w:widowControl w:val="0"/>
        <w:spacing w:before="4" w:after="0" w:line="240" w:lineRule="auto"/>
        <w:ind w:left="72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University of Utah Professional Education Boot Camps </w:t>
      </w:r>
    </w:p>
    <w:p w:rsidR="172C6747" w:rsidP="473ECD93" w:rsidRDefault="172C6747" w14:paraId="6047FC5C" w14:textId="6703A15D">
      <w:pPr>
        <w:widowControl w:val="0"/>
        <w:spacing w:before="4" w:after="0" w:line="240" w:lineRule="auto"/>
        <w:ind w:left="135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2C6747" w:rsidP="473ECD93" w:rsidRDefault="172C6747" w14:paraId="6919646A" w14:textId="2786C0F0">
      <w:pPr>
        <w:pStyle w:val="Heading1"/>
        <w:widowControl w:val="0"/>
        <w:spacing w:before="4" w:after="0" w:line="240" w:lineRule="auto"/>
        <w:ind w:left="720" w:right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Master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of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Science,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Spor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t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and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Exercise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Psychology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|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September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2021</w:t>
      </w:r>
    </w:p>
    <w:p w:rsidR="172C6747" w:rsidP="473ECD93" w:rsidRDefault="172C6747" w14:paraId="7412519F" w14:textId="111ED284">
      <w:pPr>
        <w:widowControl w:val="0"/>
        <w:spacing w:before="12" w:after="0" w:line="240" w:lineRule="auto"/>
        <w:ind w:left="135" w:right="0" w:firstLine="585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University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of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Ulster,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Jordanstown,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Northern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Ireland</w:t>
      </w:r>
    </w:p>
    <w:p w:rsidR="172C6747" w:rsidP="473ECD93" w:rsidRDefault="172C6747" w14:paraId="49E5727C" w14:textId="62438FFF">
      <w:pPr>
        <w:widowControl w:val="0"/>
        <w:spacing w:before="2" w:after="0" w:line="240" w:lineRule="auto"/>
        <w:ind w:left="0" w:right="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172C6747" w:rsidP="473ECD93" w:rsidRDefault="172C6747" w14:paraId="7D21EAA2" w14:textId="1B556817">
      <w:pPr>
        <w:pStyle w:val="Heading1"/>
        <w:widowControl w:val="0"/>
        <w:spacing w:before="0" w:after="0" w:line="240" w:lineRule="auto"/>
        <w:ind w:left="135" w:right="0" w:firstLine="0"/>
        <w:jc w:val="left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473ECD93" w:rsidR="62185218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</w:t>
      </w:r>
      <w:r w:rsidRPr="473ECD93" w:rsidR="7E8A69B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Bachelor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of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Science,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Psychology,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Nutrition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Minor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|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June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2019</w:t>
      </w:r>
    </w:p>
    <w:p w:rsidR="172C6747" w:rsidP="473ECD93" w:rsidRDefault="172C6747" w14:paraId="62B731FB" w14:textId="616241AF">
      <w:pPr>
        <w:widowControl w:val="0"/>
        <w:spacing w:before="19" w:after="0" w:line="240" w:lineRule="auto"/>
        <w:ind w:left="135" w:right="0" w:firstLine="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3ECD93" w:rsidR="0459C30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</w:t>
      </w:r>
      <w:r w:rsidRPr="473ECD93" w:rsidR="5F76B686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0459C305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73ECD93" w:rsidR="0819827F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University of Utah, Salt Lake City, Utah</w:t>
      </w:r>
    </w:p>
    <w:p w:rsidR="172C6747" w:rsidP="473ECD93" w:rsidRDefault="172C6747" w14:paraId="46A0CAF7" w14:textId="026ADCE1">
      <w:pPr>
        <w:pStyle w:val="Normal"/>
        <w:spacing w:after="0" w:afterAutospacing="on" w:line="240" w:lineRule="auto"/>
        <w:ind w:firstLine="0"/>
        <w:jc w:val="left"/>
        <w:rPr>
          <w:i w:val="0"/>
          <w:iCs w:val="0"/>
          <w:sz w:val="21"/>
          <w:szCs w:val="21"/>
          <w:u w:val="single"/>
        </w:rPr>
      </w:pPr>
      <w:r w:rsidR="1D7D56A7">
        <w:drawing>
          <wp:inline wp14:editId="32781AAC" wp14:anchorId="0CF2A7E1">
            <wp:extent cx="7040880" cy="300509"/>
            <wp:effectExtent l="0" t="0" r="0" b="0"/>
            <wp:docPr id="467150472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e9dc16cf9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473ECD93" w:rsidR="1D7D56A7">
        <w:rPr>
          <w:rFonts w:ascii="Book Antiqua" w:hAnsi="Book Antiqua" w:eastAsia="Book Antiqua" w:cs="Book Antiqua"/>
          <w:b w:val="1"/>
          <w:bCs w:val="1"/>
          <w:i w:val="0"/>
          <w:iCs w:val="0"/>
          <w:sz w:val="21"/>
          <w:szCs w:val="21"/>
          <w:u w:val="none"/>
        </w:rPr>
        <w:t xml:space="preserve">Courier Agent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3ECD93" w:rsidR="694D54CA">
        <w:rPr>
          <w:rFonts w:ascii="Book Antiqua" w:hAnsi="Book Antiqua" w:eastAsia="Book Antiqua" w:cs="Book Antiqua"/>
          <w:b w:val="1"/>
          <w:bCs w:val="1"/>
          <w:i w:val="0"/>
          <w:iCs w:val="0"/>
          <w:sz w:val="21"/>
          <w:szCs w:val="21"/>
          <w:u w:val="none"/>
        </w:rPr>
        <w:t xml:space="preserve">          </w:t>
      </w:r>
      <w:bookmarkStart w:name="_Int_sVWetgOe" w:id="1295635934"/>
      <w:r w:rsidRPr="473ECD93" w:rsidR="1D7D56A7">
        <w:rPr>
          <w:rFonts w:ascii="Book Antiqua" w:hAnsi="Book Antiqua" w:eastAsia="Book Antiqua" w:cs="Book Antiqua"/>
          <w:b w:val="1"/>
          <w:bCs w:val="1"/>
          <w:i w:val="0"/>
          <w:iCs w:val="0"/>
          <w:sz w:val="21"/>
          <w:szCs w:val="21"/>
          <w:u w:val="none"/>
        </w:rPr>
        <w:t>March</w:t>
      </w:r>
      <w:r w:rsidRPr="473ECD93" w:rsidR="69ADE45A">
        <w:rPr>
          <w:rFonts w:ascii="Book Antiqua" w:hAnsi="Book Antiqua" w:eastAsia="Book Antiqua" w:cs="Book Antiqua"/>
          <w:b w:val="1"/>
          <w:bCs w:val="1"/>
          <w:i w:val="0"/>
          <w:iCs w:val="0"/>
          <w:sz w:val="21"/>
          <w:szCs w:val="21"/>
          <w:u w:val="none"/>
        </w:rPr>
        <w:t xml:space="preserve"> </w:t>
      </w:r>
      <w:bookmarkEnd w:id="1295635934"/>
      <w:r w:rsidRPr="473ECD93" w:rsidR="1D7D56A7">
        <w:rPr>
          <w:rFonts w:ascii="Book Antiqua" w:hAnsi="Book Antiqua" w:eastAsia="Book Antiqua" w:cs="Book Antiqua"/>
          <w:b w:val="1"/>
          <w:bCs w:val="1"/>
          <w:i w:val="0"/>
          <w:iCs w:val="0"/>
          <w:sz w:val="21"/>
          <w:szCs w:val="21"/>
          <w:u w:val="none"/>
        </w:rPr>
        <w:t>2022 – June 2023</w:t>
      </w:r>
      <w:r>
        <w:br/>
      </w:r>
      <w:r>
        <w:tab/>
      </w:r>
      <w:r w:rsidRPr="473ECD93" w:rsidR="53056FD7">
        <w:rPr>
          <w:rFonts w:ascii="Book Antiqua" w:hAnsi="Book Antiqua" w:eastAsia="Book Antiqua" w:cs="Book Antiqua"/>
          <w:b w:val="1"/>
          <w:bCs w:val="1"/>
          <w:i w:val="0"/>
          <w:iCs w:val="0"/>
          <w:sz w:val="21"/>
          <w:szCs w:val="21"/>
          <w:u w:val="none"/>
        </w:rPr>
        <w:t>WholesomeCo, Inc</w:t>
      </w:r>
    </w:p>
    <w:p w:rsidR="172C6747" w:rsidP="473ECD93" w:rsidRDefault="172C6747" w14:paraId="40F021D2" w14:textId="59283380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sz w:val="21"/>
          <w:szCs w:val="21"/>
          <w:u w:val="single"/>
        </w:rPr>
      </w:pPr>
      <w:r w:rsidRPr="473ECD93" w:rsidR="3257E270">
        <w:rPr>
          <w:rFonts w:ascii="Book Antiqua" w:hAnsi="Book Antiqua" w:eastAsia="Book Antiqua" w:cs="Book Antiqua"/>
          <w:sz w:val="21"/>
          <w:szCs w:val="21"/>
          <w:u w:val="none"/>
        </w:rPr>
        <w:t>Delivered medical cannabis to patients throughout the state of Utah</w:t>
      </w:r>
    </w:p>
    <w:p w:rsidR="172C6747" w:rsidP="473ECD93" w:rsidRDefault="172C6747" w14:paraId="479F7296" w14:textId="72214FC5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sz w:val="21"/>
          <w:szCs w:val="21"/>
          <w:u w:val="single"/>
        </w:rPr>
      </w:pP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Gained advanced knowledge in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 xml:space="preserve"> 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OnFlee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t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 xml:space="preserve"> and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 xml:space="preserve"> 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Fleeti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o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, as well as in the medical cannabis field with regards to</w:t>
      </w:r>
      <w:r w:rsidRPr="473ECD93" w:rsidR="0E6FED4A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 xml:space="preserve"> </w:t>
      </w:r>
      <w:r w:rsidRPr="473ECD93" w:rsidR="11AA550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products and legislation</w:t>
      </w:r>
    </w:p>
    <w:p w:rsidR="172C6747" w:rsidP="473ECD93" w:rsidRDefault="172C6747" w14:paraId="7910A85B" w14:textId="0E19575E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</w:pPr>
      <w:r w:rsidRPr="473ECD93" w:rsidR="627A9922"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  <w:t>Assisted</w:t>
      </w:r>
      <w:r w:rsidRPr="473ECD93" w:rsidR="627A9922"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  <w:t xml:space="preserve"> in daily operations at the pharmacy, such as assembling orders and preparing materials for deliveries</w:t>
      </w:r>
    </w:p>
    <w:p w:rsidR="172C6747" w:rsidP="473ECD93" w:rsidRDefault="172C6747" w14:paraId="35818AB5" w14:textId="611CAE31">
      <w:pPr>
        <w:pStyle w:val="Normal"/>
        <w:spacing w:line="240" w:lineRule="auto"/>
        <w:ind w:left="0"/>
        <w:jc w:val="left"/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</w:pPr>
    </w:p>
    <w:p w:rsidR="172C6747" w:rsidP="473ECD93" w:rsidRDefault="172C6747" w14:paraId="559C23C3" w14:textId="265DAFF3">
      <w:pPr>
        <w:pStyle w:val="Normal"/>
        <w:spacing w:after="0" w:afterAutospacing="on" w:line="240" w:lineRule="auto"/>
        <w:ind w:left="0" w:firstLine="720"/>
        <w:jc w:val="left"/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</w:pPr>
      <w:r w:rsidRPr="473ECD93" w:rsidR="3BEAA779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 xml:space="preserve">Gearhead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3ECD93" w:rsidR="650FBC8A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 xml:space="preserve">             </w:t>
      </w:r>
      <w:r w:rsidRPr="473ECD93" w:rsidR="3BEAA779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 xml:space="preserve">September 2019 – March 2020 </w:t>
      </w:r>
      <w:r>
        <w:br/>
      </w:r>
      <w:r>
        <w:tab/>
      </w:r>
      <w:r w:rsidRPr="473ECD93" w:rsidR="3BEAA779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 xml:space="preserve">Backcountry.com, West Valley City, UT </w:t>
      </w:r>
    </w:p>
    <w:p w:rsidR="172C6747" w:rsidP="473ECD93" w:rsidRDefault="172C6747" w14:paraId="2B4DDC0D" w14:textId="73D3A1C8">
      <w:pPr>
        <w:pStyle w:val="ListParagraph"/>
        <w:numPr>
          <w:ilvl w:val="0"/>
          <w:numId w:val="12"/>
        </w:numPr>
        <w:spacing w:line="240" w:lineRule="auto"/>
        <w:ind/>
        <w:jc w:val="left"/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</w:pPr>
      <w:r w:rsidRPr="473ECD93" w:rsidR="3BEAA779"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  <w:t xml:space="preserve">Guided and helped customers with returns, </w:t>
      </w:r>
      <w:r w:rsidRPr="473ECD93" w:rsidR="3BEAA779"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  <w:t>orders</w:t>
      </w:r>
      <w:r w:rsidRPr="473ECD93" w:rsidR="3BEAA779"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  <w:t xml:space="preserve"> and other issues </w:t>
      </w:r>
    </w:p>
    <w:p w:rsidR="172C6747" w:rsidP="473ECD93" w:rsidRDefault="172C6747" w14:paraId="3D2FD6AC" w14:textId="2BDB07BE">
      <w:pPr>
        <w:pStyle w:val="ListParagraph"/>
        <w:numPr>
          <w:ilvl w:val="0"/>
          <w:numId w:val="12"/>
        </w:numPr>
        <w:spacing w:line="240" w:lineRule="auto"/>
        <w:ind/>
        <w:jc w:val="left"/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</w:pPr>
      <w:r w:rsidRPr="473ECD93" w:rsidR="3BEAA779"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  <w:t>Gained advanced knowledge in NetSuite, Interface, Cisco and Zoom as well as in outdoor gear and clothing brands</w:t>
      </w:r>
    </w:p>
    <w:p w:rsidR="172C6747" w:rsidP="473ECD93" w:rsidRDefault="172C6747" w14:paraId="71F46865" w14:textId="7AE155EC">
      <w:pPr>
        <w:pStyle w:val="ListParagraph"/>
        <w:numPr>
          <w:ilvl w:val="0"/>
          <w:numId w:val="12"/>
        </w:numPr>
        <w:spacing w:line="240" w:lineRule="auto"/>
        <w:ind/>
        <w:jc w:val="left"/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</w:pPr>
      <w:r w:rsidRPr="473ECD93" w:rsidR="3BEAA779">
        <w:rPr>
          <w:rFonts w:ascii="Book Antiqua" w:hAnsi="Book Antiqua" w:eastAsia="Book Antiqua" w:cs="Book Antiqua"/>
          <w:b w:val="0"/>
          <w:bCs w:val="0"/>
          <w:noProof w:val="0"/>
          <w:sz w:val="21"/>
          <w:szCs w:val="21"/>
          <w:lang w:val="en-US"/>
        </w:rPr>
        <w:t xml:space="preserve"> Led team for highest total sales during Q4</w:t>
      </w:r>
    </w:p>
    <w:p w:rsidR="172C6747" w:rsidP="473ECD93" w:rsidRDefault="172C6747" w14:paraId="76A9D9F8" w14:textId="72DE28FA">
      <w:pPr>
        <w:pStyle w:val="Normal"/>
        <w:spacing w:after="0" w:afterAutospacing="on" w:line="240" w:lineRule="auto"/>
        <w:ind w:left="0" w:firstLine="720"/>
        <w:jc w:val="left"/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</w:pPr>
    </w:p>
    <w:p w:rsidR="172C6747" w:rsidP="473ECD93" w:rsidRDefault="172C6747" w14:paraId="189A3D07" w14:textId="44ACE259">
      <w:pPr>
        <w:pStyle w:val="Normal"/>
        <w:spacing w:after="0" w:afterAutospacing="on" w:line="240" w:lineRule="auto"/>
        <w:ind w:left="0" w:firstLine="720"/>
        <w:jc w:val="left"/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</w:pPr>
      <w:r w:rsidRPr="560826A9" w:rsidR="3BEAA779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 xml:space="preserve">Lift Operator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60826A9" w:rsidR="34DAAC25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 xml:space="preserve">                      </w:t>
      </w:r>
      <w:r w:rsidRPr="560826A9" w:rsidR="3BEAA779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>July 2016 – October 2019</w:t>
      </w:r>
      <w:r>
        <w:br/>
      </w:r>
      <w:r>
        <w:tab/>
      </w:r>
      <w:r w:rsidRPr="560826A9" w:rsidR="3BEAA779">
        <w:rPr>
          <w:rFonts w:ascii="Book Antiqua" w:hAnsi="Book Antiqua" w:eastAsia="Book Antiqua" w:cs="Book Antiqua"/>
          <w:b w:val="1"/>
          <w:bCs w:val="1"/>
          <w:noProof w:val="0"/>
          <w:sz w:val="21"/>
          <w:szCs w:val="21"/>
          <w:lang w:val="en-US"/>
        </w:rPr>
        <w:t xml:space="preserve">Utah Olympic Park, Park City, UT </w:t>
      </w:r>
    </w:p>
    <w:p w:rsidR="172C6747" w:rsidP="473ECD93" w:rsidRDefault="172C6747" w14:paraId="7CCC8EE9" w14:textId="7FED33E7">
      <w:pPr>
        <w:pStyle w:val="ListParagraph"/>
        <w:numPr>
          <w:ilvl w:val="0"/>
          <w:numId w:val="13"/>
        </w:numPr>
        <w:spacing w:after="0" w:afterAutospacing="on" w:line="240" w:lineRule="auto"/>
        <w:ind/>
        <w:jc w:val="left"/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</w:pPr>
      <w:r w:rsidRPr="473ECD93" w:rsidR="3BEAA77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 xml:space="preserve"> Ensured normal and safe operations by </w:t>
      </w:r>
      <w:r w:rsidRPr="473ECD93" w:rsidR="3BEAA77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operating</w:t>
      </w:r>
      <w:r w:rsidRPr="473ECD93" w:rsidR="3BEAA77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 xml:space="preserve"> and inspecting ski lifts.</w:t>
      </w:r>
    </w:p>
    <w:p w:rsidR="172C6747" w:rsidP="473ECD93" w:rsidRDefault="172C6747" w14:paraId="02022133" w14:textId="32A52894">
      <w:pPr>
        <w:pStyle w:val="ListParagraph"/>
        <w:numPr>
          <w:ilvl w:val="0"/>
          <w:numId w:val="13"/>
        </w:numPr>
        <w:spacing w:after="0" w:afterAutospacing="on" w:line="240" w:lineRule="auto"/>
        <w:ind/>
        <w:jc w:val="left"/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</w:pPr>
      <w:r w:rsidRPr="473ECD93" w:rsidR="3BEAA77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Assisted</w:t>
      </w:r>
      <w:r w:rsidRPr="473ECD93" w:rsidR="3BEAA77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 xml:space="preserve"> guests through answering questions and concerns</w:t>
      </w:r>
    </w:p>
    <w:p w:rsidR="172C6747" w:rsidP="473ECD93" w:rsidRDefault="172C6747" w14:paraId="303D82D4" w14:textId="1D143AB0">
      <w:pPr>
        <w:pStyle w:val="ListParagraph"/>
        <w:numPr>
          <w:ilvl w:val="0"/>
          <w:numId w:val="13"/>
        </w:numPr>
        <w:spacing w:after="0" w:afterAutospacing="on" w:line="240" w:lineRule="auto"/>
        <w:ind/>
        <w:jc w:val="left"/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</w:pPr>
      <w:r w:rsidRPr="473ECD93" w:rsidR="3BEAA779">
        <w:rPr>
          <w:rFonts w:ascii="Book Antiqua" w:hAnsi="Book Antiqua" w:eastAsia="Book Antiqua" w:cs="Book Antiqua"/>
          <w:noProof w:val="0"/>
          <w:sz w:val="21"/>
          <w:szCs w:val="21"/>
          <w:lang w:val="en-US"/>
        </w:rPr>
        <w:t>Aided athletes and coaches via successfully organizing events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c769cac3f2941a0"/>
      <w:footerReference w:type="default" r:id="R9aeabdeff7694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728596" w:rsidTr="05728596" w14:paraId="621EDD6F">
      <w:trPr>
        <w:trHeight w:val="300"/>
      </w:trPr>
      <w:tc>
        <w:tcPr>
          <w:tcW w:w="3120" w:type="dxa"/>
          <w:tcMar/>
        </w:tcPr>
        <w:p w:rsidR="05728596" w:rsidP="05728596" w:rsidRDefault="05728596" w14:paraId="630A09CB" w14:textId="22583C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728596" w:rsidP="05728596" w:rsidRDefault="05728596" w14:paraId="0B6579A8" w14:textId="42FEDC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728596" w:rsidP="05728596" w:rsidRDefault="05728596" w14:paraId="675895E6" w14:textId="2DF91F38">
          <w:pPr>
            <w:pStyle w:val="Header"/>
            <w:bidi w:val="0"/>
            <w:ind w:right="-115"/>
            <w:jc w:val="right"/>
          </w:pPr>
        </w:p>
      </w:tc>
    </w:tr>
  </w:tbl>
  <w:p w:rsidR="05728596" w:rsidP="05728596" w:rsidRDefault="05728596" w14:paraId="1543EE6F" w14:textId="412209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728596" w:rsidTr="05728596" w14:paraId="1ABEE3B4">
      <w:trPr>
        <w:trHeight w:val="300"/>
      </w:trPr>
      <w:tc>
        <w:tcPr>
          <w:tcW w:w="3120" w:type="dxa"/>
          <w:tcMar/>
        </w:tcPr>
        <w:p w:rsidR="05728596" w:rsidP="05728596" w:rsidRDefault="05728596" w14:paraId="1E224E8B" w14:textId="04F99E0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728596" w:rsidP="05728596" w:rsidRDefault="05728596" w14:paraId="7568B46D" w14:textId="5C7A76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728596" w:rsidP="05728596" w:rsidRDefault="05728596" w14:paraId="13D2E6D9" w14:textId="2D95D20F">
          <w:pPr>
            <w:pStyle w:val="Header"/>
            <w:bidi w:val="0"/>
            <w:ind w:right="-115"/>
            <w:jc w:val="right"/>
          </w:pPr>
        </w:p>
      </w:tc>
    </w:tr>
  </w:tbl>
  <w:p w:rsidR="05728596" w:rsidP="05728596" w:rsidRDefault="05728596" w14:paraId="786E269A" w14:textId="3134E4A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sVWetgOe" int2:invalidationBookmarkName="" int2:hashCode="sNIDdohFb+8RpT" int2:id="LaNSGud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6d9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e38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f1a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112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973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9a3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b4d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f6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a21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23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9ac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420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555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CE7B3"/>
    <w:rsid w:val="014F0F67"/>
    <w:rsid w:val="031BC721"/>
    <w:rsid w:val="0459C305"/>
    <w:rsid w:val="05728596"/>
    <w:rsid w:val="0819827F"/>
    <w:rsid w:val="09116D06"/>
    <w:rsid w:val="097360FA"/>
    <w:rsid w:val="0A0FDDBC"/>
    <w:rsid w:val="0A83865D"/>
    <w:rsid w:val="0C8FB798"/>
    <w:rsid w:val="0E6FED4A"/>
    <w:rsid w:val="0E7452A0"/>
    <w:rsid w:val="0E7E2664"/>
    <w:rsid w:val="0FC7585A"/>
    <w:rsid w:val="1042CCED"/>
    <w:rsid w:val="114A005E"/>
    <w:rsid w:val="11AA5509"/>
    <w:rsid w:val="1258F624"/>
    <w:rsid w:val="12E5D0BF"/>
    <w:rsid w:val="1318C28E"/>
    <w:rsid w:val="13312468"/>
    <w:rsid w:val="13C8BD82"/>
    <w:rsid w:val="1481A120"/>
    <w:rsid w:val="14C77395"/>
    <w:rsid w:val="14CCF4C9"/>
    <w:rsid w:val="156D768D"/>
    <w:rsid w:val="16465356"/>
    <w:rsid w:val="172C6747"/>
    <w:rsid w:val="1768F647"/>
    <w:rsid w:val="1941A1C5"/>
    <w:rsid w:val="19873D8F"/>
    <w:rsid w:val="19EBE4DA"/>
    <w:rsid w:val="1B1552FB"/>
    <w:rsid w:val="1D391691"/>
    <w:rsid w:val="1D7D56A7"/>
    <w:rsid w:val="1FF54D58"/>
    <w:rsid w:val="21C27666"/>
    <w:rsid w:val="2367FAF5"/>
    <w:rsid w:val="2422A94B"/>
    <w:rsid w:val="24D2A43F"/>
    <w:rsid w:val="270BFA3A"/>
    <w:rsid w:val="2852C7C5"/>
    <w:rsid w:val="2A20EE61"/>
    <w:rsid w:val="2ADA6D93"/>
    <w:rsid w:val="2B52CA9E"/>
    <w:rsid w:val="2BC54B11"/>
    <w:rsid w:val="2C37C99A"/>
    <w:rsid w:val="2C6BAA6A"/>
    <w:rsid w:val="2EC20949"/>
    <w:rsid w:val="3100CCE3"/>
    <w:rsid w:val="31B33BF1"/>
    <w:rsid w:val="3250E288"/>
    <w:rsid w:val="3257E270"/>
    <w:rsid w:val="332885BE"/>
    <w:rsid w:val="33762C10"/>
    <w:rsid w:val="34DAAC25"/>
    <w:rsid w:val="375E5E1F"/>
    <w:rsid w:val="37D0B737"/>
    <w:rsid w:val="39B5F175"/>
    <w:rsid w:val="3BEAA779"/>
    <w:rsid w:val="3F3D39EB"/>
    <w:rsid w:val="40B7C573"/>
    <w:rsid w:val="412BAB3B"/>
    <w:rsid w:val="4188CA1F"/>
    <w:rsid w:val="425395D4"/>
    <w:rsid w:val="435E948F"/>
    <w:rsid w:val="44248DAB"/>
    <w:rsid w:val="444C5691"/>
    <w:rsid w:val="44F699A6"/>
    <w:rsid w:val="4622092D"/>
    <w:rsid w:val="4701609F"/>
    <w:rsid w:val="473ECD93"/>
    <w:rsid w:val="4851028B"/>
    <w:rsid w:val="48C50CFF"/>
    <w:rsid w:val="495477CC"/>
    <w:rsid w:val="49FC3615"/>
    <w:rsid w:val="4A457F5C"/>
    <w:rsid w:val="4A93CF2F"/>
    <w:rsid w:val="4B96D4BB"/>
    <w:rsid w:val="51AE5A4A"/>
    <w:rsid w:val="51DF14AA"/>
    <w:rsid w:val="52AD819D"/>
    <w:rsid w:val="53056FD7"/>
    <w:rsid w:val="531852D1"/>
    <w:rsid w:val="54B42332"/>
    <w:rsid w:val="560826A9"/>
    <w:rsid w:val="567E2A9D"/>
    <w:rsid w:val="569DC3C0"/>
    <w:rsid w:val="58AE97EE"/>
    <w:rsid w:val="59B4EC2C"/>
    <w:rsid w:val="5ABB3196"/>
    <w:rsid w:val="5B2F410C"/>
    <w:rsid w:val="5B519BC0"/>
    <w:rsid w:val="5C1ABF11"/>
    <w:rsid w:val="5CEB367A"/>
    <w:rsid w:val="5D1F8A3D"/>
    <w:rsid w:val="5D9B316E"/>
    <w:rsid w:val="5E8706DB"/>
    <w:rsid w:val="5EE3F737"/>
    <w:rsid w:val="5EE83754"/>
    <w:rsid w:val="5F4496B9"/>
    <w:rsid w:val="5F76B686"/>
    <w:rsid w:val="5F8E3A4C"/>
    <w:rsid w:val="6158F0DF"/>
    <w:rsid w:val="615C35F9"/>
    <w:rsid w:val="62185218"/>
    <w:rsid w:val="627A9922"/>
    <w:rsid w:val="62BCE7B3"/>
    <w:rsid w:val="647E47D7"/>
    <w:rsid w:val="650FBC8A"/>
    <w:rsid w:val="68621832"/>
    <w:rsid w:val="694D54CA"/>
    <w:rsid w:val="69ADE45A"/>
    <w:rsid w:val="69D1A708"/>
    <w:rsid w:val="6A32167C"/>
    <w:rsid w:val="6B5D2B0E"/>
    <w:rsid w:val="6F56ED3C"/>
    <w:rsid w:val="708F385F"/>
    <w:rsid w:val="72FE1138"/>
    <w:rsid w:val="735F60F1"/>
    <w:rsid w:val="737ABEF5"/>
    <w:rsid w:val="74C4B96C"/>
    <w:rsid w:val="75881656"/>
    <w:rsid w:val="760264C3"/>
    <w:rsid w:val="772DD44A"/>
    <w:rsid w:val="7A7CD1DF"/>
    <w:rsid w:val="7B080132"/>
    <w:rsid w:val="7BC4C195"/>
    <w:rsid w:val="7C01456D"/>
    <w:rsid w:val="7C958F2A"/>
    <w:rsid w:val="7CA3D193"/>
    <w:rsid w:val="7D0878DE"/>
    <w:rsid w:val="7D8EA838"/>
    <w:rsid w:val="7DCE04C7"/>
    <w:rsid w:val="7E8A69BF"/>
    <w:rsid w:val="7F69D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E7B3"/>
  <w15:chartTrackingRefBased/>
  <w15:docId w15:val="{F4C9D107-967E-4F7E-85CB-49A6F202A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c769cac3f2941a0" /><Relationship Type="http://schemas.openxmlformats.org/officeDocument/2006/relationships/footer" Target="footer.xml" Id="R9aeabdeff7694720" /><Relationship Type="http://schemas.openxmlformats.org/officeDocument/2006/relationships/numbering" Target="numbering.xml" Id="R0bd3e97f63b94af9" /><Relationship Type="http://schemas.openxmlformats.org/officeDocument/2006/relationships/image" Target="/media/image4.png" Id="R4fc1543815804504" /><Relationship Type="http://schemas.openxmlformats.org/officeDocument/2006/relationships/image" Target="/media/image5.png" Id="Re7b4ad7f70bd4e42" /><Relationship Type="http://schemas.openxmlformats.org/officeDocument/2006/relationships/image" Target="/media/image6.png" Id="Ref194dfeb39a4612" /><Relationship Type="http://schemas.openxmlformats.org/officeDocument/2006/relationships/image" Target="/media/image7.png" Id="R43fe9dc16cf94051" /><Relationship Type="http://schemas.microsoft.com/office/2020/10/relationships/intelligence" Target="intelligence2.xml" Id="R0f1c3f6a5bc4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2023-08-14T18:22:55.3624498Z</dcterms:created>
  <dcterms:modified xsi:type="dcterms:W3CDTF">2023-08-14T19:41:48.3753947Z</dcterms:modified>
  <dc:creator>Michael Ayers</dc:creator>
  <lastModifiedBy>Michael Ayers</lastModifiedBy>
</coreProperties>
</file>