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53B1B39C">
                <wp:simplePos x="0" y="0"/>
                <wp:positionH relativeFrom="column">
                  <wp:posOffset>-651933</wp:posOffset>
                </wp:positionH>
                <wp:positionV relativeFrom="paragraph">
                  <wp:posOffset>171237</wp:posOffset>
                </wp:positionV>
                <wp:extent cx="7296785" cy="28278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8278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4622C" w14:textId="77777777" w:rsidR="00C13DA4" w:rsidRDefault="00C13DA4" w:rsidP="00C13DA4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AA446D" w14:textId="37818E15" w:rsidR="00C13DA4" w:rsidRPr="00C13DA4" w:rsidRDefault="00632F59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1: </w:t>
                            </w:r>
                            <w:r w:rsidR="00C13DA4"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80FE9F5" w14:textId="49057671" w:rsidR="00C13DA4" w:rsidRPr="00C13DA4" w:rsidRDefault="00C13DA4" w:rsidP="00C13D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external and internal issues that affect your organization’s ability to improve its energy performance and achieve the intended outcomes of the EnMS.</w:t>
                            </w:r>
                          </w:p>
                          <w:p w14:paraId="6FBB8C0A" w14:textId="43084330" w:rsidR="00C13DA4" w:rsidRPr="00632F59" w:rsidRDefault="00C13DA4" w:rsidP="00C05B9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Recorded this information.</w:t>
                            </w:r>
                          </w:p>
                          <w:p w14:paraId="6FEB2F7F" w14:textId="4A8AB272" w:rsidR="00C05B98" w:rsidRPr="00553791" w:rsidRDefault="00553791" w:rsidP="0055379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864" w:right="29" w:hanging="86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Add this information to the Risks and Opportunities Register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(below)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by completing columns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one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through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three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C0C543" w14:textId="77777777" w:rsidR="00553791" w:rsidRDefault="00553791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8F84237" w14:textId="647DB620" w:rsidR="00C13DA4" w:rsidRPr="00C05B98" w:rsidRDefault="00C13DA4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Task 7</w:t>
                            </w:r>
                            <w:r w:rsidR="001658A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58AB" w:rsidRPr="001658A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outputs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821147D" w14:textId="13A014B9" w:rsidR="00D64254" w:rsidRPr="00D64254" w:rsidRDefault="00D64254" w:rsidP="00D64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impacts, likelihood of occurrence</w:t>
                            </w:r>
                            <w:r w:rsidR="000A1EF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risk level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arising from the issues you already recorded</w:t>
                            </w:r>
                          </w:p>
                          <w:p w14:paraId="2010407D" w14:textId="6B6694BB" w:rsidR="00C05B98" w:rsidRPr="00553791" w:rsidRDefault="00D64254" w:rsidP="005537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each of the identified risks and opportunities, plan and implement actions to address them using the processes of the EnMS. </w:t>
                            </w:r>
                          </w:p>
                          <w:p w14:paraId="4A7E99F7" w14:textId="45EC8EB0" w:rsidR="00553791" w:rsidRPr="00553791" w:rsidRDefault="00553791" w:rsidP="0055379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864" w:right="29" w:hanging="86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Add this information to the Risks and Opportunities Register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(below)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by completing columns four through eight.</w:t>
                            </w:r>
                          </w:p>
                          <w:p w14:paraId="68BF3B61" w14:textId="75E57903" w:rsidR="00C13DA4" w:rsidRPr="00B05639" w:rsidRDefault="00C13DA4" w:rsidP="0055379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86" w:right="29" w:hanging="86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B55DD8B" w14:textId="77777777" w:rsidR="00C13DA4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5pt;margin-top:13.5pt;width:574.55pt;height:2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" fillcolor="#4e5992" stroked="f" strokeweight=".5pt">
                <v:textbox>
                  <w:txbxContent>
                    <w:p w14:paraId="7AD4622C" w14:textId="77777777" w:rsidR="00C13DA4" w:rsidRDefault="00C13DA4" w:rsidP="00C13DA4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AA446D" w14:textId="37818E15" w:rsidR="00C13DA4" w:rsidRPr="00C13DA4" w:rsidRDefault="00632F59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1: </w:t>
                      </w:r>
                      <w:r w:rsidR="00C13DA4"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80FE9F5" w14:textId="49057671" w:rsidR="00C13DA4" w:rsidRPr="00C13DA4" w:rsidRDefault="00C13DA4" w:rsidP="00C13DA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external and internal issues that affect your organization’s ability to improve its energy performance and achieve the intended outcomes of the EnMS.</w:t>
                      </w:r>
                    </w:p>
                    <w:p w14:paraId="6FBB8C0A" w14:textId="43084330" w:rsidR="00C13DA4" w:rsidRPr="00632F59" w:rsidRDefault="00C13DA4" w:rsidP="00C05B9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Recorded this information.</w:t>
                      </w:r>
                    </w:p>
                    <w:p w14:paraId="6FEB2F7F" w14:textId="4A8AB272" w:rsidR="00C05B98" w:rsidRPr="00553791" w:rsidRDefault="00553791" w:rsidP="00553791">
                      <w:pPr>
                        <w:tabs>
                          <w:tab w:val="left" w:pos="90"/>
                        </w:tabs>
                        <w:spacing w:line="240" w:lineRule="auto"/>
                        <w:ind w:left="864" w:right="29" w:hanging="864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Add this information to the Risks and Opportunities Register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(below)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by completing columns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one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through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three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5C0C543" w14:textId="77777777" w:rsidR="00553791" w:rsidRDefault="00553791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8F84237" w14:textId="647DB620" w:rsidR="00C13DA4" w:rsidRPr="00C05B98" w:rsidRDefault="00C13DA4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Task 7</w:t>
                      </w:r>
                      <w:r w:rsidR="001658A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658AB" w:rsidRPr="001658A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outputs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6821147D" w14:textId="13A014B9" w:rsidR="00D64254" w:rsidRPr="00D64254" w:rsidRDefault="00D64254" w:rsidP="00D64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impacts, likelihood of occurrence</w:t>
                      </w:r>
                      <w:r w:rsidR="000A1EF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risk level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arising from the issues you already recorded</w:t>
                      </w:r>
                    </w:p>
                    <w:p w14:paraId="2010407D" w14:textId="6B6694BB" w:rsidR="00C05B98" w:rsidRPr="00553791" w:rsidRDefault="00D64254" w:rsidP="0055379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each of the identified risks and opportunities, plan and implement actions to address them using the processes of the EnMS. </w:t>
                      </w:r>
                    </w:p>
                    <w:p w14:paraId="4A7E99F7" w14:textId="45EC8EB0" w:rsidR="00553791" w:rsidRPr="00553791" w:rsidRDefault="00553791" w:rsidP="00553791">
                      <w:pPr>
                        <w:tabs>
                          <w:tab w:val="left" w:pos="90"/>
                        </w:tabs>
                        <w:spacing w:line="240" w:lineRule="auto"/>
                        <w:ind w:left="864" w:right="29" w:hanging="864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Add this information to the Risks and Opportunities Register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(below)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by completing columns four through eight.</w:t>
                      </w:r>
                    </w:p>
                    <w:p w14:paraId="68BF3B61" w14:textId="75E57903" w:rsidR="00C13DA4" w:rsidRPr="00B05639" w:rsidRDefault="00C13DA4" w:rsidP="00553791">
                      <w:pPr>
                        <w:tabs>
                          <w:tab w:val="left" w:pos="90"/>
                        </w:tabs>
                        <w:spacing w:line="240" w:lineRule="auto"/>
                        <w:ind w:left="86" w:right="29" w:hanging="86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B55DD8B" w14:textId="77777777" w:rsidR="00C13DA4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 xml:space="preserve">Click here to enter a </w:t>
          </w:r>
          <w:proofErr w:type="gramStart"/>
          <w:r w:rsidR="008D5B31" w:rsidRPr="002D7869">
            <w:rPr>
              <w:rStyle w:val="PlaceholderText"/>
            </w:rPr>
            <w:t>date.</w:t>
          </w:r>
          <w:proofErr w:type="gramEnd"/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C2F6815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9DCEB2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6960FF3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10DD5EB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1488105" w14:textId="207BAC7E" w:rsidR="00777A85" w:rsidRDefault="00777A85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3951838" w14:textId="49CEE9E5" w:rsidR="00C05B98" w:rsidRDefault="00C05B98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F860E40" w14:textId="77777777" w:rsidR="00C05B98" w:rsidRDefault="00C05B98" w:rsidP="004E5416">
      <w:pPr>
        <w:spacing w:before="240" w:line="240" w:lineRule="auto"/>
        <w:ind w:left="-446"/>
        <w:rPr>
          <w:rFonts w:ascii="Arial" w:hAnsi="Arial" w:cs="Arial"/>
          <w:b/>
          <w:bCs/>
          <w:color w:val="000000" w:themeColor="text1"/>
          <w:sz w:val="20"/>
        </w:rPr>
      </w:pPr>
    </w:p>
    <w:p w14:paraId="4FCF6E88" w14:textId="63445537" w:rsidR="009647B5" w:rsidRPr="00984632" w:rsidRDefault="009647B5" w:rsidP="004E5416">
      <w:pPr>
        <w:spacing w:before="240" w:line="240" w:lineRule="auto"/>
        <w:ind w:left="-446"/>
        <w:rPr>
          <w:rFonts w:ascii="Arial" w:hAnsi="Arial" w:cs="Arial"/>
          <w:color w:val="000000" w:themeColor="text1"/>
          <w:sz w:val="36"/>
          <w:szCs w:val="36"/>
        </w:rPr>
      </w:pPr>
      <w:r w:rsidRPr="00984632">
        <w:rPr>
          <w:rFonts w:ascii="Arial" w:hAnsi="Arial" w:cs="Arial"/>
          <w:color w:val="000000" w:themeColor="text1"/>
          <w:sz w:val="36"/>
          <w:szCs w:val="36"/>
        </w:rPr>
        <w:t>Risks and Opportunity Register</w:t>
      </w:r>
      <w:bookmarkStart w:id="0" w:name="_GoBack"/>
      <w:bookmarkEnd w:id="0"/>
    </w:p>
    <w:tbl>
      <w:tblPr>
        <w:tblStyle w:val="TableGrid"/>
        <w:tblW w:w="10701" w:type="dxa"/>
        <w:jc w:val="center"/>
        <w:tblLayout w:type="fixed"/>
        <w:tblLook w:val="04A0" w:firstRow="1" w:lastRow="0" w:firstColumn="1" w:lastColumn="0" w:noHBand="0" w:noVBand="1"/>
      </w:tblPr>
      <w:tblGrid>
        <w:gridCol w:w="830"/>
        <w:gridCol w:w="1105"/>
        <w:gridCol w:w="2016"/>
        <w:gridCol w:w="810"/>
        <w:gridCol w:w="1080"/>
        <w:gridCol w:w="900"/>
        <w:gridCol w:w="2700"/>
        <w:gridCol w:w="1260"/>
      </w:tblGrid>
      <w:tr w:rsidR="00546898" w14:paraId="2D6051B4" w14:textId="53366EF2" w:rsidTr="00553791">
        <w:trPr>
          <w:jc w:val="center"/>
        </w:trPr>
        <w:tc>
          <w:tcPr>
            <w:tcW w:w="3951" w:type="dxa"/>
            <w:gridSpan w:val="3"/>
          </w:tcPr>
          <w:p w14:paraId="3A187780" w14:textId="61B02439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1</w:t>
            </w:r>
          </w:p>
        </w:tc>
        <w:tc>
          <w:tcPr>
            <w:tcW w:w="6750" w:type="dxa"/>
            <w:gridSpan w:val="5"/>
          </w:tcPr>
          <w:p w14:paraId="6A4B12DA" w14:textId="29296D6D" w:rsidR="00546898" w:rsidRDefault="00DA71FE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658AB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Outputs for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5468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7</w:t>
            </w:r>
          </w:p>
        </w:tc>
      </w:tr>
      <w:tr w:rsidR="00546898" w14:paraId="52728067" w14:textId="5D1F2656" w:rsidTr="00553791">
        <w:trPr>
          <w:jc w:val="center"/>
        </w:trPr>
        <w:tc>
          <w:tcPr>
            <w:tcW w:w="830" w:type="dxa"/>
          </w:tcPr>
          <w:p w14:paraId="6DB8353E" w14:textId="6094F1E0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Internal or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ternal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 or E)</w:t>
            </w:r>
          </w:p>
        </w:tc>
        <w:tc>
          <w:tcPr>
            <w:tcW w:w="1105" w:type="dxa"/>
          </w:tcPr>
          <w:p w14:paraId="4EDF8CB3" w14:textId="18EF7198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or opportunity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(R or O)</w:t>
            </w:r>
          </w:p>
        </w:tc>
        <w:tc>
          <w:tcPr>
            <w:tcW w:w="2016" w:type="dxa"/>
          </w:tcPr>
          <w:p w14:paraId="71258E8F" w14:textId="5D5279E3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Issue</w:t>
            </w:r>
          </w:p>
        </w:tc>
        <w:tc>
          <w:tcPr>
            <w:tcW w:w="810" w:type="dxa"/>
          </w:tcPr>
          <w:p w14:paraId="12E25906" w14:textId="1F874059" w:rsidR="00546898" w:rsidRPr="00F90AB3" w:rsidRDefault="00546898" w:rsidP="005E659E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Impact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on EnMS (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1-3)</w:t>
            </w:r>
          </w:p>
        </w:tc>
        <w:tc>
          <w:tcPr>
            <w:tcW w:w="1080" w:type="dxa"/>
          </w:tcPr>
          <w:p w14:paraId="107DE717" w14:textId="40FB68AD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Likelihood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</w:t>
            </w:r>
            <w:proofErr w:type="gramEnd"/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1-3)</w:t>
            </w:r>
          </w:p>
        </w:tc>
        <w:tc>
          <w:tcPr>
            <w:tcW w:w="900" w:type="dxa"/>
          </w:tcPr>
          <w:p w14:paraId="491721C4" w14:textId="39834256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Level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(Low, Medium, Hight)</w:t>
            </w:r>
          </w:p>
        </w:tc>
        <w:tc>
          <w:tcPr>
            <w:tcW w:w="2700" w:type="dxa"/>
          </w:tcPr>
          <w:p w14:paraId="17772FD3" w14:textId="22BC5CB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Action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to address</w:t>
            </w:r>
          </w:p>
        </w:tc>
        <w:tc>
          <w:tcPr>
            <w:tcW w:w="1260" w:type="dxa"/>
          </w:tcPr>
          <w:p w14:paraId="0F0E95B9" w14:textId="7028ECA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Effectiveness Evaluation</w:t>
            </w:r>
          </w:p>
        </w:tc>
      </w:tr>
      <w:tr w:rsidR="00546898" w14:paraId="269A1EE8" w14:textId="3D92A3F0" w:rsidTr="00553791">
        <w:trPr>
          <w:jc w:val="center"/>
        </w:trPr>
        <w:tc>
          <w:tcPr>
            <w:tcW w:w="830" w:type="dxa"/>
          </w:tcPr>
          <w:p w14:paraId="6B0CE0FC" w14:textId="7510CF13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6820070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FBB5FF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02CFF0B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E51881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18DFF498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62B721D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DA7FDD6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07F12D29" w14:textId="70C1D7CD" w:rsidTr="00553791">
        <w:trPr>
          <w:jc w:val="center"/>
        </w:trPr>
        <w:tc>
          <w:tcPr>
            <w:tcW w:w="830" w:type="dxa"/>
          </w:tcPr>
          <w:p w14:paraId="02F70D9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5AD1518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B311D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CC874A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12F458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3D8AAA8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0BBDB5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780C43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3A0D8CF1" w14:textId="01F5403D" w:rsidTr="00553791">
        <w:trPr>
          <w:jc w:val="center"/>
        </w:trPr>
        <w:tc>
          <w:tcPr>
            <w:tcW w:w="830" w:type="dxa"/>
          </w:tcPr>
          <w:p w14:paraId="1D8FB90B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2DBAA6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6C961FF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9D86D5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3EE7132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41D748C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7B104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8AE231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469204CA" w14:textId="0B85661B" w:rsidTr="00553791">
        <w:trPr>
          <w:jc w:val="center"/>
        </w:trPr>
        <w:tc>
          <w:tcPr>
            <w:tcW w:w="830" w:type="dxa"/>
          </w:tcPr>
          <w:p w14:paraId="474F8ED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5228A04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7B98D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284D35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1CADADF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4DF8B1E1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58CCDEF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17AAD32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11FE3E41" w14:textId="0F72711B" w:rsidTr="00553791">
        <w:trPr>
          <w:jc w:val="center"/>
        </w:trPr>
        <w:tc>
          <w:tcPr>
            <w:tcW w:w="830" w:type="dxa"/>
          </w:tcPr>
          <w:p w14:paraId="148AC58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2AC7C67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4D14E26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5408CC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094F3D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1D5C243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72E68E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469E3A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79E4B511" w14:textId="5D4FB5D7" w:rsidTr="00553791">
        <w:trPr>
          <w:jc w:val="center"/>
        </w:trPr>
        <w:tc>
          <w:tcPr>
            <w:tcW w:w="830" w:type="dxa"/>
          </w:tcPr>
          <w:p w14:paraId="56B049B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4408D9E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29D613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78E85BB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051457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78715ED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304FA11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5FFE51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9D37FEF" w14:textId="77777777" w:rsidR="00E61D3A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1DFC39F" w14:textId="77777777" w:rsidR="00E61D3A" w:rsidRPr="006A2C9F" w:rsidRDefault="00E61D3A" w:rsidP="00DA71FE">
      <w:pPr>
        <w:keepNext/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lastRenderedPageBreak/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E61D3A" w:rsidRPr="006A2C9F" w14:paraId="05D9E10C" w14:textId="77777777" w:rsidTr="00DA71FE">
        <w:trPr>
          <w:trHeight w:val="179"/>
        </w:trPr>
        <w:tc>
          <w:tcPr>
            <w:tcW w:w="509" w:type="dxa"/>
            <w:vAlign w:val="center"/>
          </w:tcPr>
          <w:p w14:paraId="106095C3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A4D3E">
              <w:rPr>
                <w:rFonts w:ascii="Arial" w:hAnsi="Arial" w:cs="Arial"/>
                <w:color w:val="000000" w:themeColor="text1"/>
                <w:sz w:val="20"/>
              </w:rPr>
            </w:r>
            <w:r w:rsidR="006A4D3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645E1C00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A09651FE098A674A88E4B9FBA9B1FF4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96514C1" w14:textId="77777777" w:rsidR="00E61D3A" w:rsidRPr="006A2C9F" w:rsidRDefault="00E61D3A" w:rsidP="00DA71FE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61D3A" w:rsidRPr="006A2C9F" w14:paraId="16CC436F" w14:textId="77777777" w:rsidTr="00DA71FE">
        <w:trPr>
          <w:trHeight w:val="242"/>
        </w:trPr>
        <w:tc>
          <w:tcPr>
            <w:tcW w:w="509" w:type="dxa"/>
            <w:vAlign w:val="center"/>
          </w:tcPr>
          <w:p w14:paraId="129B2DED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A4D3E">
              <w:rPr>
                <w:rFonts w:ascii="Arial" w:hAnsi="Arial" w:cs="Arial"/>
                <w:color w:val="000000" w:themeColor="text1"/>
                <w:sz w:val="20"/>
              </w:rPr>
            </w:r>
            <w:r w:rsidR="006A4D3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663DA926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proofErr w:type="gramStart"/>
            <w:r w:rsidRPr="006A2C9F">
              <w:rPr>
                <w:rFonts w:ascii="Arial" w:hAnsi="Arial" w:cs="Arial"/>
                <w:color w:val="000000" w:themeColor="text1"/>
                <w:sz w:val="20"/>
              </w:rPr>
              <w:t>approved:</w:t>
            </w:r>
            <w:proofErr w:type="gramEnd"/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C4CB523A3DE6C0408CAA913779033D1C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68EFEA7" w14:textId="77777777" w:rsidR="00E61D3A" w:rsidRPr="006A2C9F" w:rsidRDefault="00E61D3A" w:rsidP="00DA71FE">
                <w:pPr>
                  <w:keepNext/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543A8FB" w14:textId="77777777" w:rsidR="00E61D3A" w:rsidRDefault="00E61D3A" w:rsidP="00E61D3A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7FB66CBD" w14:textId="77777777" w:rsidR="00E61D3A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760299BA52AA8E47B4922FC2F9110FD4"/>
        </w:placeholder>
        <w:showingPlcHdr/>
      </w:sdtPr>
      <w:sdtEndPr/>
      <w:sdtContent>
        <w:p w14:paraId="14767A69" w14:textId="77777777" w:rsidR="00E61D3A" w:rsidRDefault="00E61D3A" w:rsidP="00E61D3A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2042C96A" w14:textId="77777777" w:rsidR="00E61D3A" w:rsidRDefault="00E61D3A" w:rsidP="00E61D3A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D35B4FC" w14:textId="77777777" w:rsidR="00E61D3A" w:rsidRPr="00E648FD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3C389F8F" w14:textId="157F25A2" w:rsidR="00E648FD" w:rsidRPr="00E648FD" w:rsidRDefault="00E648FD" w:rsidP="00E61D3A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44BF5" w14:textId="77777777" w:rsidR="006A4D3E" w:rsidRDefault="006A4D3E" w:rsidP="00EF3EDC">
      <w:pPr>
        <w:spacing w:after="0" w:line="240" w:lineRule="auto"/>
      </w:pPr>
      <w:r>
        <w:separator/>
      </w:r>
    </w:p>
  </w:endnote>
  <w:endnote w:type="continuationSeparator" w:id="0">
    <w:p w14:paraId="3CE48660" w14:textId="77777777" w:rsidR="006A4D3E" w:rsidRDefault="006A4D3E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15CADCEE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251960" cy="400050"/>
              <wp:effectExtent l="0" t="0" r="254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196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7579FC7E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E61D3A">
                            <w:rPr>
                              <w:i/>
                              <w:sz w:val="17"/>
                              <w:szCs w:val="17"/>
                            </w:rPr>
                            <w:t xml:space="preserve"> – PB.01.01.</w:t>
                          </w:r>
                          <w:r w:rsidR="00DA71FE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34.8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" fillcolor="white [3201]" stroked="f" strokeweight=".5pt">
              <v:textbox>
                <w:txbxContent>
                  <w:p w14:paraId="0C1E134F" w14:textId="7579FC7E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E61D3A">
                      <w:rPr>
                        <w:i/>
                        <w:sz w:val="17"/>
                        <w:szCs w:val="17"/>
                      </w:rPr>
                      <w:t xml:space="preserve"> – PB.01.01.</w:t>
                    </w:r>
                    <w:r w:rsidR="00DA71FE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441F" w14:textId="77777777" w:rsidR="006A4D3E" w:rsidRDefault="006A4D3E" w:rsidP="00EF3EDC">
      <w:pPr>
        <w:spacing w:after="0" w:line="240" w:lineRule="auto"/>
      </w:pPr>
      <w:r>
        <w:separator/>
      </w:r>
    </w:p>
  </w:footnote>
  <w:footnote w:type="continuationSeparator" w:id="0">
    <w:p w14:paraId="6B1E9208" w14:textId="77777777" w:rsidR="006A4D3E" w:rsidRDefault="006A4D3E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6283359E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An EnMS and Your Organization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6283359E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An EnMS and Your Organization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4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0533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9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5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6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6"/>
  </w:num>
  <w:num w:numId="9">
    <w:abstractNumId w:val="0"/>
  </w:num>
  <w:num w:numId="10">
    <w:abstractNumId w:val="14"/>
  </w:num>
  <w:num w:numId="11">
    <w:abstractNumId w:val="3"/>
  </w:num>
  <w:num w:numId="12">
    <w:abstractNumId w:val="9"/>
  </w:num>
  <w:num w:numId="13">
    <w:abstractNumId w:val="11"/>
  </w:num>
  <w:num w:numId="14">
    <w:abstractNumId w:val="15"/>
  </w:num>
  <w:num w:numId="15">
    <w:abstractNumId w:val="4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405A3"/>
    <w:rsid w:val="00040A23"/>
    <w:rsid w:val="00046371"/>
    <w:rsid w:val="000670BA"/>
    <w:rsid w:val="00090F43"/>
    <w:rsid w:val="000A1EF4"/>
    <w:rsid w:val="000A44FF"/>
    <w:rsid w:val="000E1BE3"/>
    <w:rsid w:val="00105AE4"/>
    <w:rsid w:val="00132863"/>
    <w:rsid w:val="001658AB"/>
    <w:rsid w:val="002007F6"/>
    <w:rsid w:val="002047E7"/>
    <w:rsid w:val="00224D93"/>
    <w:rsid w:val="0025031E"/>
    <w:rsid w:val="00271AD6"/>
    <w:rsid w:val="00294677"/>
    <w:rsid w:val="00296776"/>
    <w:rsid w:val="002B1ABD"/>
    <w:rsid w:val="00314F88"/>
    <w:rsid w:val="00334A6B"/>
    <w:rsid w:val="00352954"/>
    <w:rsid w:val="00372EA2"/>
    <w:rsid w:val="003978F6"/>
    <w:rsid w:val="00454D7E"/>
    <w:rsid w:val="004A1E20"/>
    <w:rsid w:val="004A4F34"/>
    <w:rsid w:val="004D6575"/>
    <w:rsid w:val="004E356F"/>
    <w:rsid w:val="004E4DB6"/>
    <w:rsid w:val="004E5416"/>
    <w:rsid w:val="004F76A4"/>
    <w:rsid w:val="00506A06"/>
    <w:rsid w:val="005279D9"/>
    <w:rsid w:val="00546898"/>
    <w:rsid w:val="0055330A"/>
    <w:rsid w:val="00553791"/>
    <w:rsid w:val="00592369"/>
    <w:rsid w:val="005B25AD"/>
    <w:rsid w:val="005D74AD"/>
    <w:rsid w:val="005E659E"/>
    <w:rsid w:val="00611950"/>
    <w:rsid w:val="00632F59"/>
    <w:rsid w:val="00653397"/>
    <w:rsid w:val="006557E2"/>
    <w:rsid w:val="00687D36"/>
    <w:rsid w:val="006A27B1"/>
    <w:rsid w:val="006A4D3E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C165D"/>
    <w:rsid w:val="007F31DA"/>
    <w:rsid w:val="00803E87"/>
    <w:rsid w:val="00817812"/>
    <w:rsid w:val="00833308"/>
    <w:rsid w:val="00862E7C"/>
    <w:rsid w:val="00876D1C"/>
    <w:rsid w:val="008916F1"/>
    <w:rsid w:val="008B38CD"/>
    <w:rsid w:val="008B5553"/>
    <w:rsid w:val="008D5B31"/>
    <w:rsid w:val="009140A6"/>
    <w:rsid w:val="00953FD2"/>
    <w:rsid w:val="00961A94"/>
    <w:rsid w:val="009647B5"/>
    <w:rsid w:val="00967314"/>
    <w:rsid w:val="00984632"/>
    <w:rsid w:val="009B6D54"/>
    <w:rsid w:val="009C28D2"/>
    <w:rsid w:val="009D2949"/>
    <w:rsid w:val="009E1020"/>
    <w:rsid w:val="00A126B2"/>
    <w:rsid w:val="00A852FE"/>
    <w:rsid w:val="00AA1CE0"/>
    <w:rsid w:val="00AA2A63"/>
    <w:rsid w:val="00AE1992"/>
    <w:rsid w:val="00AF7292"/>
    <w:rsid w:val="00B06472"/>
    <w:rsid w:val="00B21941"/>
    <w:rsid w:val="00B24855"/>
    <w:rsid w:val="00B525FA"/>
    <w:rsid w:val="00B854A4"/>
    <w:rsid w:val="00C05B98"/>
    <w:rsid w:val="00C06F2E"/>
    <w:rsid w:val="00C12768"/>
    <w:rsid w:val="00C13D23"/>
    <w:rsid w:val="00C13DA4"/>
    <w:rsid w:val="00C3264F"/>
    <w:rsid w:val="00C64E59"/>
    <w:rsid w:val="00C748C6"/>
    <w:rsid w:val="00C76854"/>
    <w:rsid w:val="00C83AF3"/>
    <w:rsid w:val="00CC0262"/>
    <w:rsid w:val="00CC5CC9"/>
    <w:rsid w:val="00CD48CB"/>
    <w:rsid w:val="00D15239"/>
    <w:rsid w:val="00D26C5B"/>
    <w:rsid w:val="00D319A1"/>
    <w:rsid w:val="00D46A1B"/>
    <w:rsid w:val="00D50C8B"/>
    <w:rsid w:val="00D54C53"/>
    <w:rsid w:val="00D64254"/>
    <w:rsid w:val="00D90E67"/>
    <w:rsid w:val="00DA71FE"/>
    <w:rsid w:val="00DB1AC7"/>
    <w:rsid w:val="00E150B0"/>
    <w:rsid w:val="00E24949"/>
    <w:rsid w:val="00E46713"/>
    <w:rsid w:val="00E54455"/>
    <w:rsid w:val="00E603D9"/>
    <w:rsid w:val="00E61D3A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2525"/>
    <w:rsid w:val="00F6660B"/>
    <w:rsid w:val="00F90AB3"/>
    <w:rsid w:val="00F90E8C"/>
    <w:rsid w:val="00FA39A3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A09651FE098A674A88E4B9FBA9B1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324B2-446C-0944-A4D7-EDE776316083}"/>
      </w:docPartPr>
      <w:docPartBody>
        <w:p w:rsidR="00CA7D53" w:rsidRDefault="005173FA" w:rsidP="005173FA">
          <w:pPr>
            <w:pStyle w:val="A09651FE098A674A88E4B9FBA9B1FF4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CB523A3DE6C0408CAA91377903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5A79-868B-6D4B-BAFB-41C46B8BFE1C}"/>
      </w:docPartPr>
      <w:docPartBody>
        <w:p w:rsidR="00CA7D53" w:rsidRDefault="005173FA" w:rsidP="005173FA">
          <w:pPr>
            <w:pStyle w:val="C4CB523A3DE6C0408CAA913779033D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0299BA52AA8E47B4922FC2F9110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AEB6-76B6-4640-A20A-1886770C3AE3}"/>
      </w:docPartPr>
      <w:docPartBody>
        <w:p w:rsidR="00CA7D53" w:rsidRDefault="005173FA" w:rsidP="005173FA">
          <w:pPr>
            <w:pStyle w:val="760299BA52AA8E47B4922FC2F9110FD4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C1517"/>
    <w:rsid w:val="000C472C"/>
    <w:rsid w:val="000D2479"/>
    <w:rsid w:val="000F5210"/>
    <w:rsid w:val="0022065E"/>
    <w:rsid w:val="00223F44"/>
    <w:rsid w:val="00226ABB"/>
    <w:rsid w:val="00242190"/>
    <w:rsid w:val="002D1050"/>
    <w:rsid w:val="00321E9C"/>
    <w:rsid w:val="003714E9"/>
    <w:rsid w:val="0040558E"/>
    <w:rsid w:val="00412FDE"/>
    <w:rsid w:val="00416428"/>
    <w:rsid w:val="004164AE"/>
    <w:rsid w:val="00430AE7"/>
    <w:rsid w:val="004A0692"/>
    <w:rsid w:val="00514C56"/>
    <w:rsid w:val="005173FA"/>
    <w:rsid w:val="0057433E"/>
    <w:rsid w:val="005C7F48"/>
    <w:rsid w:val="005D3619"/>
    <w:rsid w:val="0061441E"/>
    <w:rsid w:val="00631661"/>
    <w:rsid w:val="006375F6"/>
    <w:rsid w:val="00653A13"/>
    <w:rsid w:val="006C77CB"/>
    <w:rsid w:val="006D0FE9"/>
    <w:rsid w:val="007013D3"/>
    <w:rsid w:val="00727CEE"/>
    <w:rsid w:val="00735A69"/>
    <w:rsid w:val="007525DB"/>
    <w:rsid w:val="007620D1"/>
    <w:rsid w:val="007D0034"/>
    <w:rsid w:val="007D4757"/>
    <w:rsid w:val="007E221C"/>
    <w:rsid w:val="00823528"/>
    <w:rsid w:val="00852100"/>
    <w:rsid w:val="00891C92"/>
    <w:rsid w:val="00982EB1"/>
    <w:rsid w:val="009D415E"/>
    <w:rsid w:val="00A76CD2"/>
    <w:rsid w:val="00B62512"/>
    <w:rsid w:val="00B85048"/>
    <w:rsid w:val="00BD074B"/>
    <w:rsid w:val="00CA05AC"/>
    <w:rsid w:val="00CA7D53"/>
    <w:rsid w:val="00CB46F1"/>
    <w:rsid w:val="00CC54AA"/>
    <w:rsid w:val="00D047D4"/>
    <w:rsid w:val="00D6262F"/>
    <w:rsid w:val="00DA7012"/>
    <w:rsid w:val="00DD6E96"/>
    <w:rsid w:val="00E3254C"/>
    <w:rsid w:val="00E649C9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3FA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A09651FE098A674A88E4B9FBA9B1FF4F">
    <w:name w:val="A09651FE098A674A88E4B9FBA9B1FF4F"/>
    <w:rsid w:val="005173FA"/>
    <w:pPr>
      <w:spacing w:after="0" w:line="240" w:lineRule="auto"/>
    </w:pPr>
    <w:rPr>
      <w:sz w:val="24"/>
      <w:szCs w:val="24"/>
    </w:rPr>
  </w:style>
  <w:style w:type="paragraph" w:customStyle="1" w:styleId="C4CB523A3DE6C0408CAA913779033D1C">
    <w:name w:val="C4CB523A3DE6C0408CAA913779033D1C"/>
    <w:rsid w:val="005173FA"/>
    <w:pPr>
      <w:spacing w:after="0" w:line="240" w:lineRule="auto"/>
    </w:pPr>
    <w:rPr>
      <w:sz w:val="24"/>
      <w:szCs w:val="24"/>
    </w:rPr>
  </w:style>
  <w:style w:type="paragraph" w:customStyle="1" w:styleId="760299BA52AA8E47B4922FC2F9110FD4">
    <w:name w:val="760299BA52AA8E47B4922FC2F9110FD4"/>
    <w:rsid w:val="005173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6307-74D3-B045-B661-107F4ADA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617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2020-01-10T00:38:00Z</dcterms:created>
  <dcterms:modified xsi:type="dcterms:W3CDTF">2020-01-11T03:10:00Z</dcterms:modified>
</cp:coreProperties>
</file>