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9693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C4C171" wp14:editId="1F3DDF13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70BB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618C62B0" w14:textId="72DAB908" w:rsidR="003F24EC" w:rsidRDefault="0066710F" w:rsidP="003F24E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D4D14" wp14:editId="7CACAF80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135530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355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3D835" w14:textId="77777777" w:rsidR="0066710F" w:rsidRDefault="0066710F" w:rsidP="0066710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3A3695" w14:textId="77777777" w:rsidR="0066710F" w:rsidRDefault="0066710F" w:rsidP="0066710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684CB6FC" w14:textId="77777777" w:rsidR="0066710F" w:rsidRDefault="0066710F" w:rsidP="0066710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CE74F67" w14:textId="669A991F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Drafted your energy policy statement.</w:t>
                            </w:r>
                          </w:p>
                          <w:p w14:paraId="10DDEE53" w14:textId="53F12389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Had top management approve the energy policy.</w:t>
                            </w:r>
                          </w:p>
                          <w:p w14:paraId="37C28A78" w14:textId="5709E364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Incorporated the energy policy into your </w:t>
                            </w:r>
                            <w:proofErr w:type="spellStart"/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4D1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" fillcolor="#4e5992" stroked="f" strokeweight=".5pt">
                <v:textbox>
                  <w:txbxContent>
                    <w:p w14:paraId="1173D835" w14:textId="77777777" w:rsidR="0066710F" w:rsidRDefault="0066710F" w:rsidP="0066710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3A3695" w14:textId="77777777" w:rsidR="0066710F" w:rsidRDefault="0066710F" w:rsidP="0066710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684CB6FC" w14:textId="77777777" w:rsidR="0066710F" w:rsidRDefault="0066710F" w:rsidP="0066710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CE74F67" w14:textId="669A991F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Drafted your energy policy statement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0DDEE53" w14:textId="53F12389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Had top management approve the energy policy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7C28A78" w14:textId="5709E364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Incorporated the energy policy into your </w:t>
                      </w:r>
                      <w:proofErr w:type="spellStart"/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program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61B2D93F" w14:textId="14A40183" w:rsidR="003F24EC" w:rsidRDefault="003F24EC" w:rsidP="003F24E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</w:p>
    <w:p w14:paraId="3D9FEAB9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5BE0CBE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CD84F57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6770D08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029818C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7739124" w14:textId="4674161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E804E3D" w14:textId="71AA2B5A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5A931F5" w14:textId="77777777" w:rsidR="004932FA" w:rsidRDefault="004932FA" w:rsidP="00AF5620">
      <w:pPr>
        <w:spacing w:after="0" w:line="240" w:lineRule="auto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</w:p>
    <w:p w14:paraId="55C82A68" w14:textId="5ABFE6B0" w:rsidR="00F97B4D" w:rsidRPr="006C36C8" w:rsidRDefault="007128BC" w:rsidP="007128BC">
      <w:pPr>
        <w:pStyle w:val="ListParagraph"/>
        <w:numPr>
          <w:ilvl w:val="0"/>
          <w:numId w:val="23"/>
        </w:num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D</w:t>
      </w:r>
      <w:r w:rsidR="007346C1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raft </w:t>
      </w:r>
      <w:r w:rsidR="003666C6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your</w:t>
      </w: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energy policy</w:t>
      </w:r>
      <w:r w:rsidR="003666C6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statement</w:t>
      </w:r>
    </w:p>
    <w:p w14:paraId="0ABE0D77" w14:textId="77777777" w:rsidR="007128BC" w:rsidRPr="006C36C8" w:rsidRDefault="007128BC" w:rsidP="004932FA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6EE451E" w14:textId="7C191FDB" w:rsidR="00703045" w:rsidRPr="006C36C8" w:rsidRDefault="00F97B4D" w:rsidP="007128BC">
      <w:pPr>
        <w:spacing w:after="0" w:line="240" w:lineRule="auto"/>
        <w:ind w:left="-90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Energy policy includes commitments</w:t>
      </w:r>
      <w:r w:rsidR="00AF5620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to the following</w:t>
      </w:r>
      <w:r w:rsidR="00AF5620" w:rsidRPr="006C36C8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p w14:paraId="6DDE63D1" w14:textId="77777777" w:rsidR="004932FA" w:rsidRDefault="004932FA" w:rsidP="00703045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7"/>
        <w:gridCol w:w="6387"/>
        <w:gridCol w:w="3996"/>
      </w:tblGrid>
      <w:tr w:rsidR="00703045" w14:paraId="4E6C5974" w14:textId="77777777" w:rsidTr="0014360E">
        <w:trPr>
          <w:trHeight w:val="374"/>
        </w:trPr>
        <w:tc>
          <w:tcPr>
            <w:tcW w:w="507" w:type="dxa"/>
            <w:vAlign w:val="center"/>
          </w:tcPr>
          <w:p w14:paraId="711E4F92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32DF76DF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Achieving continual improvement in energy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01562993"/>
            <w:placeholder>
              <w:docPart w:val="8EF7DB8F75AA4FEB90A71C145F6ACE26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41E0215A" w14:textId="77777777" w:rsidR="00703045" w:rsidRDefault="00703045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6CAA8C71" w14:textId="77777777" w:rsidTr="0014360E">
        <w:trPr>
          <w:trHeight w:val="332"/>
        </w:trPr>
        <w:tc>
          <w:tcPr>
            <w:tcW w:w="507" w:type="dxa"/>
            <w:vAlign w:val="center"/>
          </w:tcPr>
          <w:p w14:paraId="2DB0963A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6A7FF5CD" w14:textId="77777777" w:rsidR="0014360E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 xml:space="preserve">Ensuring the information and resources needed to meet energy </w:t>
            </w:r>
          </w:p>
          <w:p w14:paraId="4A05A54B" w14:textId="626F4F56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objectives and targets</w:t>
            </w:r>
            <w:r w:rsidR="00131E68">
              <w:rPr>
                <w:rFonts w:ascii="Arial" w:hAnsi="Arial" w:cs="Arial"/>
                <w:sz w:val="20"/>
                <w:szCs w:val="20"/>
              </w:rPr>
              <w:t xml:space="preserve"> are available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97297716"/>
            <w:placeholder>
              <w:docPart w:val="F4D99D7B02AE4D07AE575F0CE801F1FB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55A316B2" w14:textId="77777777" w:rsidR="00703045" w:rsidRDefault="005A7EF6" w:rsidP="005A7EF6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7B8D1083" w14:textId="77777777" w:rsidTr="0014360E">
        <w:trPr>
          <w:trHeight w:val="332"/>
        </w:trPr>
        <w:tc>
          <w:tcPr>
            <w:tcW w:w="507" w:type="dxa"/>
            <w:vAlign w:val="center"/>
          </w:tcPr>
          <w:p w14:paraId="65DACCD3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15F0AB92" w14:textId="77777777" w:rsidR="0014360E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 xml:space="preserve">Complying with applicable legal requirements and other </w:t>
            </w:r>
          </w:p>
          <w:p w14:paraId="4CF2CF9D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energy-relat</w:t>
            </w:r>
            <w:r w:rsidR="0036362C" w:rsidRPr="006C36C8">
              <w:rPr>
                <w:rFonts w:ascii="Arial" w:hAnsi="Arial" w:cs="Arial"/>
                <w:sz w:val="20"/>
                <w:szCs w:val="20"/>
              </w:rPr>
              <w:t xml:space="preserve">ed requirements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08344631"/>
            <w:placeholder>
              <w:docPart w:val="8EF7DB8F75AA4FEB90A71C145F6ACE26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1A139021" w14:textId="77777777" w:rsidR="00703045" w:rsidRDefault="00703045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0EA493D3" w14:textId="77777777" w:rsidTr="0014360E">
        <w:trPr>
          <w:trHeight w:val="332"/>
        </w:trPr>
        <w:tc>
          <w:tcPr>
            <w:tcW w:w="507" w:type="dxa"/>
            <w:vAlign w:val="center"/>
          </w:tcPr>
          <w:p w14:paraId="6DBF5937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60CE74E9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Purchasing of energy-efficient products and services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346712232"/>
            <w:placeholder>
              <w:docPart w:val="A792C91DE05A497C8D6ABBF32AAE3B10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6B67F811" w14:textId="77777777" w:rsidR="00703045" w:rsidRDefault="00703045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75403CBE" w14:textId="77777777" w:rsidTr="0014360E">
        <w:trPr>
          <w:trHeight w:val="332"/>
        </w:trPr>
        <w:tc>
          <w:tcPr>
            <w:tcW w:w="507" w:type="dxa"/>
            <w:vAlign w:val="center"/>
          </w:tcPr>
          <w:p w14:paraId="5AC7ABA4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39108FF1" w14:textId="55969221" w:rsidR="00703045" w:rsidRPr="006C36C8" w:rsidRDefault="007C22C9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Having e</w:t>
            </w:r>
            <w:r w:rsidR="00703045" w:rsidRPr="006C36C8">
              <w:rPr>
                <w:rFonts w:ascii="Arial" w:hAnsi="Arial" w:cs="Arial"/>
                <w:sz w:val="20"/>
                <w:szCs w:val="20"/>
              </w:rPr>
              <w:t>nergy performance improvement in design activities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538705782"/>
            <w:placeholder>
              <w:docPart w:val="966A5966E0EB4590ACF2AA9D6D812E13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4B6ED077" w14:textId="77777777" w:rsidR="00703045" w:rsidRDefault="00703045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1BD8978" w14:textId="1AE5B8A9" w:rsidR="00632BFB" w:rsidRDefault="00632BFB" w:rsidP="008F4504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6F345FD8" w14:textId="77777777" w:rsidR="004932FA" w:rsidRPr="006C36C8" w:rsidRDefault="00DD1011" w:rsidP="00DD101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Our energy policy is</w:t>
      </w:r>
      <w:r w:rsidR="00D8015D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:</w:t>
      </w:r>
    </w:p>
    <w:p w14:paraId="474DC6C6" w14:textId="77777777" w:rsidR="00DD1011" w:rsidRDefault="00DD1011" w:rsidP="00DD101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tbl>
      <w:tblPr>
        <w:tblStyle w:val="TableGrid"/>
        <w:tblW w:w="1093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D8015D" w14:paraId="682C3A2C" w14:textId="77777777" w:rsidTr="00D8015D">
        <w:trPr>
          <w:trHeight w:val="239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898552941"/>
            <w:placeholder>
              <w:docPart w:val="4FE7B2A1EDBC45AE86C2CD273F71DC92"/>
            </w:placeholder>
            <w:showingPlcHdr/>
          </w:sdtPr>
          <w:sdtEndPr/>
          <w:sdtContent>
            <w:tc>
              <w:tcPr>
                <w:tcW w:w="10936" w:type="dxa"/>
              </w:tcPr>
              <w:p w14:paraId="0DCF6396" w14:textId="77777777" w:rsidR="00D8015D" w:rsidRDefault="00D8015D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3C08B2C" w14:textId="77777777" w:rsidR="00632BFB" w:rsidRDefault="00632BFB" w:rsidP="00632BF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CA7BAA7" w14:textId="77777777" w:rsidR="00632BFB" w:rsidRPr="00632BFB" w:rsidRDefault="00632BFB" w:rsidP="00632B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Energy Policy Completion</w:t>
      </w:r>
    </w:p>
    <w:tbl>
      <w:tblPr>
        <w:tblStyle w:val="TableGrid"/>
        <w:tblW w:w="1094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3271"/>
        <w:gridCol w:w="7166"/>
      </w:tblGrid>
      <w:tr w:rsidR="00D8015D" w14:paraId="1AF4902E" w14:textId="77777777" w:rsidTr="00D8015D">
        <w:trPr>
          <w:trHeight w:val="242"/>
        </w:trPr>
        <w:tc>
          <w:tcPr>
            <w:tcW w:w="509" w:type="dxa"/>
            <w:vAlign w:val="center"/>
          </w:tcPr>
          <w:p w14:paraId="19B05DD4" w14:textId="77777777" w:rsidR="00D8015D" w:rsidRPr="006A2C9F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271" w:type="dxa"/>
            <w:vAlign w:val="center"/>
          </w:tcPr>
          <w:p w14:paraId="1E0C5A98" w14:textId="77777777" w:rsidR="00D8015D" w:rsidRPr="006A2C9F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Energy policy has been completed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118605494"/>
            <w:placeholder>
              <w:docPart w:val="0D8CDE46D9DC47BA8C82261A2A9D1FB0"/>
            </w:placeholder>
            <w:showingPlcHdr/>
          </w:sdtPr>
          <w:sdtEndPr/>
          <w:sdtContent>
            <w:tc>
              <w:tcPr>
                <w:tcW w:w="7166" w:type="dxa"/>
              </w:tcPr>
              <w:p w14:paraId="5AFC451F" w14:textId="77777777" w:rsidR="00D8015D" w:rsidRDefault="00D8015D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015D" w14:paraId="0ED9414D" w14:textId="77777777" w:rsidTr="00D8015D">
        <w:trPr>
          <w:trHeight w:val="242"/>
        </w:trPr>
        <w:tc>
          <w:tcPr>
            <w:tcW w:w="509" w:type="dxa"/>
            <w:vAlign w:val="center"/>
          </w:tcPr>
          <w:p w14:paraId="334BE6FD" w14:textId="77777777" w:rsidR="00D8015D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271" w:type="dxa"/>
            <w:vAlign w:val="center"/>
          </w:tcPr>
          <w:p w14:paraId="01E94D2F" w14:textId="77777777" w:rsidR="00D8015D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completed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87904612"/>
            <w:placeholder>
              <w:docPart w:val="F35FD3AFDDA44F93937F02A2296E327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66" w:type="dxa"/>
              </w:tcPr>
              <w:p w14:paraId="6E42AC4F" w14:textId="77777777" w:rsidR="00D8015D" w:rsidRDefault="00D8015D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3FAACF0F" w14:textId="7CC76A3D" w:rsidR="004932FA" w:rsidRDefault="004932FA" w:rsidP="00A40C28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04001C82" w14:textId="5E47BB51" w:rsidR="00F97B4D" w:rsidRPr="006C36C8" w:rsidRDefault="003666C6" w:rsidP="007128BC">
      <w:pPr>
        <w:pStyle w:val="ListParagraph"/>
        <w:numPr>
          <w:ilvl w:val="0"/>
          <w:numId w:val="23"/>
        </w:num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Have top management approve the energy policy</w:t>
      </w:r>
    </w:p>
    <w:p w14:paraId="3A4A8568" w14:textId="77777777" w:rsidR="00F97B4D" w:rsidRPr="006C36C8" w:rsidRDefault="00F97B4D" w:rsidP="00A40C28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6D6531C" w14:textId="77777777" w:rsidR="00632BFB" w:rsidRPr="006C36C8" w:rsidRDefault="00632BFB" w:rsidP="00632B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hAnsi="Arial" w:cs="Arial"/>
          <w:color w:val="000000" w:themeColor="text1"/>
          <w:sz w:val="20"/>
          <w:szCs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32BFB" w:rsidRPr="006A2C9F" w14:paraId="7766EBB0" w14:textId="77777777" w:rsidTr="00E354F3">
        <w:trPr>
          <w:trHeight w:val="179"/>
        </w:trPr>
        <w:tc>
          <w:tcPr>
            <w:tcW w:w="509" w:type="dxa"/>
            <w:vAlign w:val="center"/>
          </w:tcPr>
          <w:p w14:paraId="373F18C9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0AA6B908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7E8AB9582262473480CF419237B3600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9150B7F" w14:textId="77777777" w:rsidR="00632BFB" w:rsidRPr="006A2C9F" w:rsidRDefault="00632BFB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32BFB" w:rsidRPr="006A2C9F" w14:paraId="2E354875" w14:textId="77777777" w:rsidTr="00E354F3">
        <w:trPr>
          <w:trHeight w:val="242"/>
        </w:trPr>
        <w:tc>
          <w:tcPr>
            <w:tcW w:w="509" w:type="dxa"/>
            <w:vAlign w:val="center"/>
          </w:tcPr>
          <w:p w14:paraId="426CB600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5F8EE99A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185EF1B6A71049A480225341B14E58E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08A49D5A" w14:textId="77777777" w:rsidR="00632BFB" w:rsidRPr="006A2C9F" w:rsidRDefault="00632BFB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D298446" w14:textId="77777777" w:rsidR="00632BFB" w:rsidRDefault="00632BFB" w:rsidP="00632BFB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u w:val="single"/>
        </w:rPr>
      </w:pPr>
    </w:p>
    <w:p w14:paraId="4CC44E1E" w14:textId="6A08A47A" w:rsidR="008F4504" w:rsidRPr="003666C6" w:rsidRDefault="003666C6" w:rsidP="003666C6">
      <w:pPr>
        <w:pStyle w:val="ListParagraph"/>
        <w:numPr>
          <w:ilvl w:val="0"/>
          <w:numId w:val="23"/>
        </w:numPr>
        <w:spacing w:line="240" w:lineRule="auto"/>
        <w:ind w:left="-450" w:right="-720" w:hanging="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lastRenderedPageBreak/>
        <w:t xml:space="preserve">Incorporate the energy policy into your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EnMS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awareness program</w:t>
      </w:r>
    </w:p>
    <w:p w14:paraId="21F5A2D3" w14:textId="415751D7" w:rsidR="00632BFB" w:rsidRPr="006A2C9F" w:rsidRDefault="003666C6" w:rsidP="00632BFB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 xml:space="preserve">Incorporated into </w:t>
      </w:r>
      <w:proofErr w:type="spellStart"/>
      <w:r>
        <w:rPr>
          <w:rFonts w:ascii="Arial" w:hAnsi="Arial" w:cs="Arial"/>
          <w:color w:val="000000" w:themeColor="text1"/>
          <w:sz w:val="20"/>
          <w:u w:val="single"/>
        </w:rPr>
        <w:t>EnMS</w:t>
      </w:r>
      <w:proofErr w:type="spellEnd"/>
      <w:r>
        <w:rPr>
          <w:rFonts w:ascii="Arial" w:hAnsi="Arial" w:cs="Arial"/>
          <w:color w:val="000000" w:themeColor="text1"/>
          <w:sz w:val="20"/>
          <w:u w:val="single"/>
        </w:rPr>
        <w:t xml:space="preserve"> awareness program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32BFB" w:rsidRPr="006A2C9F" w14:paraId="03703E68" w14:textId="77777777" w:rsidTr="00E354F3">
        <w:trPr>
          <w:trHeight w:val="242"/>
        </w:trPr>
        <w:tc>
          <w:tcPr>
            <w:tcW w:w="509" w:type="dxa"/>
            <w:vAlign w:val="center"/>
          </w:tcPr>
          <w:p w14:paraId="67744EE5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6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740383A6" w14:textId="34BC0BA0" w:rsidR="00632BFB" w:rsidRPr="006A2C9F" w:rsidRDefault="00632BFB" w:rsidP="003666C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 w:rsidR="003666C6">
              <w:rPr>
                <w:rFonts w:ascii="Arial" w:hAnsi="Arial" w:cs="Arial"/>
                <w:color w:val="000000" w:themeColor="text1"/>
                <w:sz w:val="20"/>
              </w:rPr>
              <w:t>incorporate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9901083"/>
            <w:placeholder>
              <w:docPart w:val="07AB63D945A3423090B338A6C208D79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45DE7D0D" w14:textId="77777777" w:rsidR="00632BFB" w:rsidRPr="006A2C9F" w:rsidRDefault="00632BFB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32BFB" w:rsidRPr="006A2C9F" w14:paraId="1CA03EF4" w14:textId="77777777" w:rsidTr="00E354F3">
        <w:trPr>
          <w:trHeight w:val="215"/>
        </w:trPr>
        <w:tc>
          <w:tcPr>
            <w:tcW w:w="509" w:type="dxa"/>
            <w:vAlign w:val="center"/>
          </w:tcPr>
          <w:p w14:paraId="0416D7BA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</w:r>
            <w:r w:rsidR="00F161A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3"/>
          </w:p>
        </w:tc>
        <w:tc>
          <w:tcPr>
            <w:tcW w:w="2101" w:type="dxa"/>
            <w:vAlign w:val="center"/>
          </w:tcPr>
          <w:p w14:paraId="7B5EBA08" w14:textId="2798ABFA" w:rsidR="00632BFB" w:rsidRPr="006A2C9F" w:rsidRDefault="00632BFB" w:rsidP="003666C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How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3666C6">
              <w:rPr>
                <w:rFonts w:ascii="Arial" w:hAnsi="Arial" w:cs="Arial"/>
                <w:color w:val="000000" w:themeColor="text1"/>
                <w:sz w:val="20"/>
              </w:rPr>
              <w:t>incorporat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75138950"/>
            <w:placeholder>
              <w:docPart w:val="185EF1B6A71049A480225341B14E58E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7C13BF56" w14:textId="77777777" w:rsidR="00632BFB" w:rsidRPr="006A2C9F" w:rsidRDefault="00632BFB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F060ED4" w14:textId="77777777" w:rsidR="00E075B5" w:rsidRDefault="00E075B5" w:rsidP="00E075B5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673CC3B" w14:textId="77777777" w:rsidR="00E075B5" w:rsidRPr="006A2C9F" w:rsidRDefault="00E075B5" w:rsidP="00E075B5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E075B5" w:rsidRPr="006A2C9F" w14:paraId="6AC1DDD1" w14:textId="77777777" w:rsidTr="00B52E20">
        <w:trPr>
          <w:trHeight w:val="179"/>
        </w:trPr>
        <w:tc>
          <w:tcPr>
            <w:tcW w:w="509" w:type="dxa"/>
            <w:vAlign w:val="center"/>
          </w:tcPr>
          <w:p w14:paraId="336EDEF5" w14:textId="77777777" w:rsidR="00E075B5" w:rsidRPr="006A2C9F" w:rsidRDefault="00E075B5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F6C2995" w14:textId="77777777" w:rsidR="00E075B5" w:rsidRPr="006A2C9F" w:rsidRDefault="00E075B5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88686422"/>
            <w:placeholder>
              <w:docPart w:val="2ADE19FE014E4C44B56AF10AE4808559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33840508" w14:textId="77777777" w:rsidR="00E075B5" w:rsidRPr="006A2C9F" w:rsidRDefault="00E075B5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075B5" w:rsidRPr="006A2C9F" w14:paraId="4ED30800" w14:textId="77777777" w:rsidTr="00B52E20">
        <w:trPr>
          <w:trHeight w:val="242"/>
        </w:trPr>
        <w:tc>
          <w:tcPr>
            <w:tcW w:w="509" w:type="dxa"/>
            <w:vAlign w:val="center"/>
          </w:tcPr>
          <w:p w14:paraId="2A6799EE" w14:textId="77777777" w:rsidR="00E075B5" w:rsidRPr="006A2C9F" w:rsidRDefault="00E075B5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638914BA" w14:textId="77777777" w:rsidR="00E075B5" w:rsidRPr="006A2C9F" w:rsidRDefault="00E075B5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785589465"/>
            <w:placeholder>
              <w:docPart w:val="DDB00C2171DA6A4D85C8C8626081B92C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1CED1889" w14:textId="77777777" w:rsidR="00E075B5" w:rsidRPr="006A2C9F" w:rsidRDefault="00E075B5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0E6C5BD" w14:textId="77777777" w:rsidR="00E075B5" w:rsidRDefault="00E075B5" w:rsidP="00E075B5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03CA00E" w14:textId="77777777" w:rsidR="00E075B5" w:rsidRDefault="00E075B5" w:rsidP="00E075B5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B46E86ED8887514CADB590F351E3C341"/>
        </w:placeholder>
        <w:showingPlcHdr/>
      </w:sdtPr>
      <w:sdtContent>
        <w:p w14:paraId="30D4FC00" w14:textId="77777777" w:rsidR="00E075B5" w:rsidRDefault="00E075B5" w:rsidP="00E075B5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75D44757" w14:textId="77777777" w:rsidR="00E075B5" w:rsidRDefault="00E075B5" w:rsidP="00E075B5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6BC1DDCC" w14:textId="77777777" w:rsidR="00E075B5" w:rsidRDefault="00E075B5" w:rsidP="00E075B5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593D892F" w14:textId="027DA657" w:rsidR="00632BFB" w:rsidRDefault="00632BFB" w:rsidP="00E075B5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  <w:bookmarkStart w:id="4" w:name="_GoBack"/>
      <w:bookmarkEnd w:id="4"/>
    </w:p>
    <w:sectPr w:rsidR="00632BFB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04C4D" w14:textId="77777777" w:rsidR="00F161A1" w:rsidRDefault="00F161A1" w:rsidP="00EF3EDC">
      <w:pPr>
        <w:spacing w:after="0" w:line="240" w:lineRule="auto"/>
      </w:pPr>
      <w:r>
        <w:separator/>
      </w:r>
    </w:p>
  </w:endnote>
  <w:endnote w:type="continuationSeparator" w:id="0">
    <w:p w14:paraId="4533AE9B" w14:textId="77777777" w:rsidR="00F161A1" w:rsidRDefault="00F161A1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C4028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A19928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0442B7" w14:textId="7B6C8A88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1E6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8034A2" w14:textId="407C6C27" w:rsidR="00EF3EDC" w:rsidRDefault="009D11B9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4DE5D8" wp14:editId="28C599B2">
              <wp:simplePos x="0" y="0"/>
              <wp:positionH relativeFrom="column">
                <wp:posOffset>-786384</wp:posOffset>
              </wp:positionH>
              <wp:positionV relativeFrom="paragraph">
                <wp:posOffset>422910</wp:posOffset>
              </wp:positionV>
              <wp:extent cx="4279392" cy="400050"/>
              <wp:effectExtent l="0" t="0" r="63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9392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DEFAC7" w14:textId="143A2E76" w:rsidR="009D11B9" w:rsidRPr="00143054" w:rsidRDefault="009D11B9" w:rsidP="009D11B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0E089D">
                            <w:rPr>
                              <w:i/>
                              <w:sz w:val="17"/>
                              <w:szCs w:val="17"/>
                            </w:rPr>
                            <w:t xml:space="preserve"> – PB.05.01.00</w:t>
                          </w:r>
                        </w:p>
                        <w:p w14:paraId="6B4767CD" w14:textId="77777777" w:rsidR="009D11B9" w:rsidRDefault="009D11B9" w:rsidP="009D11B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4DE5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61.9pt;margin-top:33.3pt;width:336.9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" fillcolor="white [3201]" stroked="f" strokeweight=".5pt">
              <v:textbox>
                <w:txbxContent>
                  <w:p w14:paraId="1EDEFAC7" w14:textId="143A2E76" w:rsidR="009D11B9" w:rsidRPr="00143054" w:rsidRDefault="009D11B9" w:rsidP="009D11B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0E089D">
                      <w:rPr>
                        <w:i/>
                        <w:sz w:val="17"/>
                        <w:szCs w:val="17"/>
                      </w:rPr>
                      <w:t xml:space="preserve"> – PB.05.01.00</w:t>
                    </w:r>
                  </w:p>
                  <w:p w14:paraId="6B4767CD" w14:textId="77777777" w:rsidR="009D11B9" w:rsidRDefault="009D11B9" w:rsidP="009D11B9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39C487B6" wp14:editId="439711C8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20A38" w14:textId="77777777" w:rsidR="00F161A1" w:rsidRDefault="00F161A1" w:rsidP="00EF3EDC">
      <w:pPr>
        <w:spacing w:after="0" w:line="240" w:lineRule="auto"/>
      </w:pPr>
      <w:r>
        <w:separator/>
      </w:r>
    </w:p>
  </w:footnote>
  <w:footnote w:type="continuationSeparator" w:id="0">
    <w:p w14:paraId="52C5BF38" w14:textId="77777777" w:rsidR="00F161A1" w:rsidRDefault="00F161A1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4116E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03AD93" wp14:editId="31269215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B428EB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3AD9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3BB428EB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BEF384" wp14:editId="4B90D828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5641E6" w14:textId="337C0195" w:rsidR="00EF3EDC" w:rsidRPr="00DC1D0B" w:rsidRDefault="00F96705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C1D0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19142A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5</w:t>
                          </w:r>
                          <w:r w:rsidRPr="00DC1D0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 Energy Policy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EF384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2D5641E6" w14:textId="337C0195" w:rsidR="00EF3EDC" w:rsidRPr="00DC1D0B" w:rsidRDefault="00F96705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DC1D0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19142A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5</w:t>
                    </w:r>
                    <w:r w:rsidRPr="00DC1D0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 Energy Policy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16222" wp14:editId="2BDE5F89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2C4CADA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0D03D28E" wp14:editId="66B14582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393"/>
    <w:multiLevelType w:val="hybridMultilevel"/>
    <w:tmpl w:val="9CDC0988"/>
    <w:lvl w:ilvl="0" w:tplc="F1C6C3E8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280C"/>
    <w:multiLevelType w:val="hybridMultilevel"/>
    <w:tmpl w:val="3174BC1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3262259D"/>
    <w:multiLevelType w:val="hybridMultilevel"/>
    <w:tmpl w:val="5D2A9414"/>
    <w:lvl w:ilvl="0" w:tplc="D68090FA">
      <w:start w:val="1"/>
      <w:numFmt w:val="decimal"/>
      <w:lvlText w:val="%1."/>
      <w:lvlJc w:val="left"/>
      <w:pPr>
        <w:ind w:left="-540" w:hanging="360"/>
      </w:pPr>
      <w:rPr>
        <w:rFonts w:eastAsia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35314977"/>
    <w:multiLevelType w:val="hybridMultilevel"/>
    <w:tmpl w:val="46EAF94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3BDC2EAF"/>
    <w:multiLevelType w:val="hybridMultilevel"/>
    <w:tmpl w:val="A2C25CFC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451E65B6"/>
    <w:multiLevelType w:val="hybridMultilevel"/>
    <w:tmpl w:val="B0482F8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46F850C6"/>
    <w:multiLevelType w:val="hybridMultilevel"/>
    <w:tmpl w:val="47B0C00E"/>
    <w:lvl w:ilvl="0" w:tplc="F1C6C3E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619DB"/>
    <w:multiLevelType w:val="hybridMultilevel"/>
    <w:tmpl w:val="38185C68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5B6C0145"/>
    <w:multiLevelType w:val="hybridMultilevel"/>
    <w:tmpl w:val="04F215CC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5D99770A"/>
    <w:multiLevelType w:val="hybridMultilevel"/>
    <w:tmpl w:val="3298490C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410798"/>
    <w:multiLevelType w:val="hybridMultilevel"/>
    <w:tmpl w:val="03B6CCFC"/>
    <w:lvl w:ilvl="0" w:tplc="D68090FA">
      <w:start w:val="1"/>
      <w:numFmt w:val="decimal"/>
      <w:lvlText w:val="%1."/>
      <w:lvlJc w:val="left"/>
      <w:pPr>
        <w:ind w:left="-1440" w:hanging="360"/>
      </w:pPr>
      <w:rPr>
        <w:rFonts w:eastAsia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9" w15:restartNumberingAfterBreak="0">
    <w:nsid w:val="71906F4B"/>
    <w:multiLevelType w:val="multilevel"/>
    <w:tmpl w:val="A2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6342C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1" w15:restartNumberingAfterBreak="0">
    <w:nsid w:val="799E7048"/>
    <w:multiLevelType w:val="multilevel"/>
    <w:tmpl w:val="6DB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F0F4D"/>
    <w:multiLevelType w:val="hybridMultilevel"/>
    <w:tmpl w:val="7C00949A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7B7D3719"/>
    <w:multiLevelType w:val="hybridMultilevel"/>
    <w:tmpl w:val="E13659A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4" w15:restartNumberingAfterBreak="0">
    <w:nsid w:val="7CE82449"/>
    <w:multiLevelType w:val="hybridMultilevel"/>
    <w:tmpl w:val="9EE6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20"/>
  </w:num>
  <w:num w:numId="8">
    <w:abstractNumId w:val="22"/>
  </w:num>
  <w:num w:numId="9">
    <w:abstractNumId w:val="6"/>
  </w:num>
  <w:num w:numId="10">
    <w:abstractNumId w:val="18"/>
  </w:num>
  <w:num w:numId="11">
    <w:abstractNumId w:val="11"/>
  </w:num>
  <w:num w:numId="12">
    <w:abstractNumId w:val="0"/>
  </w:num>
  <w:num w:numId="13">
    <w:abstractNumId w:val="16"/>
  </w:num>
  <w:num w:numId="14">
    <w:abstractNumId w:val="21"/>
  </w:num>
  <w:num w:numId="15">
    <w:abstractNumId w:val="19"/>
  </w:num>
  <w:num w:numId="16">
    <w:abstractNumId w:val="4"/>
  </w:num>
  <w:num w:numId="17">
    <w:abstractNumId w:val="23"/>
  </w:num>
  <w:num w:numId="1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0"/>
  </w:num>
  <w:num w:numId="21">
    <w:abstractNumId w:val="7"/>
  </w:num>
  <w:num w:numId="22">
    <w:abstractNumId w:val="8"/>
  </w:num>
  <w:num w:numId="23">
    <w:abstractNumId w:val="15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04A"/>
    <w:rsid w:val="000A44FF"/>
    <w:rsid w:val="000A68C8"/>
    <w:rsid w:val="000E089D"/>
    <w:rsid w:val="000E1BE3"/>
    <w:rsid w:val="00105AE4"/>
    <w:rsid w:val="00131E68"/>
    <w:rsid w:val="0014360E"/>
    <w:rsid w:val="0019142A"/>
    <w:rsid w:val="001B04A1"/>
    <w:rsid w:val="001D3D8D"/>
    <w:rsid w:val="002007F6"/>
    <w:rsid w:val="002203F8"/>
    <w:rsid w:val="00237815"/>
    <w:rsid w:val="00271AD6"/>
    <w:rsid w:val="00294677"/>
    <w:rsid w:val="00296776"/>
    <w:rsid w:val="002B1ABD"/>
    <w:rsid w:val="00314F88"/>
    <w:rsid w:val="00352954"/>
    <w:rsid w:val="0036362C"/>
    <w:rsid w:val="003666C6"/>
    <w:rsid w:val="00372EA2"/>
    <w:rsid w:val="003B4D14"/>
    <w:rsid w:val="003F24EC"/>
    <w:rsid w:val="00401A7D"/>
    <w:rsid w:val="00434542"/>
    <w:rsid w:val="00454D7E"/>
    <w:rsid w:val="004778A1"/>
    <w:rsid w:val="004932FA"/>
    <w:rsid w:val="004A1E20"/>
    <w:rsid w:val="004A4F34"/>
    <w:rsid w:val="004B3088"/>
    <w:rsid w:val="004E4DB6"/>
    <w:rsid w:val="004F76A4"/>
    <w:rsid w:val="00506A06"/>
    <w:rsid w:val="00540B1C"/>
    <w:rsid w:val="0055330A"/>
    <w:rsid w:val="00563ADB"/>
    <w:rsid w:val="005A7EF6"/>
    <w:rsid w:val="005E20AD"/>
    <w:rsid w:val="00632BFB"/>
    <w:rsid w:val="0066710F"/>
    <w:rsid w:val="00670172"/>
    <w:rsid w:val="006A27B1"/>
    <w:rsid w:val="006B5A1B"/>
    <w:rsid w:val="006C36C8"/>
    <w:rsid w:val="006E3DFC"/>
    <w:rsid w:val="006F02C1"/>
    <w:rsid w:val="006F340A"/>
    <w:rsid w:val="00703045"/>
    <w:rsid w:val="007128BC"/>
    <w:rsid w:val="00724563"/>
    <w:rsid w:val="007346C1"/>
    <w:rsid w:val="0073707D"/>
    <w:rsid w:val="00766522"/>
    <w:rsid w:val="00780C9E"/>
    <w:rsid w:val="00782327"/>
    <w:rsid w:val="007C22C9"/>
    <w:rsid w:val="00803E87"/>
    <w:rsid w:val="00817812"/>
    <w:rsid w:val="008456A3"/>
    <w:rsid w:val="00862E7C"/>
    <w:rsid w:val="0086608F"/>
    <w:rsid w:val="00876386"/>
    <w:rsid w:val="008916F1"/>
    <w:rsid w:val="008B38CD"/>
    <w:rsid w:val="008D5B31"/>
    <w:rsid w:val="008F4504"/>
    <w:rsid w:val="009279E3"/>
    <w:rsid w:val="00930346"/>
    <w:rsid w:val="00935C77"/>
    <w:rsid w:val="00953FD2"/>
    <w:rsid w:val="00960299"/>
    <w:rsid w:val="00961A94"/>
    <w:rsid w:val="0096491F"/>
    <w:rsid w:val="009B6D54"/>
    <w:rsid w:val="009C28D2"/>
    <w:rsid w:val="009D11B9"/>
    <w:rsid w:val="009E1020"/>
    <w:rsid w:val="009F2C16"/>
    <w:rsid w:val="00A40C28"/>
    <w:rsid w:val="00AA1CE0"/>
    <w:rsid w:val="00AA2A63"/>
    <w:rsid w:val="00AE1992"/>
    <w:rsid w:val="00AE35BB"/>
    <w:rsid w:val="00AF5620"/>
    <w:rsid w:val="00AF7292"/>
    <w:rsid w:val="00B06472"/>
    <w:rsid w:val="00B21941"/>
    <w:rsid w:val="00B24855"/>
    <w:rsid w:val="00B465BF"/>
    <w:rsid w:val="00B525FA"/>
    <w:rsid w:val="00B854A4"/>
    <w:rsid w:val="00C06F2E"/>
    <w:rsid w:val="00C3264F"/>
    <w:rsid w:val="00C40EE6"/>
    <w:rsid w:val="00C4380F"/>
    <w:rsid w:val="00C47B94"/>
    <w:rsid w:val="00C64E59"/>
    <w:rsid w:val="00C748C6"/>
    <w:rsid w:val="00C83AF3"/>
    <w:rsid w:val="00C84F93"/>
    <w:rsid w:val="00C852B4"/>
    <w:rsid w:val="00CA3769"/>
    <w:rsid w:val="00CC0262"/>
    <w:rsid w:val="00CE2CBA"/>
    <w:rsid w:val="00D46A1B"/>
    <w:rsid w:val="00D46E52"/>
    <w:rsid w:val="00D774B9"/>
    <w:rsid w:val="00D8015D"/>
    <w:rsid w:val="00D90E67"/>
    <w:rsid w:val="00D91634"/>
    <w:rsid w:val="00DB116B"/>
    <w:rsid w:val="00DB1AC7"/>
    <w:rsid w:val="00DC1D0B"/>
    <w:rsid w:val="00DD1011"/>
    <w:rsid w:val="00DD2C15"/>
    <w:rsid w:val="00E037E9"/>
    <w:rsid w:val="00E075B5"/>
    <w:rsid w:val="00E46713"/>
    <w:rsid w:val="00E54455"/>
    <w:rsid w:val="00E63C2A"/>
    <w:rsid w:val="00E648FD"/>
    <w:rsid w:val="00E754C4"/>
    <w:rsid w:val="00E83150"/>
    <w:rsid w:val="00EC1A21"/>
    <w:rsid w:val="00EC7867"/>
    <w:rsid w:val="00ED1F74"/>
    <w:rsid w:val="00EF19D9"/>
    <w:rsid w:val="00EF3EDC"/>
    <w:rsid w:val="00F161A1"/>
    <w:rsid w:val="00F2172B"/>
    <w:rsid w:val="00F42525"/>
    <w:rsid w:val="00F72BB1"/>
    <w:rsid w:val="00F96705"/>
    <w:rsid w:val="00F97B4D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E4B3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30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0F187E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8EF7DB8F75AA4FEB90A71C145F6AC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31192-AB3C-45FC-B37F-66BD4E528670}"/>
      </w:docPartPr>
      <w:docPartBody>
        <w:p w:rsidR="00116932" w:rsidRDefault="009166BC" w:rsidP="009166BC">
          <w:pPr>
            <w:pStyle w:val="8EF7DB8F75AA4FEB90A71C145F6ACE2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792C91DE05A497C8D6ABBF32AAE3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EADB-7021-4208-AD32-B8195E0D27D6}"/>
      </w:docPartPr>
      <w:docPartBody>
        <w:p w:rsidR="00116932" w:rsidRDefault="009166BC" w:rsidP="009166BC">
          <w:pPr>
            <w:pStyle w:val="A792C91DE05A497C8D6ABBF32AAE3B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6A5966E0EB4590ACF2AA9D6D81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FAA34-AD7C-44DB-AA08-EE9A370DF1FD}"/>
      </w:docPartPr>
      <w:docPartBody>
        <w:p w:rsidR="00116932" w:rsidRDefault="009166BC" w:rsidP="009166BC">
          <w:pPr>
            <w:pStyle w:val="966A5966E0EB4590ACF2AA9D6D812E1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D99D7B02AE4D07AE575F0CE801F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86678-C080-4269-AD4A-B34F543A90AC}"/>
      </w:docPartPr>
      <w:docPartBody>
        <w:p w:rsidR="00116932" w:rsidRDefault="009166BC" w:rsidP="009166BC">
          <w:pPr>
            <w:pStyle w:val="F4D99D7B02AE4D07AE575F0CE801F1F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8CDE46D9DC47BA8C82261A2A9D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AC7C4-B7F6-4915-BA4E-38DD86ABE066}"/>
      </w:docPartPr>
      <w:docPartBody>
        <w:p w:rsidR="0010773C" w:rsidRDefault="00116932" w:rsidP="00116932">
          <w:pPr>
            <w:pStyle w:val="0D8CDE46D9DC47BA8C82261A2A9D1FB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35FD3AFDDA44F93937F02A2296E3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07730-359C-433A-97BF-FAF33621B8AD}"/>
      </w:docPartPr>
      <w:docPartBody>
        <w:p w:rsidR="0010773C" w:rsidRDefault="00116932" w:rsidP="00116932">
          <w:pPr>
            <w:pStyle w:val="F35FD3AFDDA44F93937F02A2296E327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FE7B2A1EDBC45AE86C2CD273F71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A02FC-2634-4D15-A28F-01A3F323507B}"/>
      </w:docPartPr>
      <w:docPartBody>
        <w:p w:rsidR="0010773C" w:rsidRDefault="00116932" w:rsidP="00116932">
          <w:pPr>
            <w:pStyle w:val="4FE7B2A1EDBC45AE86C2CD273F71DC9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E8AB9582262473480CF419237B36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CEA2F-D524-44BA-A524-B34CFF0EF43F}"/>
      </w:docPartPr>
      <w:docPartBody>
        <w:p w:rsidR="00AA1CCE" w:rsidRDefault="00666785" w:rsidP="00666785">
          <w:pPr>
            <w:pStyle w:val="7E8AB9582262473480CF419237B3600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85EF1B6A71049A480225341B14E5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AA3E4-5DA5-4C68-B7BA-74379834090C}"/>
      </w:docPartPr>
      <w:docPartBody>
        <w:p w:rsidR="00AA1CCE" w:rsidRDefault="00666785" w:rsidP="00666785">
          <w:pPr>
            <w:pStyle w:val="185EF1B6A71049A480225341B14E58E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7AB63D945A3423090B338A6C208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55F8F-9690-4053-8AC1-2017D6F4EDFE}"/>
      </w:docPartPr>
      <w:docPartBody>
        <w:p w:rsidR="00AA1CCE" w:rsidRDefault="00666785" w:rsidP="00666785">
          <w:pPr>
            <w:pStyle w:val="07AB63D945A3423090B338A6C208D79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ADE19FE014E4C44B56AF10AE4808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1C784-10CF-714B-83C1-4090F6A41446}"/>
      </w:docPartPr>
      <w:docPartBody>
        <w:p w:rsidR="00000000" w:rsidRDefault="00F7711C" w:rsidP="00F7711C">
          <w:pPr>
            <w:pStyle w:val="2ADE19FE014E4C44B56AF10AE480855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DB00C2171DA6A4D85C8C8626081B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0091E-A865-9940-B20B-B80D3BB52040}"/>
      </w:docPartPr>
      <w:docPartBody>
        <w:p w:rsidR="00000000" w:rsidRDefault="00F7711C" w:rsidP="00F7711C">
          <w:pPr>
            <w:pStyle w:val="DDB00C2171DA6A4D85C8C8626081B9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6E86ED8887514CADB590F351E3C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1CBA1-FF0E-9944-B1E7-07E63E7D35F0}"/>
      </w:docPartPr>
      <w:docPartBody>
        <w:p w:rsidR="00000000" w:rsidRDefault="00F7711C" w:rsidP="00F7711C">
          <w:pPr>
            <w:pStyle w:val="B46E86ED8887514CADB590F351E3C341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90F6A"/>
    <w:rsid w:val="000C1517"/>
    <w:rsid w:val="000D2479"/>
    <w:rsid w:val="000D7B93"/>
    <w:rsid w:val="000F187E"/>
    <w:rsid w:val="000F5210"/>
    <w:rsid w:val="0010773C"/>
    <w:rsid w:val="00116932"/>
    <w:rsid w:val="0022065E"/>
    <w:rsid w:val="00223F44"/>
    <w:rsid w:val="002314B0"/>
    <w:rsid w:val="002415F4"/>
    <w:rsid w:val="002C1BF8"/>
    <w:rsid w:val="002E730A"/>
    <w:rsid w:val="00320855"/>
    <w:rsid w:val="003714E9"/>
    <w:rsid w:val="004164AE"/>
    <w:rsid w:val="004173BF"/>
    <w:rsid w:val="004A0692"/>
    <w:rsid w:val="0057433E"/>
    <w:rsid w:val="00593C31"/>
    <w:rsid w:val="005B3E06"/>
    <w:rsid w:val="005D3619"/>
    <w:rsid w:val="00600387"/>
    <w:rsid w:val="006368AB"/>
    <w:rsid w:val="006375F6"/>
    <w:rsid w:val="00654C5C"/>
    <w:rsid w:val="006630AD"/>
    <w:rsid w:val="00666785"/>
    <w:rsid w:val="006C77CB"/>
    <w:rsid w:val="006E0C42"/>
    <w:rsid w:val="00727CEE"/>
    <w:rsid w:val="00735A69"/>
    <w:rsid w:val="00861930"/>
    <w:rsid w:val="00897227"/>
    <w:rsid w:val="009166BC"/>
    <w:rsid w:val="00A76CD2"/>
    <w:rsid w:val="00A861D3"/>
    <w:rsid w:val="00AA1CCE"/>
    <w:rsid w:val="00B54300"/>
    <w:rsid w:val="00B62512"/>
    <w:rsid w:val="00B81F2F"/>
    <w:rsid w:val="00B85048"/>
    <w:rsid w:val="00BB4A5A"/>
    <w:rsid w:val="00C62F20"/>
    <w:rsid w:val="00C73148"/>
    <w:rsid w:val="00CA7DDA"/>
    <w:rsid w:val="00CB46F1"/>
    <w:rsid w:val="00D57462"/>
    <w:rsid w:val="00DD6E96"/>
    <w:rsid w:val="00DF2E03"/>
    <w:rsid w:val="00E3254C"/>
    <w:rsid w:val="00E649C9"/>
    <w:rsid w:val="00EE3C1B"/>
    <w:rsid w:val="00F534A0"/>
    <w:rsid w:val="00F7711C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11C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BBB26E1505A74B618C99C628A195278C">
    <w:name w:val="BBB26E1505A74B618C99C628A195278C"/>
    <w:rsid w:val="002314B0"/>
  </w:style>
  <w:style w:type="paragraph" w:customStyle="1" w:styleId="9D63D457120F4141B226601EFCE0E401">
    <w:name w:val="9D63D457120F4141B226601EFCE0E401"/>
    <w:rsid w:val="002314B0"/>
  </w:style>
  <w:style w:type="paragraph" w:customStyle="1" w:styleId="5C3EBAA9F8474FB0ACBCAEF4BAA58BF4">
    <w:name w:val="5C3EBAA9F8474FB0ACBCAEF4BAA58BF4"/>
    <w:rsid w:val="009166BC"/>
  </w:style>
  <w:style w:type="paragraph" w:customStyle="1" w:styleId="85FC08BCD1004371AB8A50A7BAFA6A8D">
    <w:name w:val="85FC08BCD1004371AB8A50A7BAFA6A8D"/>
    <w:rsid w:val="009166BC"/>
  </w:style>
  <w:style w:type="paragraph" w:customStyle="1" w:styleId="CBFE7BE4F4B54207A542363A7CD278EC">
    <w:name w:val="CBFE7BE4F4B54207A542363A7CD278EC"/>
    <w:rsid w:val="009166BC"/>
  </w:style>
  <w:style w:type="paragraph" w:customStyle="1" w:styleId="8EF7DB8F75AA4FEB90A71C145F6ACE26">
    <w:name w:val="8EF7DB8F75AA4FEB90A71C145F6ACE26"/>
    <w:rsid w:val="009166BC"/>
  </w:style>
  <w:style w:type="paragraph" w:customStyle="1" w:styleId="DA623A85B67543E583F752119AE7117E">
    <w:name w:val="DA623A85B67543E583F752119AE7117E"/>
    <w:rsid w:val="009166BC"/>
  </w:style>
  <w:style w:type="paragraph" w:customStyle="1" w:styleId="A792C91DE05A497C8D6ABBF32AAE3B10">
    <w:name w:val="A792C91DE05A497C8D6ABBF32AAE3B10"/>
    <w:rsid w:val="009166BC"/>
  </w:style>
  <w:style w:type="paragraph" w:customStyle="1" w:styleId="966A5966E0EB4590ACF2AA9D6D812E13">
    <w:name w:val="966A5966E0EB4590ACF2AA9D6D812E13"/>
    <w:rsid w:val="009166BC"/>
  </w:style>
  <w:style w:type="paragraph" w:customStyle="1" w:styleId="563CB4D373E84F2F82FFCF36C3DE9DD3">
    <w:name w:val="563CB4D373E84F2F82FFCF36C3DE9DD3"/>
    <w:rsid w:val="009166BC"/>
  </w:style>
  <w:style w:type="paragraph" w:customStyle="1" w:styleId="743B14F3C8C449B1AA9571E597C51866">
    <w:name w:val="743B14F3C8C449B1AA9571E597C51866"/>
    <w:rsid w:val="009166BC"/>
  </w:style>
  <w:style w:type="paragraph" w:customStyle="1" w:styleId="F577E623311444BD8B3D71ADDD87578C">
    <w:name w:val="F577E623311444BD8B3D71ADDD87578C"/>
    <w:rsid w:val="009166BC"/>
  </w:style>
  <w:style w:type="paragraph" w:customStyle="1" w:styleId="F4D99D7B02AE4D07AE575F0CE801F1FB">
    <w:name w:val="F4D99D7B02AE4D07AE575F0CE801F1FB"/>
    <w:rsid w:val="009166BC"/>
  </w:style>
  <w:style w:type="paragraph" w:customStyle="1" w:styleId="1B9DCBC7E20340AE9A5F25A847F02DA1">
    <w:name w:val="1B9DCBC7E20340AE9A5F25A847F02DA1"/>
    <w:rsid w:val="009166BC"/>
  </w:style>
  <w:style w:type="paragraph" w:customStyle="1" w:styleId="E408F5EBEBBB4D27B98BE38E95154A5F">
    <w:name w:val="E408F5EBEBBB4D27B98BE38E95154A5F"/>
    <w:rsid w:val="009166BC"/>
  </w:style>
  <w:style w:type="paragraph" w:customStyle="1" w:styleId="8907F7913BAC4738967BFAA5A499ECDF">
    <w:name w:val="8907F7913BAC4738967BFAA5A499ECDF"/>
    <w:rsid w:val="009166BC"/>
  </w:style>
  <w:style w:type="paragraph" w:customStyle="1" w:styleId="51A0FE58DED54767835796C6A37EE4A1">
    <w:name w:val="51A0FE58DED54767835796C6A37EE4A1"/>
    <w:rsid w:val="009166BC"/>
  </w:style>
  <w:style w:type="paragraph" w:customStyle="1" w:styleId="C32A14F0D3454BD98AD4D2D23A04C755">
    <w:name w:val="C32A14F0D3454BD98AD4D2D23A04C755"/>
    <w:rsid w:val="009166BC"/>
  </w:style>
  <w:style w:type="paragraph" w:customStyle="1" w:styleId="5CB9B29619E74299B3019D2320CB8BEA">
    <w:name w:val="5CB9B29619E74299B3019D2320CB8BEA"/>
    <w:rsid w:val="009166BC"/>
  </w:style>
  <w:style w:type="paragraph" w:customStyle="1" w:styleId="FF7378F4FF54451F85148782194ECD63">
    <w:name w:val="FF7378F4FF54451F85148782194ECD63"/>
    <w:rsid w:val="009166BC"/>
  </w:style>
  <w:style w:type="paragraph" w:customStyle="1" w:styleId="55A1CB863CC24389AE5F0912877B5AAC">
    <w:name w:val="55A1CB863CC24389AE5F0912877B5AAC"/>
    <w:rsid w:val="009166BC"/>
  </w:style>
  <w:style w:type="paragraph" w:customStyle="1" w:styleId="18FC9EAAA33448168D46BD662EB9D91D">
    <w:name w:val="18FC9EAAA33448168D46BD662EB9D91D"/>
    <w:rsid w:val="009166BC"/>
  </w:style>
  <w:style w:type="paragraph" w:customStyle="1" w:styleId="F3084E96C926435E83EFC4F870CF8805">
    <w:name w:val="F3084E96C926435E83EFC4F870CF8805"/>
    <w:rsid w:val="009166BC"/>
  </w:style>
  <w:style w:type="paragraph" w:customStyle="1" w:styleId="57B1DD9F327C4930B7C1E888137078F7">
    <w:name w:val="57B1DD9F327C4930B7C1E888137078F7"/>
    <w:rsid w:val="009166BC"/>
  </w:style>
  <w:style w:type="paragraph" w:customStyle="1" w:styleId="52C52429888C4798BAA4BE0F50079E32">
    <w:name w:val="52C52429888C4798BAA4BE0F50079E32"/>
    <w:rsid w:val="009166BC"/>
  </w:style>
  <w:style w:type="paragraph" w:customStyle="1" w:styleId="55B27704911F4B24A198F7D597E1BAE7">
    <w:name w:val="55B27704911F4B24A198F7D597E1BAE7"/>
    <w:rsid w:val="009166BC"/>
  </w:style>
  <w:style w:type="paragraph" w:customStyle="1" w:styleId="EB45B788E8FC49A596A3963AC711F54C">
    <w:name w:val="EB45B788E8FC49A596A3963AC711F54C"/>
    <w:rsid w:val="00116932"/>
  </w:style>
  <w:style w:type="paragraph" w:customStyle="1" w:styleId="FAE3583308E44E33B58385EC9D0208CD">
    <w:name w:val="FAE3583308E44E33B58385EC9D0208CD"/>
    <w:rsid w:val="00116932"/>
  </w:style>
  <w:style w:type="paragraph" w:customStyle="1" w:styleId="BA90D61FB886467187513F01FFAD7D57">
    <w:name w:val="BA90D61FB886467187513F01FFAD7D57"/>
    <w:rsid w:val="00116932"/>
  </w:style>
  <w:style w:type="paragraph" w:customStyle="1" w:styleId="72AE2608AFF14E5FA5E6779C732CAE49">
    <w:name w:val="72AE2608AFF14E5FA5E6779C732CAE49"/>
    <w:rsid w:val="00116932"/>
  </w:style>
  <w:style w:type="paragraph" w:customStyle="1" w:styleId="DF6423398867437C9A453CEC3443DCED">
    <w:name w:val="DF6423398867437C9A453CEC3443DCED"/>
    <w:rsid w:val="00116932"/>
  </w:style>
  <w:style w:type="paragraph" w:customStyle="1" w:styleId="96DB783DC30F4E90981B6912D1FA3946">
    <w:name w:val="96DB783DC30F4E90981B6912D1FA3946"/>
    <w:rsid w:val="00116932"/>
  </w:style>
  <w:style w:type="paragraph" w:customStyle="1" w:styleId="0D8CDE46D9DC47BA8C82261A2A9D1FB0">
    <w:name w:val="0D8CDE46D9DC47BA8C82261A2A9D1FB0"/>
    <w:rsid w:val="00116932"/>
  </w:style>
  <w:style w:type="paragraph" w:customStyle="1" w:styleId="F35FD3AFDDA44F93937F02A2296E327D">
    <w:name w:val="F35FD3AFDDA44F93937F02A2296E327D"/>
    <w:rsid w:val="00116932"/>
  </w:style>
  <w:style w:type="paragraph" w:customStyle="1" w:styleId="1E3169F250334409B7C13062717C50E1">
    <w:name w:val="1E3169F250334409B7C13062717C50E1"/>
    <w:rsid w:val="00116932"/>
  </w:style>
  <w:style w:type="paragraph" w:customStyle="1" w:styleId="7450540E553D4BA499BDE635D303C5F9">
    <w:name w:val="7450540E553D4BA499BDE635D303C5F9"/>
    <w:rsid w:val="00116932"/>
  </w:style>
  <w:style w:type="paragraph" w:customStyle="1" w:styleId="6D22E5428DF844489A905B593B779830">
    <w:name w:val="6D22E5428DF844489A905B593B779830"/>
    <w:rsid w:val="00116932"/>
  </w:style>
  <w:style w:type="paragraph" w:customStyle="1" w:styleId="F605411A5C0B43E784B22F8596D4E955">
    <w:name w:val="F605411A5C0B43E784B22F8596D4E955"/>
    <w:rsid w:val="00116932"/>
  </w:style>
  <w:style w:type="paragraph" w:customStyle="1" w:styleId="D62F302C1B3F4A9C82E72AA1EE7B630C">
    <w:name w:val="D62F302C1B3F4A9C82E72AA1EE7B630C"/>
    <w:rsid w:val="00116932"/>
  </w:style>
  <w:style w:type="paragraph" w:customStyle="1" w:styleId="7CA2E0BDC4D0445EAC018392F1DD24A6">
    <w:name w:val="7CA2E0BDC4D0445EAC018392F1DD24A6"/>
    <w:rsid w:val="00116932"/>
  </w:style>
  <w:style w:type="paragraph" w:customStyle="1" w:styleId="4FE7B2A1EDBC45AE86C2CD273F71DC92">
    <w:name w:val="4FE7B2A1EDBC45AE86C2CD273F71DC92"/>
    <w:rsid w:val="00116932"/>
  </w:style>
  <w:style w:type="paragraph" w:customStyle="1" w:styleId="A6B7BF792B914736B66B95938D734D08">
    <w:name w:val="A6B7BF792B914736B66B95938D734D08"/>
    <w:rsid w:val="00116932"/>
  </w:style>
  <w:style w:type="paragraph" w:customStyle="1" w:styleId="BF6EC8D4EA8840FC9ED15072E63D8D31">
    <w:name w:val="BF6EC8D4EA8840FC9ED15072E63D8D31"/>
    <w:rsid w:val="00116932"/>
  </w:style>
  <w:style w:type="paragraph" w:customStyle="1" w:styleId="6948CB15C5A042389239D267A97742AC">
    <w:name w:val="6948CB15C5A042389239D267A97742AC"/>
    <w:rsid w:val="00666785"/>
  </w:style>
  <w:style w:type="paragraph" w:customStyle="1" w:styleId="600A2590D8DD4C6DBCEA24BA32861C53">
    <w:name w:val="600A2590D8DD4C6DBCEA24BA32861C53"/>
    <w:rsid w:val="00666785"/>
  </w:style>
  <w:style w:type="paragraph" w:customStyle="1" w:styleId="D095933F7DDD4838B655443ED533021A">
    <w:name w:val="D095933F7DDD4838B655443ED533021A"/>
    <w:rsid w:val="00666785"/>
  </w:style>
  <w:style w:type="paragraph" w:customStyle="1" w:styleId="EF20F1D7F5B643899B0AD61C9B3613FA">
    <w:name w:val="EF20F1D7F5B643899B0AD61C9B3613FA"/>
    <w:rsid w:val="00666785"/>
  </w:style>
  <w:style w:type="paragraph" w:customStyle="1" w:styleId="77DA8482334E41BDB8D42F1B8B481FFF">
    <w:name w:val="77DA8482334E41BDB8D42F1B8B481FFF"/>
    <w:rsid w:val="00666785"/>
  </w:style>
  <w:style w:type="paragraph" w:customStyle="1" w:styleId="7E8AB9582262473480CF419237B3600D">
    <w:name w:val="7E8AB9582262473480CF419237B3600D"/>
    <w:rsid w:val="00666785"/>
  </w:style>
  <w:style w:type="paragraph" w:customStyle="1" w:styleId="185EF1B6A71049A480225341B14E58EE">
    <w:name w:val="185EF1B6A71049A480225341B14E58EE"/>
    <w:rsid w:val="00666785"/>
  </w:style>
  <w:style w:type="paragraph" w:customStyle="1" w:styleId="07AB63D945A3423090B338A6C208D794">
    <w:name w:val="07AB63D945A3423090B338A6C208D794"/>
    <w:rsid w:val="00666785"/>
  </w:style>
  <w:style w:type="paragraph" w:customStyle="1" w:styleId="4FA96FC29C8F4818A43639B2A052C555">
    <w:name w:val="4FA96FC29C8F4818A43639B2A052C555"/>
    <w:rsid w:val="00CA7DDA"/>
  </w:style>
  <w:style w:type="paragraph" w:customStyle="1" w:styleId="714619E46A15445AAB0005643C977E16">
    <w:name w:val="714619E46A15445AAB0005643C977E16"/>
    <w:rsid w:val="00CA7DDA"/>
  </w:style>
  <w:style w:type="paragraph" w:customStyle="1" w:styleId="CBBFF0D31A784CA0968AE07E4E3FD328">
    <w:name w:val="CBBFF0D31A784CA0968AE07E4E3FD328"/>
    <w:rsid w:val="00CA7DDA"/>
  </w:style>
  <w:style w:type="paragraph" w:customStyle="1" w:styleId="32C1EB6CDB6D4424BE0D25101595A460">
    <w:name w:val="32C1EB6CDB6D4424BE0D25101595A460"/>
    <w:rsid w:val="00CA7DDA"/>
  </w:style>
  <w:style w:type="paragraph" w:customStyle="1" w:styleId="D9D5C0C828514B2F9C05DD8956F3E7E4">
    <w:name w:val="D9D5C0C828514B2F9C05DD8956F3E7E4"/>
    <w:rsid w:val="00CA7DDA"/>
  </w:style>
  <w:style w:type="paragraph" w:customStyle="1" w:styleId="4B80FEF8C69442DF8EC51B8816745E27">
    <w:name w:val="4B80FEF8C69442DF8EC51B8816745E27"/>
    <w:rsid w:val="00CA7DDA"/>
  </w:style>
  <w:style w:type="paragraph" w:customStyle="1" w:styleId="B24A5AC8A8674760AEB94F0A6BCB13AF">
    <w:name w:val="B24A5AC8A8674760AEB94F0A6BCB13AF"/>
    <w:rsid w:val="00CA7DDA"/>
  </w:style>
  <w:style w:type="paragraph" w:customStyle="1" w:styleId="2ADE19FE014E4C44B56AF10AE4808559">
    <w:name w:val="2ADE19FE014E4C44B56AF10AE4808559"/>
    <w:rsid w:val="00F7711C"/>
    <w:pPr>
      <w:spacing w:after="0" w:line="240" w:lineRule="auto"/>
    </w:pPr>
    <w:rPr>
      <w:sz w:val="24"/>
      <w:szCs w:val="24"/>
    </w:rPr>
  </w:style>
  <w:style w:type="paragraph" w:customStyle="1" w:styleId="DDB00C2171DA6A4D85C8C8626081B92C">
    <w:name w:val="DDB00C2171DA6A4D85C8C8626081B92C"/>
    <w:rsid w:val="00F7711C"/>
    <w:pPr>
      <w:spacing w:after="0" w:line="240" w:lineRule="auto"/>
    </w:pPr>
    <w:rPr>
      <w:sz w:val="24"/>
      <w:szCs w:val="24"/>
    </w:rPr>
  </w:style>
  <w:style w:type="paragraph" w:customStyle="1" w:styleId="B46E86ED8887514CADB590F351E3C341">
    <w:name w:val="B46E86ED8887514CADB590F351E3C341"/>
    <w:rsid w:val="00F7711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K7Cq00a2e8epQ9YGQwjyanQomCw==">AMUW2mWzKfWfvxnKyLDQNey1PgkgNabeuTAgeXJ1hsqx7k5RfCZLn15462jYxYZnOLC24SehfXZ44KySSIqnRBJ2ilL2O/F+NcIqp1mJDRxlYVLxeedVTss=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4</cp:revision>
  <cp:lastPrinted>2018-10-09T18:41:00Z</cp:lastPrinted>
  <dcterms:created xsi:type="dcterms:W3CDTF">2019-12-12T15:40:00Z</dcterms:created>
  <dcterms:modified xsi:type="dcterms:W3CDTF">2019-12-17T00:04:00Z</dcterms:modified>
</cp:coreProperties>
</file>