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4A186"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634DF3C9" wp14:editId="408E40C2">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69C83"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744923980"/>
          <w:placeholder>
            <w:docPart w:val="E7427741E89543CAAB65B7005D4E6682"/>
          </w:placeholder>
          <w:showingPlcHdr/>
          <w:date w:fullDate="2019-01-18T00:00:00Z">
            <w:dateFormat w:val="M/d/yy"/>
            <w:lid w:val="en-US"/>
            <w:storeMappedDataAs w:val="dateTime"/>
            <w:calendar w:val="gregorian"/>
          </w:date>
        </w:sdtPr>
        <w:sdtEndPr/>
        <w:sdtContent>
          <w:r w:rsidR="006F02C1" w:rsidRPr="003A785B">
            <w:rPr>
              <w:rStyle w:val="PlaceholderText"/>
            </w:rPr>
            <w:t>Click here to enter a date.</w:t>
          </w:r>
        </w:sdtContent>
      </w:sdt>
      <w:r w:rsidR="008D5B31">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68653479"/>
          <w:placeholder>
            <w:docPart w:val="DefaultPlaceholder_1081868576"/>
          </w:placeholder>
          <w:showingPlcHdr/>
          <w:date>
            <w:dateFormat w:val="M/d/yy"/>
            <w:lid w:val="en-US"/>
            <w:storeMappedDataAs w:val="dateTime"/>
            <w:calendar w:val="gregorian"/>
          </w:date>
        </w:sdtPr>
        <w:sdtEndPr/>
        <w:sdtContent>
          <w:r w:rsidR="008D5B31" w:rsidRPr="002D7869">
            <w:rPr>
              <w:rStyle w:val="PlaceholderText"/>
            </w:rPr>
            <w:t>Click here to enter a date.</w:t>
          </w:r>
        </w:sdtContent>
      </w:sdt>
    </w:p>
    <w:p w14:paraId="4085702A" w14:textId="1D52F9E3" w:rsidR="00EF3EDC" w:rsidRPr="00B06472" w:rsidRDefault="00C05B98" w:rsidP="00B06472">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2A11E52A" wp14:editId="3339F4F5">
                <wp:simplePos x="0" y="0"/>
                <wp:positionH relativeFrom="column">
                  <wp:posOffset>-650123</wp:posOffset>
                </wp:positionH>
                <wp:positionV relativeFrom="paragraph">
                  <wp:posOffset>168252</wp:posOffset>
                </wp:positionV>
                <wp:extent cx="7296785" cy="1464097"/>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7296785" cy="1464097"/>
                        </a:xfrm>
                        <a:prstGeom prst="rect">
                          <a:avLst/>
                        </a:prstGeom>
                        <a:solidFill>
                          <a:srgbClr val="4E5992"/>
                        </a:solidFill>
                        <a:ln w="6350">
                          <a:noFill/>
                        </a:ln>
                      </wps:spPr>
                      <wps:txbx>
                        <w:txbxContent>
                          <w:p w14:paraId="08F84237" w14:textId="07B0FC1D" w:rsidR="00C13DA4" w:rsidRPr="00C05B98" w:rsidRDefault="00632F59" w:rsidP="00C05B98">
                            <w:pPr>
                              <w:tabs>
                                <w:tab w:val="left" w:pos="90"/>
                              </w:tabs>
                              <w:spacing w:line="240" w:lineRule="auto"/>
                              <w:ind w:right="30"/>
                              <w:rPr>
                                <w:rFonts w:ascii="Arial" w:hAnsi="Arial" w:cs="Arial"/>
                                <w:b/>
                                <w:bCs/>
                                <w:color w:val="FFFFFF" w:themeColor="background1"/>
                                <w:sz w:val="20"/>
                                <w:szCs w:val="20"/>
                              </w:rPr>
                            </w:pPr>
                            <w:r>
                              <w:rPr>
                                <w:rFonts w:ascii="Arial" w:hAnsi="Arial" w:cs="Arial"/>
                                <w:b/>
                                <w:bCs/>
                                <w:color w:val="FFFFFF" w:themeColor="background1"/>
                                <w:sz w:val="20"/>
                                <w:szCs w:val="20"/>
                              </w:rPr>
                              <w:t>T</w:t>
                            </w:r>
                            <w:r w:rsidR="00D64254">
                              <w:rPr>
                                <w:rFonts w:ascii="Arial" w:hAnsi="Arial" w:cs="Arial"/>
                                <w:b/>
                                <w:bCs/>
                                <w:color w:val="FFFFFF" w:themeColor="background1"/>
                                <w:sz w:val="20"/>
                                <w:szCs w:val="20"/>
                              </w:rPr>
                              <w:t>his part of the Navigator Playbook is completed when you have</w:t>
                            </w:r>
                            <w:r w:rsidR="00C13DA4" w:rsidRPr="00C05B98">
                              <w:rPr>
                                <w:rFonts w:ascii="Arial" w:hAnsi="Arial" w:cs="Arial"/>
                                <w:b/>
                                <w:bCs/>
                                <w:color w:val="FFFFFF" w:themeColor="background1"/>
                                <w:sz w:val="20"/>
                                <w:szCs w:val="20"/>
                              </w:rPr>
                              <w:t>:</w:t>
                            </w:r>
                          </w:p>
                          <w:p w14:paraId="368BC1D9" w14:textId="5BF5CB54" w:rsidR="004A5CC3" w:rsidRPr="00D64254" w:rsidRDefault="004A5CC3" w:rsidP="004A5CC3">
                            <w:pPr>
                              <w:pStyle w:val="ListParagraph"/>
                              <w:numPr>
                                <w:ilvl w:val="0"/>
                                <w:numId w:val="17"/>
                              </w:numPr>
                              <w:tabs>
                                <w:tab w:val="left" w:pos="90"/>
                              </w:tabs>
                              <w:spacing w:line="240" w:lineRule="auto"/>
                              <w:ind w:right="30"/>
                              <w:rPr>
                                <w:rFonts w:ascii="Arial" w:hAnsi="Arial" w:cs="Arial"/>
                                <w:b/>
                                <w:bCs/>
                                <w:color w:val="FFFFFF" w:themeColor="background1"/>
                                <w:sz w:val="20"/>
                                <w:szCs w:val="20"/>
                              </w:rPr>
                            </w:pPr>
                            <w:r>
                              <w:rPr>
                                <w:rFonts w:ascii="Arial" w:hAnsi="Arial" w:cs="Arial"/>
                                <w:b/>
                                <w:bCs/>
                                <w:color w:val="FFFFFF" w:themeColor="background1"/>
                                <w:sz w:val="20"/>
                                <w:szCs w:val="20"/>
                              </w:rPr>
                              <w:t>For the issues identified in Task 1, i</w:t>
                            </w:r>
                            <w:r w:rsidRPr="00D64254">
                              <w:rPr>
                                <w:rFonts w:ascii="Arial" w:hAnsi="Arial" w:cs="Arial"/>
                                <w:b/>
                                <w:bCs/>
                                <w:color w:val="FFFFFF" w:themeColor="background1"/>
                                <w:sz w:val="20"/>
                                <w:szCs w:val="20"/>
                              </w:rPr>
                              <w:t>dentif</w:t>
                            </w:r>
                            <w:r>
                              <w:rPr>
                                <w:rFonts w:ascii="Arial" w:hAnsi="Arial" w:cs="Arial"/>
                                <w:b/>
                                <w:bCs/>
                                <w:color w:val="FFFFFF" w:themeColor="background1"/>
                                <w:sz w:val="20"/>
                                <w:szCs w:val="20"/>
                              </w:rPr>
                              <w:t>y</w:t>
                            </w:r>
                            <w:r w:rsidRPr="00D64254">
                              <w:rPr>
                                <w:rFonts w:ascii="Arial" w:hAnsi="Arial" w:cs="Arial"/>
                                <w:b/>
                                <w:bCs/>
                                <w:color w:val="FFFFFF" w:themeColor="background1"/>
                                <w:sz w:val="20"/>
                                <w:szCs w:val="20"/>
                              </w:rPr>
                              <w:t xml:space="preserve"> the impacts, likelihood of occurrence</w:t>
                            </w:r>
                            <w:r>
                              <w:rPr>
                                <w:rFonts w:ascii="Arial" w:hAnsi="Arial" w:cs="Arial"/>
                                <w:b/>
                                <w:bCs/>
                                <w:color w:val="FFFFFF" w:themeColor="background1"/>
                                <w:sz w:val="20"/>
                                <w:szCs w:val="20"/>
                              </w:rPr>
                              <w:t>, and risk level</w:t>
                            </w:r>
                            <w:r w:rsidRPr="00D64254">
                              <w:rPr>
                                <w:rFonts w:ascii="Arial" w:hAnsi="Arial" w:cs="Arial"/>
                                <w:b/>
                                <w:bCs/>
                                <w:color w:val="FFFFFF" w:themeColor="background1"/>
                                <w:sz w:val="20"/>
                                <w:szCs w:val="20"/>
                              </w:rPr>
                              <w:t xml:space="preserve"> </w:t>
                            </w:r>
                            <w:r>
                              <w:rPr>
                                <w:rFonts w:ascii="Arial" w:hAnsi="Arial" w:cs="Arial"/>
                                <w:b/>
                                <w:bCs/>
                                <w:color w:val="FFFFFF" w:themeColor="background1"/>
                                <w:sz w:val="20"/>
                                <w:szCs w:val="20"/>
                              </w:rPr>
                              <w:t xml:space="preserve">and then </w:t>
                            </w:r>
                          </w:p>
                          <w:p w14:paraId="2A986379" w14:textId="62FFAD7D" w:rsidR="004A5CC3" w:rsidRDefault="004A5CC3" w:rsidP="004A5CC3">
                            <w:pPr>
                              <w:pStyle w:val="ListParagraph"/>
                              <w:tabs>
                                <w:tab w:val="left" w:pos="90"/>
                              </w:tabs>
                              <w:spacing w:line="240" w:lineRule="auto"/>
                              <w:ind w:right="30"/>
                              <w:rPr>
                                <w:ins w:id="0" w:author="Paul Sheaffer" w:date="2019-11-20T10:18:00Z"/>
                                <w:rFonts w:ascii="Arial" w:hAnsi="Arial" w:cs="Arial"/>
                                <w:b/>
                                <w:bCs/>
                                <w:color w:val="FFFFFF" w:themeColor="background1"/>
                                <w:sz w:val="20"/>
                                <w:szCs w:val="20"/>
                              </w:rPr>
                            </w:pPr>
                            <w:r w:rsidRPr="00D64254">
                              <w:rPr>
                                <w:rFonts w:ascii="Arial" w:hAnsi="Arial" w:cs="Arial"/>
                                <w:b/>
                                <w:bCs/>
                                <w:color w:val="FFFFFF" w:themeColor="background1"/>
                                <w:sz w:val="20"/>
                                <w:szCs w:val="20"/>
                              </w:rPr>
                              <w:t>plan and implement actions to address them using the processes of the EnMS</w:t>
                            </w:r>
                            <w:ins w:id="1" w:author="Paul Sheaffer" w:date="2019-11-20T10:18:00Z">
                              <w:r w:rsidR="004B56A2">
                                <w:rPr>
                                  <w:rFonts w:ascii="Arial" w:hAnsi="Arial" w:cs="Arial"/>
                                  <w:b/>
                                  <w:bCs/>
                                  <w:color w:val="FFFFFF" w:themeColor="background1"/>
                                  <w:sz w:val="20"/>
                                  <w:szCs w:val="20"/>
                                </w:rPr>
                                <w:t>.</w:t>
                              </w:r>
                            </w:ins>
                          </w:p>
                          <w:p w14:paraId="05AF6FE7" w14:textId="36824C65" w:rsidR="004B56A2" w:rsidRDefault="004B56A2" w:rsidP="004B56A2">
                            <w:pPr>
                              <w:pStyle w:val="ListParagraph"/>
                              <w:numPr>
                                <w:ilvl w:val="0"/>
                                <w:numId w:val="17"/>
                              </w:numPr>
                              <w:tabs>
                                <w:tab w:val="left" w:pos="90"/>
                              </w:tabs>
                              <w:spacing w:line="240" w:lineRule="auto"/>
                              <w:ind w:right="30"/>
                              <w:rPr>
                                <w:ins w:id="2" w:author="Paul Sheaffer" w:date="2019-11-20T10:18:00Z"/>
                                <w:rFonts w:ascii="Arial" w:hAnsi="Arial" w:cs="Arial"/>
                                <w:b/>
                                <w:bCs/>
                                <w:color w:val="FFFFFF" w:themeColor="background1"/>
                                <w:sz w:val="20"/>
                                <w:szCs w:val="20"/>
                              </w:rPr>
                              <w:pPrChange w:id="3" w:author="Paul Sheaffer" w:date="2019-11-20T10:18:00Z">
                                <w:pPr>
                                  <w:pStyle w:val="ListParagraph"/>
                                  <w:tabs>
                                    <w:tab w:val="left" w:pos="90"/>
                                  </w:tabs>
                                  <w:spacing w:line="240" w:lineRule="auto"/>
                                  <w:ind w:right="30"/>
                                </w:pPr>
                              </w:pPrChange>
                            </w:pPr>
                            <w:ins w:id="4" w:author="Paul Sheaffer" w:date="2019-11-20T10:18:00Z">
                              <w:r>
                                <w:rPr>
                                  <w:rFonts w:ascii="Arial" w:hAnsi="Arial" w:cs="Arial"/>
                                  <w:b/>
                                  <w:bCs/>
                                  <w:color w:val="FFFFFF" w:themeColor="background1"/>
                                  <w:sz w:val="20"/>
                                  <w:szCs w:val="20"/>
                                </w:rPr>
                                <w:t xml:space="preserve">Review the interested parties and </w:t>
                              </w:r>
                            </w:ins>
                            <w:ins w:id="5" w:author="Paul Sheaffer" w:date="2019-11-20T10:19:00Z">
                              <w:r>
                                <w:rPr>
                                  <w:rFonts w:ascii="Arial" w:hAnsi="Arial" w:cs="Arial"/>
                                  <w:b/>
                                  <w:bCs/>
                                  <w:color w:val="FFFFFF" w:themeColor="background1"/>
                                  <w:sz w:val="20"/>
                                  <w:szCs w:val="20"/>
                                </w:rPr>
                                <w:t>legal requirements developed in Task 2 for any potential risks to the intended outcome of the EnMS</w:t>
                              </w:r>
                            </w:ins>
                          </w:p>
                          <w:p w14:paraId="499C44E9" w14:textId="77777777" w:rsidR="004B56A2" w:rsidRDefault="004B56A2" w:rsidP="004A5CC3">
                            <w:pPr>
                              <w:pStyle w:val="ListParagraph"/>
                              <w:tabs>
                                <w:tab w:val="left" w:pos="90"/>
                              </w:tabs>
                              <w:spacing w:line="240" w:lineRule="auto"/>
                              <w:ind w:right="30"/>
                              <w:rPr>
                                <w:rFonts w:ascii="Arial" w:hAnsi="Arial" w:cs="Arial"/>
                                <w:b/>
                                <w:bCs/>
                                <w:color w:val="FFFFFF" w:themeColor="background1"/>
                                <w:sz w:val="20"/>
                                <w:szCs w:val="20"/>
                              </w:rPr>
                            </w:pPr>
                          </w:p>
                          <w:p w14:paraId="446B3F7E" w14:textId="616FA62E" w:rsidR="004A5CC3" w:rsidRDefault="004A5CC3" w:rsidP="004A5CC3">
                            <w:pPr>
                              <w:pStyle w:val="ListParagraph"/>
                              <w:tabs>
                                <w:tab w:val="left" w:pos="90"/>
                              </w:tabs>
                              <w:spacing w:line="240" w:lineRule="auto"/>
                              <w:ind w:right="30"/>
                              <w:rPr>
                                <w:rFonts w:ascii="Arial" w:hAnsi="Arial" w:cs="Arial"/>
                                <w:b/>
                                <w:bCs/>
                                <w:color w:val="FFFFFF" w:themeColor="background1"/>
                                <w:sz w:val="20"/>
                                <w:szCs w:val="20"/>
                              </w:rPr>
                            </w:pPr>
                          </w:p>
                          <w:p w14:paraId="2BC065FF" w14:textId="4A92F3EC" w:rsidR="004A5CC3" w:rsidRPr="004A5CC3" w:rsidDel="008B71C5" w:rsidRDefault="004A5CC3" w:rsidP="001D73AB">
                            <w:pPr>
                              <w:pStyle w:val="ListParagraph"/>
                              <w:numPr>
                                <w:ilvl w:val="0"/>
                                <w:numId w:val="17"/>
                              </w:numPr>
                              <w:tabs>
                                <w:tab w:val="left" w:pos="90"/>
                              </w:tabs>
                              <w:spacing w:line="240" w:lineRule="auto"/>
                              <w:ind w:right="30"/>
                              <w:rPr>
                                <w:del w:id="6" w:author="Paul Sheaffer" w:date="2019-11-20T09:54:00Z"/>
                                <w:rFonts w:ascii="Arial" w:hAnsi="Arial" w:cs="Arial"/>
                                <w:b/>
                                <w:bCs/>
                                <w:color w:val="FFFFFF" w:themeColor="background1"/>
                                <w:sz w:val="20"/>
                                <w:szCs w:val="20"/>
                              </w:rPr>
                            </w:pPr>
                            <w:del w:id="7" w:author="Paul Sheaffer" w:date="2019-11-20T09:54:00Z">
                              <w:r w:rsidRPr="004A5CC3" w:rsidDel="008B71C5">
                                <w:rPr>
                                  <w:rFonts w:ascii="Arial" w:hAnsi="Arial" w:cs="Arial"/>
                                  <w:b/>
                                  <w:bCs/>
                                  <w:color w:val="FFFFFF" w:themeColor="background1"/>
                                  <w:sz w:val="20"/>
                                  <w:szCs w:val="20"/>
                                </w:rPr>
                                <w:delText>For the interested parties identified in Task 2, identify the impacts, likelihood of occurrence, and risk level and then plan and implement actions to address them using the processes of the EnMS</w:delText>
                              </w:r>
                            </w:del>
                          </w:p>
                          <w:p w14:paraId="134711A6" w14:textId="0F15C12E" w:rsidR="004A5CC3" w:rsidRPr="00D64254" w:rsidRDefault="004A5CC3" w:rsidP="004A5CC3">
                            <w:pPr>
                              <w:pStyle w:val="ListParagraph"/>
                              <w:tabs>
                                <w:tab w:val="left" w:pos="90"/>
                              </w:tabs>
                              <w:spacing w:line="240" w:lineRule="auto"/>
                              <w:ind w:right="30"/>
                              <w:rPr>
                                <w:rFonts w:ascii="Arial" w:hAnsi="Arial" w:cs="Arial"/>
                                <w:b/>
                                <w:bCs/>
                                <w:color w:val="FFFFFF" w:themeColor="background1"/>
                                <w:sz w:val="20"/>
                                <w:szCs w:val="20"/>
                              </w:rPr>
                            </w:pPr>
                          </w:p>
                          <w:p w14:paraId="581BDAE5" w14:textId="332CD0EE" w:rsidR="00D64254" w:rsidRPr="00664FBD" w:rsidRDefault="00D64254" w:rsidP="004A5CC3">
                            <w:pPr>
                              <w:pStyle w:val="ListParagraph"/>
                              <w:tabs>
                                <w:tab w:val="left" w:pos="90"/>
                              </w:tabs>
                              <w:spacing w:line="240" w:lineRule="auto"/>
                              <w:ind w:left="630" w:right="30"/>
                              <w:rPr>
                                <w:rFonts w:ascii="Arial" w:hAnsi="Arial" w:cs="Arial"/>
                                <w:b/>
                                <w:bCs/>
                                <w:color w:val="FFFFFF" w:themeColor="background1"/>
                                <w:sz w:val="20"/>
                                <w:szCs w:val="20"/>
                              </w:rPr>
                            </w:pPr>
                          </w:p>
                          <w:p w14:paraId="7820E726" w14:textId="77777777" w:rsidR="00C13DA4" w:rsidRPr="00A76848" w:rsidRDefault="00C13DA4" w:rsidP="00653061">
                            <w:pPr>
                              <w:tabs>
                                <w:tab w:val="left" w:pos="90"/>
                              </w:tabs>
                              <w:spacing w:line="240" w:lineRule="auto"/>
                              <w:ind w:left="360" w:right="30"/>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1E52A" id="_x0000_t202" coordsize="21600,21600" o:spt="202" path="m,l,21600r21600,l21600,xe">
                <v:stroke joinstyle="miter"/>
                <v:path gradientshapeok="t" o:connecttype="rect"/>
              </v:shapetype>
              <v:shape id="Text Box 9" o:spid="_x0000_s1026" type="#_x0000_t202" style="position:absolute;left:0;text-align:left;margin-left:-51.2pt;margin-top:13.25pt;width:574.55pt;height:1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" fillcolor="#4e5992" stroked="f" strokeweight=".5pt">
                <v:textbox>
                  <w:txbxContent>
                    <w:p w14:paraId="08F84237" w14:textId="07B0FC1D" w:rsidR="00C13DA4" w:rsidRPr="00C05B98" w:rsidRDefault="00632F59" w:rsidP="00C05B98">
                      <w:pPr>
                        <w:tabs>
                          <w:tab w:val="left" w:pos="90"/>
                        </w:tabs>
                        <w:spacing w:line="240" w:lineRule="auto"/>
                        <w:ind w:right="30"/>
                        <w:rPr>
                          <w:rFonts w:ascii="Arial" w:hAnsi="Arial" w:cs="Arial"/>
                          <w:b/>
                          <w:bCs/>
                          <w:color w:val="FFFFFF" w:themeColor="background1"/>
                          <w:sz w:val="20"/>
                          <w:szCs w:val="20"/>
                        </w:rPr>
                      </w:pPr>
                      <w:r>
                        <w:rPr>
                          <w:rFonts w:ascii="Arial" w:hAnsi="Arial" w:cs="Arial"/>
                          <w:b/>
                          <w:bCs/>
                          <w:color w:val="FFFFFF" w:themeColor="background1"/>
                          <w:sz w:val="20"/>
                          <w:szCs w:val="20"/>
                        </w:rPr>
                        <w:t>T</w:t>
                      </w:r>
                      <w:r w:rsidR="00D64254">
                        <w:rPr>
                          <w:rFonts w:ascii="Arial" w:hAnsi="Arial" w:cs="Arial"/>
                          <w:b/>
                          <w:bCs/>
                          <w:color w:val="FFFFFF" w:themeColor="background1"/>
                          <w:sz w:val="20"/>
                          <w:szCs w:val="20"/>
                        </w:rPr>
                        <w:t>his part of the Navigator Playbook is completed when you have</w:t>
                      </w:r>
                      <w:r w:rsidR="00C13DA4" w:rsidRPr="00C05B98">
                        <w:rPr>
                          <w:rFonts w:ascii="Arial" w:hAnsi="Arial" w:cs="Arial"/>
                          <w:b/>
                          <w:bCs/>
                          <w:color w:val="FFFFFF" w:themeColor="background1"/>
                          <w:sz w:val="20"/>
                          <w:szCs w:val="20"/>
                        </w:rPr>
                        <w:t>:</w:t>
                      </w:r>
                    </w:p>
                    <w:p w14:paraId="368BC1D9" w14:textId="5BF5CB54" w:rsidR="004A5CC3" w:rsidRPr="00D64254" w:rsidRDefault="004A5CC3" w:rsidP="004A5CC3">
                      <w:pPr>
                        <w:pStyle w:val="ListParagraph"/>
                        <w:numPr>
                          <w:ilvl w:val="0"/>
                          <w:numId w:val="17"/>
                        </w:numPr>
                        <w:tabs>
                          <w:tab w:val="left" w:pos="90"/>
                        </w:tabs>
                        <w:spacing w:line="240" w:lineRule="auto"/>
                        <w:ind w:right="30"/>
                        <w:rPr>
                          <w:rFonts w:ascii="Arial" w:hAnsi="Arial" w:cs="Arial"/>
                          <w:b/>
                          <w:bCs/>
                          <w:color w:val="FFFFFF" w:themeColor="background1"/>
                          <w:sz w:val="20"/>
                          <w:szCs w:val="20"/>
                        </w:rPr>
                      </w:pPr>
                      <w:r>
                        <w:rPr>
                          <w:rFonts w:ascii="Arial" w:hAnsi="Arial" w:cs="Arial"/>
                          <w:b/>
                          <w:bCs/>
                          <w:color w:val="FFFFFF" w:themeColor="background1"/>
                          <w:sz w:val="20"/>
                          <w:szCs w:val="20"/>
                        </w:rPr>
                        <w:t>For the issues identified in Task 1, i</w:t>
                      </w:r>
                      <w:r w:rsidRPr="00D64254">
                        <w:rPr>
                          <w:rFonts w:ascii="Arial" w:hAnsi="Arial" w:cs="Arial"/>
                          <w:b/>
                          <w:bCs/>
                          <w:color w:val="FFFFFF" w:themeColor="background1"/>
                          <w:sz w:val="20"/>
                          <w:szCs w:val="20"/>
                        </w:rPr>
                        <w:t>dentif</w:t>
                      </w:r>
                      <w:r>
                        <w:rPr>
                          <w:rFonts w:ascii="Arial" w:hAnsi="Arial" w:cs="Arial"/>
                          <w:b/>
                          <w:bCs/>
                          <w:color w:val="FFFFFF" w:themeColor="background1"/>
                          <w:sz w:val="20"/>
                          <w:szCs w:val="20"/>
                        </w:rPr>
                        <w:t>y</w:t>
                      </w:r>
                      <w:r w:rsidRPr="00D64254">
                        <w:rPr>
                          <w:rFonts w:ascii="Arial" w:hAnsi="Arial" w:cs="Arial"/>
                          <w:b/>
                          <w:bCs/>
                          <w:color w:val="FFFFFF" w:themeColor="background1"/>
                          <w:sz w:val="20"/>
                          <w:szCs w:val="20"/>
                        </w:rPr>
                        <w:t xml:space="preserve"> the impacts, likelihood of occurrence</w:t>
                      </w:r>
                      <w:r>
                        <w:rPr>
                          <w:rFonts w:ascii="Arial" w:hAnsi="Arial" w:cs="Arial"/>
                          <w:b/>
                          <w:bCs/>
                          <w:color w:val="FFFFFF" w:themeColor="background1"/>
                          <w:sz w:val="20"/>
                          <w:szCs w:val="20"/>
                        </w:rPr>
                        <w:t>, and risk level</w:t>
                      </w:r>
                      <w:r w:rsidRPr="00D64254">
                        <w:rPr>
                          <w:rFonts w:ascii="Arial" w:hAnsi="Arial" w:cs="Arial"/>
                          <w:b/>
                          <w:bCs/>
                          <w:color w:val="FFFFFF" w:themeColor="background1"/>
                          <w:sz w:val="20"/>
                          <w:szCs w:val="20"/>
                        </w:rPr>
                        <w:t xml:space="preserve"> </w:t>
                      </w:r>
                      <w:r>
                        <w:rPr>
                          <w:rFonts w:ascii="Arial" w:hAnsi="Arial" w:cs="Arial"/>
                          <w:b/>
                          <w:bCs/>
                          <w:color w:val="FFFFFF" w:themeColor="background1"/>
                          <w:sz w:val="20"/>
                          <w:szCs w:val="20"/>
                        </w:rPr>
                        <w:t xml:space="preserve">and then </w:t>
                      </w:r>
                    </w:p>
                    <w:p w14:paraId="2A986379" w14:textId="62FFAD7D" w:rsidR="004A5CC3" w:rsidRDefault="004A5CC3" w:rsidP="004A5CC3">
                      <w:pPr>
                        <w:pStyle w:val="ListParagraph"/>
                        <w:tabs>
                          <w:tab w:val="left" w:pos="90"/>
                        </w:tabs>
                        <w:spacing w:line="240" w:lineRule="auto"/>
                        <w:ind w:right="30"/>
                        <w:rPr>
                          <w:ins w:id="8" w:author="Paul Sheaffer" w:date="2019-11-20T10:18:00Z"/>
                          <w:rFonts w:ascii="Arial" w:hAnsi="Arial" w:cs="Arial"/>
                          <w:b/>
                          <w:bCs/>
                          <w:color w:val="FFFFFF" w:themeColor="background1"/>
                          <w:sz w:val="20"/>
                          <w:szCs w:val="20"/>
                        </w:rPr>
                      </w:pPr>
                      <w:r w:rsidRPr="00D64254">
                        <w:rPr>
                          <w:rFonts w:ascii="Arial" w:hAnsi="Arial" w:cs="Arial"/>
                          <w:b/>
                          <w:bCs/>
                          <w:color w:val="FFFFFF" w:themeColor="background1"/>
                          <w:sz w:val="20"/>
                          <w:szCs w:val="20"/>
                        </w:rPr>
                        <w:t>plan and implement actions to address them using the processes of the EnMS</w:t>
                      </w:r>
                      <w:ins w:id="9" w:author="Paul Sheaffer" w:date="2019-11-20T10:18:00Z">
                        <w:r w:rsidR="004B56A2">
                          <w:rPr>
                            <w:rFonts w:ascii="Arial" w:hAnsi="Arial" w:cs="Arial"/>
                            <w:b/>
                            <w:bCs/>
                            <w:color w:val="FFFFFF" w:themeColor="background1"/>
                            <w:sz w:val="20"/>
                            <w:szCs w:val="20"/>
                          </w:rPr>
                          <w:t>.</w:t>
                        </w:r>
                      </w:ins>
                    </w:p>
                    <w:p w14:paraId="05AF6FE7" w14:textId="36824C65" w:rsidR="004B56A2" w:rsidRDefault="004B56A2" w:rsidP="004B56A2">
                      <w:pPr>
                        <w:pStyle w:val="ListParagraph"/>
                        <w:numPr>
                          <w:ilvl w:val="0"/>
                          <w:numId w:val="17"/>
                        </w:numPr>
                        <w:tabs>
                          <w:tab w:val="left" w:pos="90"/>
                        </w:tabs>
                        <w:spacing w:line="240" w:lineRule="auto"/>
                        <w:ind w:right="30"/>
                        <w:rPr>
                          <w:ins w:id="10" w:author="Paul Sheaffer" w:date="2019-11-20T10:18:00Z"/>
                          <w:rFonts w:ascii="Arial" w:hAnsi="Arial" w:cs="Arial"/>
                          <w:b/>
                          <w:bCs/>
                          <w:color w:val="FFFFFF" w:themeColor="background1"/>
                          <w:sz w:val="20"/>
                          <w:szCs w:val="20"/>
                        </w:rPr>
                        <w:pPrChange w:id="11" w:author="Paul Sheaffer" w:date="2019-11-20T10:18:00Z">
                          <w:pPr>
                            <w:pStyle w:val="ListParagraph"/>
                            <w:tabs>
                              <w:tab w:val="left" w:pos="90"/>
                            </w:tabs>
                            <w:spacing w:line="240" w:lineRule="auto"/>
                            <w:ind w:right="30"/>
                          </w:pPr>
                        </w:pPrChange>
                      </w:pPr>
                      <w:ins w:id="12" w:author="Paul Sheaffer" w:date="2019-11-20T10:18:00Z">
                        <w:r>
                          <w:rPr>
                            <w:rFonts w:ascii="Arial" w:hAnsi="Arial" w:cs="Arial"/>
                            <w:b/>
                            <w:bCs/>
                            <w:color w:val="FFFFFF" w:themeColor="background1"/>
                            <w:sz w:val="20"/>
                            <w:szCs w:val="20"/>
                          </w:rPr>
                          <w:t xml:space="preserve">Review the interested parties and </w:t>
                        </w:r>
                      </w:ins>
                      <w:ins w:id="13" w:author="Paul Sheaffer" w:date="2019-11-20T10:19:00Z">
                        <w:r>
                          <w:rPr>
                            <w:rFonts w:ascii="Arial" w:hAnsi="Arial" w:cs="Arial"/>
                            <w:b/>
                            <w:bCs/>
                            <w:color w:val="FFFFFF" w:themeColor="background1"/>
                            <w:sz w:val="20"/>
                            <w:szCs w:val="20"/>
                          </w:rPr>
                          <w:t>legal requirements developed in Task 2 for any potential risks to the intended outcome of the EnMS</w:t>
                        </w:r>
                      </w:ins>
                    </w:p>
                    <w:p w14:paraId="499C44E9" w14:textId="77777777" w:rsidR="004B56A2" w:rsidRDefault="004B56A2" w:rsidP="004A5CC3">
                      <w:pPr>
                        <w:pStyle w:val="ListParagraph"/>
                        <w:tabs>
                          <w:tab w:val="left" w:pos="90"/>
                        </w:tabs>
                        <w:spacing w:line="240" w:lineRule="auto"/>
                        <w:ind w:right="30"/>
                        <w:rPr>
                          <w:rFonts w:ascii="Arial" w:hAnsi="Arial" w:cs="Arial"/>
                          <w:b/>
                          <w:bCs/>
                          <w:color w:val="FFFFFF" w:themeColor="background1"/>
                          <w:sz w:val="20"/>
                          <w:szCs w:val="20"/>
                        </w:rPr>
                      </w:pPr>
                    </w:p>
                    <w:p w14:paraId="446B3F7E" w14:textId="616FA62E" w:rsidR="004A5CC3" w:rsidRDefault="004A5CC3" w:rsidP="004A5CC3">
                      <w:pPr>
                        <w:pStyle w:val="ListParagraph"/>
                        <w:tabs>
                          <w:tab w:val="left" w:pos="90"/>
                        </w:tabs>
                        <w:spacing w:line="240" w:lineRule="auto"/>
                        <w:ind w:right="30"/>
                        <w:rPr>
                          <w:rFonts w:ascii="Arial" w:hAnsi="Arial" w:cs="Arial"/>
                          <w:b/>
                          <w:bCs/>
                          <w:color w:val="FFFFFF" w:themeColor="background1"/>
                          <w:sz w:val="20"/>
                          <w:szCs w:val="20"/>
                        </w:rPr>
                      </w:pPr>
                    </w:p>
                    <w:p w14:paraId="2BC065FF" w14:textId="4A92F3EC" w:rsidR="004A5CC3" w:rsidRPr="004A5CC3" w:rsidDel="008B71C5" w:rsidRDefault="004A5CC3" w:rsidP="001D73AB">
                      <w:pPr>
                        <w:pStyle w:val="ListParagraph"/>
                        <w:numPr>
                          <w:ilvl w:val="0"/>
                          <w:numId w:val="17"/>
                        </w:numPr>
                        <w:tabs>
                          <w:tab w:val="left" w:pos="90"/>
                        </w:tabs>
                        <w:spacing w:line="240" w:lineRule="auto"/>
                        <w:ind w:right="30"/>
                        <w:rPr>
                          <w:del w:id="14" w:author="Paul Sheaffer" w:date="2019-11-20T09:54:00Z"/>
                          <w:rFonts w:ascii="Arial" w:hAnsi="Arial" w:cs="Arial"/>
                          <w:b/>
                          <w:bCs/>
                          <w:color w:val="FFFFFF" w:themeColor="background1"/>
                          <w:sz w:val="20"/>
                          <w:szCs w:val="20"/>
                        </w:rPr>
                      </w:pPr>
                      <w:del w:id="15" w:author="Paul Sheaffer" w:date="2019-11-20T09:54:00Z">
                        <w:r w:rsidRPr="004A5CC3" w:rsidDel="008B71C5">
                          <w:rPr>
                            <w:rFonts w:ascii="Arial" w:hAnsi="Arial" w:cs="Arial"/>
                            <w:b/>
                            <w:bCs/>
                            <w:color w:val="FFFFFF" w:themeColor="background1"/>
                            <w:sz w:val="20"/>
                            <w:szCs w:val="20"/>
                          </w:rPr>
                          <w:delText>For the interested parties identified in Task 2, identify the impacts, likelihood of occurrence, and risk level and then plan and implement actions to address them using the processes of the EnMS</w:delText>
                        </w:r>
                      </w:del>
                    </w:p>
                    <w:p w14:paraId="134711A6" w14:textId="0F15C12E" w:rsidR="004A5CC3" w:rsidRPr="00D64254" w:rsidRDefault="004A5CC3" w:rsidP="004A5CC3">
                      <w:pPr>
                        <w:pStyle w:val="ListParagraph"/>
                        <w:tabs>
                          <w:tab w:val="left" w:pos="90"/>
                        </w:tabs>
                        <w:spacing w:line="240" w:lineRule="auto"/>
                        <w:ind w:right="30"/>
                        <w:rPr>
                          <w:rFonts w:ascii="Arial" w:hAnsi="Arial" w:cs="Arial"/>
                          <w:b/>
                          <w:bCs/>
                          <w:color w:val="FFFFFF" w:themeColor="background1"/>
                          <w:sz w:val="20"/>
                          <w:szCs w:val="20"/>
                        </w:rPr>
                      </w:pPr>
                    </w:p>
                    <w:p w14:paraId="581BDAE5" w14:textId="332CD0EE" w:rsidR="00D64254" w:rsidRPr="00664FBD" w:rsidRDefault="00D64254" w:rsidP="004A5CC3">
                      <w:pPr>
                        <w:pStyle w:val="ListParagraph"/>
                        <w:tabs>
                          <w:tab w:val="left" w:pos="90"/>
                        </w:tabs>
                        <w:spacing w:line="240" w:lineRule="auto"/>
                        <w:ind w:left="630" w:right="30"/>
                        <w:rPr>
                          <w:rFonts w:ascii="Arial" w:hAnsi="Arial" w:cs="Arial"/>
                          <w:b/>
                          <w:bCs/>
                          <w:color w:val="FFFFFF" w:themeColor="background1"/>
                          <w:sz w:val="20"/>
                          <w:szCs w:val="20"/>
                        </w:rPr>
                      </w:pPr>
                    </w:p>
                    <w:p w14:paraId="7820E726" w14:textId="77777777" w:rsidR="00C13DA4" w:rsidRPr="00A76848" w:rsidRDefault="00C13DA4" w:rsidP="00653061">
                      <w:pPr>
                        <w:tabs>
                          <w:tab w:val="left" w:pos="90"/>
                        </w:tabs>
                        <w:spacing w:line="240" w:lineRule="auto"/>
                        <w:ind w:left="360" w:right="30"/>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438029266"/>
          <w:placeholder>
            <w:docPart w:val="DefaultPlaceholder_1081868574"/>
          </w:placeholder>
          <w:showingPlcHdr/>
        </w:sdtPr>
        <w:sdtEndPr/>
        <w:sdtContent>
          <w:r w:rsidR="006F02C1" w:rsidRPr="00F055DC">
            <w:rPr>
              <w:rStyle w:val="PlaceholderText"/>
            </w:rPr>
            <w:t>Click here to enter text.</w:t>
          </w:r>
        </w:sdtContent>
      </w:sdt>
      <w:r w:rsidR="008D5B31">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74271353"/>
          <w:placeholder>
            <w:docPart w:val="DefaultPlaceholder_1081868576"/>
          </w:placeholder>
          <w:showingPlcHdr/>
          <w:date>
            <w:dateFormat w:val="M/d/yy"/>
            <w:lid w:val="en-US"/>
            <w:storeMappedDataAs w:val="dateTime"/>
            <w:calendar w:val="gregorian"/>
          </w:date>
        </w:sdtPr>
        <w:sdtEndPr/>
        <w:sdtContent>
          <w:r w:rsidR="008D5B31" w:rsidRPr="002D7869">
            <w:rPr>
              <w:rStyle w:val="PlaceholderText"/>
            </w:rPr>
            <w:t>Click here to enter a date.</w:t>
          </w:r>
        </w:sdtContent>
      </w:sdt>
    </w:p>
    <w:p w14:paraId="27C466ED" w14:textId="1CA5BD11" w:rsidR="00C13DA4" w:rsidRDefault="00C13DA4" w:rsidP="00CD48CB">
      <w:pPr>
        <w:spacing w:before="240" w:line="240" w:lineRule="auto"/>
        <w:ind w:left="-806"/>
        <w:rPr>
          <w:rFonts w:ascii="Arial" w:hAnsi="Arial" w:cs="Arial"/>
          <w:color w:val="000000" w:themeColor="text1"/>
          <w:sz w:val="20"/>
        </w:rPr>
      </w:pPr>
    </w:p>
    <w:p w14:paraId="794CA7CD" w14:textId="77777777" w:rsidR="00C13DA4" w:rsidRDefault="00C13DA4" w:rsidP="00CD48CB">
      <w:pPr>
        <w:spacing w:before="240" w:line="240" w:lineRule="auto"/>
        <w:ind w:left="-806"/>
        <w:rPr>
          <w:rFonts w:ascii="Arial" w:hAnsi="Arial" w:cs="Arial"/>
          <w:color w:val="000000" w:themeColor="text1"/>
          <w:sz w:val="20"/>
        </w:rPr>
      </w:pPr>
    </w:p>
    <w:p w14:paraId="6212755A" w14:textId="0B0C890C" w:rsidR="00C13DA4" w:rsidRDefault="00C13DA4" w:rsidP="00CD48CB">
      <w:pPr>
        <w:spacing w:before="240" w:line="240" w:lineRule="auto"/>
        <w:ind w:left="-806"/>
        <w:rPr>
          <w:ins w:id="16" w:author="Paul Sheaffer" w:date="2019-11-20T10:18:00Z"/>
          <w:rFonts w:ascii="Arial" w:hAnsi="Arial" w:cs="Arial"/>
          <w:color w:val="000000" w:themeColor="text1"/>
          <w:sz w:val="20"/>
        </w:rPr>
      </w:pPr>
    </w:p>
    <w:p w14:paraId="7AF24222" w14:textId="3AE01C12" w:rsidR="004B56A2" w:rsidRDefault="004B56A2" w:rsidP="00CD48CB">
      <w:pPr>
        <w:spacing w:before="240" w:line="240" w:lineRule="auto"/>
        <w:ind w:left="-806"/>
        <w:rPr>
          <w:ins w:id="17" w:author="Paul Sheaffer" w:date="2019-11-20T10:18:00Z"/>
          <w:rFonts w:ascii="Arial" w:hAnsi="Arial" w:cs="Arial"/>
          <w:color w:val="000000" w:themeColor="text1"/>
          <w:sz w:val="20"/>
        </w:rPr>
      </w:pPr>
    </w:p>
    <w:p w14:paraId="42A1B2FC" w14:textId="77777777" w:rsidR="004B56A2" w:rsidRDefault="004B56A2" w:rsidP="00CD48CB">
      <w:pPr>
        <w:spacing w:before="240" w:line="240" w:lineRule="auto"/>
        <w:ind w:left="-806"/>
        <w:rPr>
          <w:rFonts w:ascii="Arial" w:hAnsi="Arial" w:cs="Arial"/>
          <w:color w:val="000000" w:themeColor="text1"/>
          <w:sz w:val="20"/>
        </w:rPr>
      </w:pPr>
    </w:p>
    <w:p w14:paraId="11AE7BE7" w14:textId="27AF2702" w:rsidR="00664FBD" w:rsidDel="008B71C5" w:rsidRDefault="00664FBD" w:rsidP="00664FBD">
      <w:pPr>
        <w:spacing w:before="240" w:line="240" w:lineRule="auto"/>
        <w:ind w:left="-806"/>
        <w:rPr>
          <w:del w:id="18" w:author="Paul Sheaffer" w:date="2019-11-20T09:54:00Z"/>
          <w:rFonts w:ascii="Arial" w:hAnsi="Arial" w:cs="Arial"/>
          <w:color w:val="000000" w:themeColor="text1"/>
          <w:sz w:val="20"/>
          <w:u w:val="single"/>
        </w:rPr>
      </w:pPr>
    </w:p>
    <w:p w14:paraId="4D2D4FAF" w14:textId="77777777" w:rsidR="004B56A2" w:rsidRDefault="004A5CC3" w:rsidP="00664FBD">
      <w:pPr>
        <w:spacing w:before="240" w:line="240" w:lineRule="auto"/>
        <w:ind w:left="-806"/>
        <w:rPr>
          <w:ins w:id="19" w:author="Paul Sheaffer" w:date="2019-11-20T10:16:00Z"/>
          <w:rFonts w:ascii="Arial" w:hAnsi="Arial" w:cs="Arial"/>
          <w:color w:val="000000" w:themeColor="text1"/>
          <w:sz w:val="20"/>
          <w:u w:val="single"/>
        </w:rPr>
      </w:pPr>
      <w:r>
        <w:rPr>
          <w:rFonts w:ascii="Arial" w:hAnsi="Arial" w:cs="Arial"/>
          <w:color w:val="000000" w:themeColor="text1"/>
          <w:sz w:val="20"/>
          <w:u w:val="single"/>
        </w:rPr>
        <w:t>1 and 2</w:t>
      </w:r>
      <w:del w:id="20" w:author="Paul Sheaffer" w:date="2019-11-20T10:16:00Z">
        <w:r w:rsidDel="004B56A2">
          <w:rPr>
            <w:rFonts w:ascii="Arial" w:hAnsi="Arial" w:cs="Arial"/>
            <w:color w:val="000000" w:themeColor="text1"/>
            <w:sz w:val="20"/>
            <w:u w:val="single"/>
          </w:rPr>
          <w:delText xml:space="preserve">.  </w:delText>
        </w:r>
      </w:del>
    </w:p>
    <w:p w14:paraId="72BF8C94" w14:textId="01C712EA" w:rsidR="004A5CC3" w:rsidRPr="004B56A2" w:rsidRDefault="004A5CC3" w:rsidP="00664FBD">
      <w:pPr>
        <w:spacing w:before="240" w:line="240" w:lineRule="auto"/>
        <w:ind w:left="-806"/>
        <w:rPr>
          <w:rFonts w:ascii="Arial" w:hAnsi="Arial" w:cs="Arial"/>
          <w:color w:val="000000" w:themeColor="text1"/>
          <w:sz w:val="20"/>
          <w:rPrChange w:id="21" w:author="Paul Sheaffer" w:date="2019-11-20T10:16:00Z">
            <w:rPr>
              <w:rFonts w:ascii="Arial" w:hAnsi="Arial" w:cs="Arial"/>
              <w:color w:val="000000" w:themeColor="text1"/>
              <w:sz w:val="20"/>
              <w:u w:val="single"/>
            </w:rPr>
          </w:rPrChange>
        </w:rPr>
      </w:pPr>
      <w:r w:rsidRPr="004B56A2">
        <w:rPr>
          <w:rFonts w:ascii="Arial" w:hAnsi="Arial" w:cs="Arial"/>
          <w:color w:val="000000" w:themeColor="text1"/>
          <w:sz w:val="20"/>
          <w:rPrChange w:id="22" w:author="Paul Sheaffer" w:date="2019-11-20T10:16:00Z">
            <w:rPr>
              <w:rFonts w:ascii="Arial" w:hAnsi="Arial" w:cs="Arial"/>
              <w:color w:val="000000" w:themeColor="text1"/>
              <w:sz w:val="20"/>
              <w:u w:val="single"/>
            </w:rPr>
          </w:rPrChange>
        </w:rPr>
        <w:t xml:space="preserve">Complete </w:t>
      </w:r>
      <w:ins w:id="23" w:author="Paul Sheaffer" w:date="2019-11-20T09:57:00Z">
        <w:r w:rsidR="008B71C5" w:rsidRPr="004B56A2">
          <w:rPr>
            <w:rFonts w:ascii="Arial" w:hAnsi="Arial" w:cs="Arial"/>
            <w:color w:val="000000" w:themeColor="text1"/>
            <w:sz w:val="20"/>
            <w:rPrChange w:id="24" w:author="Paul Sheaffer" w:date="2019-11-20T10:16:00Z">
              <w:rPr>
                <w:rFonts w:ascii="Arial" w:hAnsi="Arial" w:cs="Arial"/>
                <w:color w:val="000000" w:themeColor="text1"/>
                <w:sz w:val="20"/>
                <w:u w:val="single"/>
              </w:rPr>
            </w:rPrChange>
          </w:rPr>
          <w:t>columns 4-</w:t>
        </w:r>
      </w:ins>
      <w:ins w:id="25" w:author="Paul Sheaffer" w:date="2019-11-20T10:16:00Z">
        <w:r w:rsidR="004B56A2" w:rsidRPr="004B56A2">
          <w:rPr>
            <w:rFonts w:ascii="Arial" w:hAnsi="Arial" w:cs="Arial"/>
            <w:color w:val="000000" w:themeColor="text1"/>
            <w:sz w:val="20"/>
            <w:rPrChange w:id="26" w:author="Paul Sheaffer" w:date="2019-11-20T10:16:00Z">
              <w:rPr>
                <w:rFonts w:ascii="Arial" w:hAnsi="Arial" w:cs="Arial"/>
                <w:color w:val="000000" w:themeColor="text1"/>
                <w:sz w:val="20"/>
                <w:u w:val="single"/>
              </w:rPr>
            </w:rPrChange>
          </w:rPr>
          <w:t>8</w:t>
        </w:r>
      </w:ins>
      <w:ins w:id="27" w:author="Paul Sheaffer" w:date="2019-11-20T09:57:00Z">
        <w:r w:rsidR="008B71C5" w:rsidRPr="004B56A2">
          <w:rPr>
            <w:rFonts w:ascii="Arial" w:hAnsi="Arial" w:cs="Arial"/>
            <w:color w:val="000000" w:themeColor="text1"/>
            <w:sz w:val="20"/>
            <w:rPrChange w:id="28" w:author="Paul Sheaffer" w:date="2019-11-20T10:16:00Z">
              <w:rPr>
                <w:rFonts w:ascii="Arial" w:hAnsi="Arial" w:cs="Arial"/>
                <w:color w:val="000000" w:themeColor="text1"/>
                <w:sz w:val="20"/>
                <w:u w:val="single"/>
              </w:rPr>
            </w:rPrChange>
          </w:rPr>
          <w:t xml:space="preserve"> of </w:t>
        </w:r>
      </w:ins>
      <w:r w:rsidRPr="004B56A2">
        <w:rPr>
          <w:rFonts w:ascii="Arial" w:hAnsi="Arial" w:cs="Arial"/>
          <w:color w:val="000000" w:themeColor="text1"/>
          <w:sz w:val="20"/>
          <w:rPrChange w:id="29" w:author="Paul Sheaffer" w:date="2019-11-20T10:16:00Z">
            <w:rPr>
              <w:rFonts w:ascii="Arial" w:hAnsi="Arial" w:cs="Arial"/>
              <w:color w:val="000000" w:themeColor="text1"/>
              <w:sz w:val="20"/>
              <w:u w:val="single"/>
            </w:rPr>
          </w:rPrChange>
        </w:rPr>
        <w:t xml:space="preserve">the </w:t>
      </w:r>
      <w:ins w:id="30" w:author="Paul Sheaffer" w:date="2019-11-20T09:55:00Z">
        <w:r w:rsidR="008B71C5" w:rsidRPr="004B56A2">
          <w:rPr>
            <w:rFonts w:ascii="Arial" w:hAnsi="Arial" w:cs="Arial"/>
            <w:color w:val="000000" w:themeColor="text1"/>
            <w:sz w:val="20"/>
            <w:rPrChange w:id="31" w:author="Paul Sheaffer" w:date="2019-11-20T10:16:00Z">
              <w:rPr>
                <w:rFonts w:ascii="Arial" w:hAnsi="Arial" w:cs="Arial"/>
                <w:color w:val="000000" w:themeColor="text1"/>
                <w:sz w:val="20"/>
                <w:u w:val="single"/>
              </w:rPr>
            </w:rPrChange>
          </w:rPr>
          <w:t>Risk and Opportunity Register in Task 1</w:t>
        </w:r>
      </w:ins>
      <w:del w:id="32" w:author="Paul Sheaffer" w:date="2019-11-20T09:54:00Z">
        <w:r w:rsidRPr="004B56A2" w:rsidDel="008B71C5">
          <w:rPr>
            <w:rFonts w:ascii="Arial" w:hAnsi="Arial" w:cs="Arial"/>
            <w:color w:val="000000" w:themeColor="text1"/>
            <w:sz w:val="20"/>
            <w:rPrChange w:id="33" w:author="Paul Sheaffer" w:date="2019-11-20T10:16:00Z">
              <w:rPr>
                <w:rFonts w:ascii="Arial" w:hAnsi="Arial" w:cs="Arial"/>
                <w:color w:val="000000" w:themeColor="text1"/>
                <w:sz w:val="20"/>
                <w:u w:val="single"/>
              </w:rPr>
            </w:rPrChange>
          </w:rPr>
          <w:delText>relevant tables in Task 1 and Task 2.</w:delText>
        </w:r>
      </w:del>
    </w:p>
    <w:p w14:paraId="2246706F" w14:textId="7DDF4035" w:rsidR="004A5CC3" w:rsidRPr="004B56A2" w:rsidDel="004A5CC3" w:rsidRDefault="004A5CC3" w:rsidP="00664FBD">
      <w:pPr>
        <w:spacing w:before="240" w:line="240" w:lineRule="auto"/>
        <w:ind w:left="-806"/>
        <w:rPr>
          <w:del w:id="34" w:author="Paul Sheaffer" w:date="2019-11-20T06:48:00Z"/>
          <w:rFonts w:ascii="Arial" w:hAnsi="Arial" w:cs="Arial"/>
          <w:color w:val="000000" w:themeColor="text1"/>
          <w:sz w:val="20"/>
          <w:rPrChange w:id="35" w:author="Paul Sheaffer" w:date="2019-11-20T10:16:00Z">
            <w:rPr>
              <w:del w:id="36" w:author="Paul Sheaffer" w:date="2019-11-20T06:48:00Z"/>
              <w:rFonts w:ascii="Arial" w:hAnsi="Arial" w:cs="Arial"/>
              <w:color w:val="000000" w:themeColor="text1"/>
              <w:sz w:val="20"/>
              <w:u w:val="single"/>
            </w:rPr>
          </w:rPrChange>
        </w:rPr>
      </w:pPr>
    </w:p>
    <w:p w14:paraId="1241959B" w14:textId="7D0791B7" w:rsidR="00653061" w:rsidRPr="004B56A2" w:rsidDel="004A5CC3" w:rsidRDefault="00664FBD" w:rsidP="00664FBD">
      <w:pPr>
        <w:spacing w:before="240" w:line="240" w:lineRule="auto"/>
        <w:ind w:left="-806"/>
        <w:rPr>
          <w:del w:id="37" w:author="Paul Sheaffer" w:date="2019-11-20T06:48:00Z"/>
          <w:rFonts w:ascii="Arial" w:hAnsi="Arial" w:cs="Arial"/>
          <w:color w:val="000000" w:themeColor="text1"/>
          <w:sz w:val="20"/>
          <w:rPrChange w:id="38" w:author="Paul Sheaffer" w:date="2019-11-20T10:16:00Z">
            <w:rPr>
              <w:del w:id="39" w:author="Paul Sheaffer" w:date="2019-11-20T06:48:00Z"/>
              <w:rFonts w:ascii="Arial" w:hAnsi="Arial" w:cs="Arial"/>
              <w:color w:val="000000" w:themeColor="text1"/>
              <w:sz w:val="20"/>
              <w:u w:val="single"/>
            </w:rPr>
          </w:rPrChange>
        </w:rPr>
      </w:pPr>
      <w:del w:id="40" w:author="Paul Sheaffer" w:date="2019-11-20T06:48:00Z">
        <w:r w:rsidRPr="004B56A2" w:rsidDel="004A5CC3">
          <w:rPr>
            <w:rFonts w:ascii="Arial" w:hAnsi="Arial" w:cs="Arial"/>
            <w:color w:val="000000" w:themeColor="text1"/>
            <w:sz w:val="20"/>
            <w:rPrChange w:id="41" w:author="Paul Sheaffer" w:date="2019-11-20T10:16:00Z">
              <w:rPr>
                <w:rFonts w:ascii="Arial" w:hAnsi="Arial" w:cs="Arial"/>
                <w:color w:val="000000" w:themeColor="text1"/>
                <w:sz w:val="20"/>
                <w:u w:val="single"/>
              </w:rPr>
            </w:rPrChange>
          </w:rPr>
          <w:delText>1.</w:delText>
        </w:r>
        <w:r w:rsidR="00653061" w:rsidRPr="004B56A2" w:rsidDel="004A5CC3">
          <w:rPr>
            <w:rFonts w:ascii="Arial" w:hAnsi="Arial" w:cs="Arial"/>
            <w:color w:val="000000" w:themeColor="text1"/>
            <w:sz w:val="20"/>
            <w:rPrChange w:id="42" w:author="Paul Sheaffer" w:date="2019-11-20T10:16:00Z">
              <w:rPr>
                <w:rFonts w:ascii="Arial" w:hAnsi="Arial" w:cs="Arial"/>
                <w:color w:val="000000" w:themeColor="text1"/>
                <w:sz w:val="20"/>
                <w:u w:val="single"/>
              </w:rPr>
            </w:rPrChange>
          </w:rPr>
          <w:delText>Identify the risks and opportunities pertaining to the ability of your EnMS to achieve its intended outcomes.</w:delText>
        </w:r>
      </w:del>
    </w:p>
    <w:tbl>
      <w:tblPr>
        <w:tblStyle w:val="TableGrid"/>
        <w:tblW w:w="10710" w:type="dxa"/>
        <w:tblInd w:w="-815" w:type="dxa"/>
        <w:tblLayout w:type="fixed"/>
        <w:tblLook w:val="04A0" w:firstRow="1" w:lastRow="0" w:firstColumn="1" w:lastColumn="0" w:noHBand="0" w:noVBand="1"/>
      </w:tblPr>
      <w:tblGrid>
        <w:gridCol w:w="509"/>
        <w:gridCol w:w="6691"/>
        <w:gridCol w:w="3510"/>
      </w:tblGrid>
      <w:tr w:rsidR="008E1542" w:rsidRPr="004B56A2" w:rsidDel="004A5CC3" w14:paraId="75117671" w14:textId="7C7CB691" w:rsidTr="00BE2D32">
        <w:trPr>
          <w:trHeight w:val="215"/>
          <w:del w:id="43" w:author="Paul Sheaffer" w:date="2019-11-20T06:48:00Z"/>
        </w:trPr>
        <w:tc>
          <w:tcPr>
            <w:tcW w:w="509" w:type="dxa"/>
            <w:vAlign w:val="center"/>
          </w:tcPr>
          <w:p w14:paraId="3831AB83" w14:textId="71E2DD05" w:rsidR="008E1542" w:rsidRPr="004B56A2" w:rsidDel="004A5CC3" w:rsidRDefault="008E1542" w:rsidP="008E1542">
            <w:pPr>
              <w:spacing w:before="50" w:after="50" w:line="240" w:lineRule="auto"/>
              <w:ind w:right="-720"/>
              <w:rPr>
                <w:del w:id="44" w:author="Paul Sheaffer" w:date="2019-11-20T06:48:00Z"/>
                <w:rFonts w:ascii="Arial" w:hAnsi="Arial" w:cs="Arial"/>
                <w:color w:val="000000" w:themeColor="text1"/>
                <w:sz w:val="20"/>
                <w:szCs w:val="20"/>
                <w:rPrChange w:id="45" w:author="Paul Sheaffer" w:date="2019-11-20T10:16:00Z">
                  <w:rPr>
                    <w:del w:id="46" w:author="Paul Sheaffer" w:date="2019-11-20T06:48:00Z"/>
                    <w:rFonts w:ascii="Arial" w:hAnsi="Arial" w:cs="Arial"/>
                    <w:color w:val="000000" w:themeColor="text1"/>
                    <w:sz w:val="20"/>
                    <w:szCs w:val="20"/>
                  </w:rPr>
                </w:rPrChange>
              </w:rPr>
            </w:pPr>
            <w:del w:id="47" w:author="Paul Sheaffer" w:date="2019-11-20T06:48:00Z">
              <w:r w:rsidRPr="004B56A2" w:rsidDel="004A5CC3">
                <w:rPr>
                  <w:rFonts w:ascii="Arial" w:hAnsi="Arial" w:cs="Arial"/>
                  <w:color w:val="000000" w:themeColor="text1"/>
                  <w:sz w:val="20"/>
                  <w:szCs w:val="20"/>
                  <w:rPrChange w:id="48" w:author="Paul Sheaffer" w:date="2019-11-20T10:16:00Z">
                    <w:rPr>
                      <w:rFonts w:ascii="Arial" w:hAnsi="Arial" w:cs="Arial"/>
                      <w:color w:val="000000" w:themeColor="text1"/>
                      <w:sz w:val="20"/>
                      <w:szCs w:val="20"/>
                    </w:rPr>
                  </w:rPrChange>
                </w:rPr>
                <w:fldChar w:fldCharType="begin">
                  <w:ffData>
                    <w:name w:val="Check7"/>
                    <w:enabled/>
                    <w:calcOnExit w:val="0"/>
                    <w:checkBox>
                      <w:sizeAuto/>
                      <w:default w:val="0"/>
                    </w:checkBox>
                  </w:ffData>
                </w:fldChar>
              </w:r>
              <w:r w:rsidRPr="004B56A2" w:rsidDel="004A5CC3">
                <w:rPr>
                  <w:rFonts w:ascii="Arial" w:hAnsi="Arial" w:cs="Arial"/>
                  <w:color w:val="000000" w:themeColor="text1"/>
                  <w:sz w:val="20"/>
                  <w:szCs w:val="20"/>
                  <w:rPrChange w:id="49" w:author="Paul Sheaffer" w:date="2019-11-20T10:16:00Z">
                    <w:rPr>
                      <w:rFonts w:ascii="Arial" w:hAnsi="Arial" w:cs="Arial"/>
                      <w:color w:val="000000" w:themeColor="text1"/>
                      <w:sz w:val="20"/>
                      <w:szCs w:val="20"/>
                    </w:rPr>
                  </w:rPrChange>
                </w:rPr>
                <w:delInstrText xml:space="preserve"> FORMCHECKBOX </w:delInstrText>
              </w:r>
              <w:r w:rsidR="003249CD" w:rsidRPr="004B56A2">
                <w:rPr>
                  <w:rFonts w:ascii="Arial" w:hAnsi="Arial" w:cs="Arial"/>
                  <w:color w:val="000000" w:themeColor="text1"/>
                  <w:sz w:val="20"/>
                  <w:szCs w:val="20"/>
                  <w:rPrChange w:id="50" w:author="Paul Sheaffer" w:date="2019-11-20T10:16:00Z">
                    <w:rPr>
                      <w:rFonts w:ascii="Arial" w:hAnsi="Arial" w:cs="Arial"/>
                      <w:color w:val="000000" w:themeColor="text1"/>
                      <w:sz w:val="20"/>
                      <w:szCs w:val="20"/>
                    </w:rPr>
                  </w:rPrChange>
                </w:rPr>
              </w:r>
              <w:r w:rsidR="003249CD" w:rsidRPr="004B56A2">
                <w:rPr>
                  <w:rFonts w:ascii="Arial" w:hAnsi="Arial" w:cs="Arial"/>
                  <w:color w:val="000000" w:themeColor="text1"/>
                  <w:sz w:val="20"/>
                  <w:szCs w:val="20"/>
                  <w:rPrChange w:id="51" w:author="Paul Sheaffer" w:date="2019-11-20T10:16:00Z">
                    <w:rPr>
                      <w:rFonts w:ascii="Arial" w:hAnsi="Arial" w:cs="Arial"/>
                      <w:color w:val="000000" w:themeColor="text1"/>
                      <w:sz w:val="20"/>
                      <w:szCs w:val="20"/>
                    </w:rPr>
                  </w:rPrChange>
                </w:rPr>
                <w:fldChar w:fldCharType="separate"/>
              </w:r>
              <w:r w:rsidRPr="004B56A2" w:rsidDel="004A5CC3">
                <w:rPr>
                  <w:rFonts w:ascii="Arial" w:hAnsi="Arial" w:cs="Arial"/>
                  <w:color w:val="000000" w:themeColor="text1"/>
                  <w:sz w:val="20"/>
                  <w:szCs w:val="20"/>
                  <w:rPrChange w:id="52" w:author="Paul Sheaffer" w:date="2019-11-20T10:16:00Z">
                    <w:rPr>
                      <w:rFonts w:ascii="Arial" w:hAnsi="Arial" w:cs="Arial"/>
                      <w:color w:val="000000" w:themeColor="text1"/>
                      <w:sz w:val="20"/>
                      <w:szCs w:val="20"/>
                    </w:rPr>
                  </w:rPrChange>
                </w:rPr>
                <w:fldChar w:fldCharType="end"/>
              </w:r>
            </w:del>
          </w:p>
        </w:tc>
        <w:tc>
          <w:tcPr>
            <w:tcW w:w="6691" w:type="dxa"/>
            <w:vAlign w:val="center"/>
          </w:tcPr>
          <w:p w14:paraId="648D999A" w14:textId="44A3F8D6" w:rsidR="008E1542" w:rsidRPr="004B56A2" w:rsidDel="004A5CC3" w:rsidRDefault="008E1542" w:rsidP="008E1542">
            <w:pPr>
              <w:spacing w:before="50" w:after="50" w:line="240" w:lineRule="auto"/>
              <w:ind w:right="-108"/>
              <w:rPr>
                <w:del w:id="53" w:author="Paul Sheaffer" w:date="2019-11-20T06:48:00Z"/>
                <w:rFonts w:ascii="Arial" w:eastAsia="Times New Roman" w:hAnsi="Arial" w:cs="Arial"/>
                <w:color w:val="000000" w:themeColor="text1"/>
                <w:sz w:val="20"/>
                <w:szCs w:val="20"/>
                <w:rPrChange w:id="54" w:author="Paul Sheaffer" w:date="2019-11-20T10:16:00Z">
                  <w:rPr>
                    <w:del w:id="55" w:author="Paul Sheaffer" w:date="2019-11-20T06:48:00Z"/>
                    <w:rFonts w:ascii="Arial" w:eastAsia="Times New Roman" w:hAnsi="Arial" w:cs="Arial"/>
                    <w:color w:val="000000" w:themeColor="text1"/>
                    <w:sz w:val="20"/>
                    <w:szCs w:val="20"/>
                  </w:rPr>
                </w:rPrChange>
              </w:rPr>
            </w:pPr>
            <w:del w:id="56" w:author="Paul Sheaffer" w:date="2019-11-20T06:48:00Z">
              <w:r w:rsidRPr="004B56A2" w:rsidDel="004A5CC3">
                <w:rPr>
                  <w:rFonts w:ascii="Arial" w:eastAsia="Times New Roman" w:hAnsi="Arial" w:cs="Arial"/>
                  <w:color w:val="000000" w:themeColor="text1"/>
                  <w:sz w:val="20"/>
                  <w:szCs w:val="20"/>
                  <w:rPrChange w:id="57" w:author="Paul Sheaffer" w:date="2019-11-20T10:16:00Z">
                    <w:rPr>
                      <w:rFonts w:ascii="Arial" w:eastAsia="Times New Roman" w:hAnsi="Arial" w:cs="Arial"/>
                      <w:color w:val="000000" w:themeColor="text1"/>
                      <w:sz w:val="20"/>
                      <w:szCs w:val="20"/>
                    </w:rPr>
                  </w:rPrChange>
                </w:rPr>
                <w:delText>We understand what we want to achieve with our EnMS.</w:delText>
              </w:r>
            </w:del>
          </w:p>
        </w:tc>
        <w:customXmlDelRangeStart w:id="58" w:author="Paul Sheaffer" w:date="2019-11-20T06:48:00Z"/>
        <w:sdt>
          <w:sdtPr>
            <w:rPr>
              <w:rFonts w:ascii="Arial" w:hAnsi="Arial" w:cs="Arial"/>
              <w:color w:val="000000" w:themeColor="text1"/>
              <w:sz w:val="20"/>
              <w:szCs w:val="20"/>
              <w:rPrChange w:id="59" w:author="Paul Sheaffer" w:date="2019-11-20T10:16:00Z">
                <w:rPr>
                  <w:rFonts w:ascii="Arial" w:hAnsi="Arial" w:cs="Arial"/>
                  <w:color w:val="000000" w:themeColor="text1"/>
                  <w:sz w:val="20"/>
                  <w:szCs w:val="20"/>
                </w:rPr>
              </w:rPrChange>
            </w:rPr>
            <w:id w:val="262648879"/>
            <w:placeholder>
              <w:docPart w:val="5111B7F3553CC74F84569854F464BB30"/>
            </w:placeholder>
          </w:sdtPr>
          <w:sdtEndPr>
            <w:rPr>
              <w:rPrChange w:id="60" w:author="Paul Sheaffer" w:date="2019-11-20T10:16:00Z">
                <w:rPr/>
              </w:rPrChange>
            </w:rPr>
          </w:sdtEndPr>
          <w:sdtContent>
            <w:customXmlDelRangeEnd w:id="58"/>
            <w:tc>
              <w:tcPr>
                <w:tcW w:w="3510" w:type="dxa"/>
                <w:vAlign w:val="center"/>
              </w:tcPr>
              <w:p w14:paraId="274AA10F" w14:textId="03C6CB95" w:rsidR="008E1542" w:rsidRPr="004B56A2" w:rsidDel="004A5CC3" w:rsidRDefault="008E1542" w:rsidP="008E1542">
                <w:pPr>
                  <w:spacing w:before="50" w:after="50" w:line="240" w:lineRule="auto"/>
                  <w:ind w:right="-720"/>
                  <w:rPr>
                    <w:del w:id="61" w:author="Paul Sheaffer" w:date="2019-11-20T06:48:00Z"/>
                    <w:rFonts w:ascii="Arial" w:hAnsi="Arial" w:cs="Arial"/>
                    <w:color w:val="000000" w:themeColor="text1"/>
                    <w:sz w:val="20"/>
                    <w:szCs w:val="20"/>
                    <w:rPrChange w:id="62" w:author="Paul Sheaffer" w:date="2019-11-20T10:16:00Z">
                      <w:rPr>
                        <w:del w:id="63" w:author="Paul Sheaffer" w:date="2019-11-20T06:48:00Z"/>
                        <w:rFonts w:ascii="Arial" w:hAnsi="Arial" w:cs="Arial"/>
                        <w:color w:val="000000" w:themeColor="text1"/>
                        <w:sz w:val="20"/>
                        <w:szCs w:val="20"/>
                      </w:rPr>
                    </w:rPrChange>
                  </w:rPr>
                </w:pPr>
              </w:p>
            </w:tc>
            <w:customXmlDelRangeStart w:id="64" w:author="Paul Sheaffer" w:date="2019-11-20T06:48:00Z"/>
          </w:sdtContent>
        </w:sdt>
        <w:customXmlDelRangeEnd w:id="64"/>
      </w:tr>
      <w:tr w:rsidR="008E1542" w:rsidRPr="004B56A2" w:rsidDel="004A5CC3" w14:paraId="7520E233" w14:textId="174022EE" w:rsidTr="00BE2D32">
        <w:trPr>
          <w:trHeight w:val="215"/>
          <w:del w:id="65" w:author="Paul Sheaffer" w:date="2019-11-20T06:48:00Z"/>
        </w:trPr>
        <w:tc>
          <w:tcPr>
            <w:tcW w:w="509" w:type="dxa"/>
            <w:vAlign w:val="center"/>
          </w:tcPr>
          <w:p w14:paraId="1CA0191E" w14:textId="04919C34" w:rsidR="008E1542" w:rsidRPr="004B56A2" w:rsidDel="004A5CC3" w:rsidRDefault="008E1542" w:rsidP="008E1542">
            <w:pPr>
              <w:spacing w:before="50" w:after="50" w:line="240" w:lineRule="auto"/>
              <w:ind w:right="-720"/>
              <w:rPr>
                <w:del w:id="66" w:author="Paul Sheaffer" w:date="2019-11-20T06:48:00Z"/>
                <w:rFonts w:ascii="Arial" w:hAnsi="Arial" w:cs="Arial"/>
                <w:color w:val="000000" w:themeColor="text1"/>
                <w:sz w:val="20"/>
                <w:szCs w:val="20"/>
                <w:rPrChange w:id="67" w:author="Paul Sheaffer" w:date="2019-11-20T10:16:00Z">
                  <w:rPr>
                    <w:del w:id="68" w:author="Paul Sheaffer" w:date="2019-11-20T06:48:00Z"/>
                    <w:rFonts w:ascii="Arial" w:hAnsi="Arial" w:cs="Arial"/>
                    <w:color w:val="000000" w:themeColor="text1"/>
                    <w:sz w:val="20"/>
                    <w:szCs w:val="20"/>
                  </w:rPr>
                </w:rPrChange>
              </w:rPr>
            </w:pPr>
            <w:del w:id="69" w:author="Paul Sheaffer" w:date="2019-11-20T06:48:00Z">
              <w:r w:rsidRPr="004B56A2" w:rsidDel="004A5CC3">
                <w:rPr>
                  <w:rFonts w:ascii="Arial" w:hAnsi="Arial" w:cs="Arial"/>
                  <w:color w:val="000000" w:themeColor="text1"/>
                  <w:sz w:val="20"/>
                  <w:szCs w:val="20"/>
                  <w:rPrChange w:id="70" w:author="Paul Sheaffer" w:date="2019-11-20T10:16:00Z">
                    <w:rPr>
                      <w:rFonts w:ascii="Arial" w:hAnsi="Arial" w:cs="Arial"/>
                      <w:color w:val="000000" w:themeColor="text1"/>
                      <w:sz w:val="20"/>
                      <w:szCs w:val="20"/>
                    </w:rPr>
                  </w:rPrChange>
                </w:rPr>
                <w:fldChar w:fldCharType="begin">
                  <w:ffData>
                    <w:name w:val="Check7"/>
                    <w:enabled/>
                    <w:calcOnExit w:val="0"/>
                    <w:checkBox>
                      <w:sizeAuto/>
                      <w:default w:val="0"/>
                    </w:checkBox>
                  </w:ffData>
                </w:fldChar>
              </w:r>
              <w:r w:rsidRPr="004B56A2" w:rsidDel="004A5CC3">
                <w:rPr>
                  <w:rFonts w:ascii="Arial" w:hAnsi="Arial" w:cs="Arial"/>
                  <w:color w:val="000000" w:themeColor="text1"/>
                  <w:sz w:val="20"/>
                  <w:szCs w:val="20"/>
                  <w:rPrChange w:id="71" w:author="Paul Sheaffer" w:date="2019-11-20T10:16:00Z">
                    <w:rPr>
                      <w:rFonts w:ascii="Arial" w:hAnsi="Arial" w:cs="Arial"/>
                      <w:color w:val="000000" w:themeColor="text1"/>
                      <w:sz w:val="20"/>
                      <w:szCs w:val="20"/>
                    </w:rPr>
                  </w:rPrChange>
                </w:rPr>
                <w:delInstrText xml:space="preserve"> FORMCHECKBOX </w:delInstrText>
              </w:r>
              <w:r w:rsidR="003249CD" w:rsidRPr="004B56A2">
                <w:rPr>
                  <w:rFonts w:ascii="Arial" w:hAnsi="Arial" w:cs="Arial"/>
                  <w:color w:val="000000" w:themeColor="text1"/>
                  <w:sz w:val="20"/>
                  <w:szCs w:val="20"/>
                  <w:rPrChange w:id="72" w:author="Paul Sheaffer" w:date="2019-11-20T10:16:00Z">
                    <w:rPr>
                      <w:rFonts w:ascii="Arial" w:hAnsi="Arial" w:cs="Arial"/>
                      <w:color w:val="000000" w:themeColor="text1"/>
                      <w:sz w:val="20"/>
                      <w:szCs w:val="20"/>
                    </w:rPr>
                  </w:rPrChange>
                </w:rPr>
              </w:r>
              <w:r w:rsidR="003249CD" w:rsidRPr="004B56A2">
                <w:rPr>
                  <w:rFonts w:ascii="Arial" w:hAnsi="Arial" w:cs="Arial"/>
                  <w:color w:val="000000" w:themeColor="text1"/>
                  <w:sz w:val="20"/>
                  <w:szCs w:val="20"/>
                  <w:rPrChange w:id="73" w:author="Paul Sheaffer" w:date="2019-11-20T10:16:00Z">
                    <w:rPr>
                      <w:rFonts w:ascii="Arial" w:hAnsi="Arial" w:cs="Arial"/>
                      <w:color w:val="000000" w:themeColor="text1"/>
                      <w:sz w:val="20"/>
                      <w:szCs w:val="20"/>
                    </w:rPr>
                  </w:rPrChange>
                </w:rPr>
                <w:fldChar w:fldCharType="separate"/>
              </w:r>
              <w:r w:rsidRPr="004B56A2" w:rsidDel="004A5CC3">
                <w:rPr>
                  <w:rFonts w:ascii="Arial" w:hAnsi="Arial" w:cs="Arial"/>
                  <w:color w:val="000000" w:themeColor="text1"/>
                  <w:sz w:val="20"/>
                  <w:szCs w:val="20"/>
                  <w:rPrChange w:id="74" w:author="Paul Sheaffer" w:date="2019-11-20T10:16:00Z">
                    <w:rPr>
                      <w:rFonts w:ascii="Arial" w:hAnsi="Arial" w:cs="Arial"/>
                      <w:color w:val="000000" w:themeColor="text1"/>
                      <w:sz w:val="20"/>
                      <w:szCs w:val="20"/>
                    </w:rPr>
                  </w:rPrChange>
                </w:rPr>
                <w:fldChar w:fldCharType="end"/>
              </w:r>
            </w:del>
          </w:p>
        </w:tc>
        <w:tc>
          <w:tcPr>
            <w:tcW w:w="6691" w:type="dxa"/>
            <w:vAlign w:val="center"/>
          </w:tcPr>
          <w:p w14:paraId="44F0663F" w14:textId="19C43FFE" w:rsidR="008E1542" w:rsidRPr="004B56A2" w:rsidDel="004A5CC3" w:rsidRDefault="008E1542" w:rsidP="008E1542">
            <w:pPr>
              <w:spacing w:before="50" w:after="50" w:line="240" w:lineRule="auto"/>
              <w:ind w:right="-108"/>
              <w:rPr>
                <w:del w:id="75" w:author="Paul Sheaffer" w:date="2019-11-20T06:48:00Z"/>
                <w:rFonts w:ascii="Arial" w:hAnsi="Arial" w:cs="Arial"/>
                <w:color w:val="000000" w:themeColor="text1"/>
                <w:sz w:val="20"/>
                <w:szCs w:val="20"/>
                <w:rPrChange w:id="76" w:author="Paul Sheaffer" w:date="2019-11-20T10:16:00Z">
                  <w:rPr>
                    <w:del w:id="77" w:author="Paul Sheaffer" w:date="2019-11-20T06:48:00Z"/>
                    <w:rFonts w:ascii="Arial" w:hAnsi="Arial" w:cs="Arial"/>
                    <w:color w:val="000000" w:themeColor="text1"/>
                    <w:sz w:val="20"/>
                    <w:szCs w:val="20"/>
                  </w:rPr>
                </w:rPrChange>
              </w:rPr>
            </w:pPr>
            <w:del w:id="78" w:author="Paul Sheaffer" w:date="2019-11-20T06:48:00Z">
              <w:r w:rsidRPr="004B56A2" w:rsidDel="004A5CC3">
                <w:rPr>
                  <w:rFonts w:ascii="Arial" w:eastAsia="Times New Roman" w:hAnsi="Arial" w:cs="Arial"/>
                  <w:color w:val="000000" w:themeColor="text1"/>
                  <w:sz w:val="20"/>
                  <w:szCs w:val="20"/>
                  <w:rPrChange w:id="79" w:author="Paul Sheaffer" w:date="2019-11-20T10:16:00Z">
                    <w:rPr>
                      <w:rFonts w:ascii="Arial" w:eastAsia="Times New Roman" w:hAnsi="Arial" w:cs="Arial"/>
                      <w:color w:val="000000" w:themeColor="text1"/>
                      <w:sz w:val="20"/>
                      <w:szCs w:val="20"/>
                    </w:rPr>
                  </w:rPrChange>
                </w:rPr>
                <w:delText>We have reviewed the output of Task 1 (An EnMS and Your Organization) and Task 2 (People and Legal Requirements Affecting the EnMS) to determine the strategic risks and opportunities that can affect what we want to achieve with our EnMS.</w:delText>
              </w:r>
            </w:del>
          </w:p>
        </w:tc>
        <w:customXmlDelRangeStart w:id="80" w:author="Paul Sheaffer" w:date="2019-11-20T06:48:00Z"/>
        <w:sdt>
          <w:sdtPr>
            <w:rPr>
              <w:rFonts w:ascii="Arial" w:hAnsi="Arial" w:cs="Arial"/>
              <w:color w:val="000000" w:themeColor="text1"/>
              <w:sz w:val="20"/>
              <w:szCs w:val="20"/>
              <w:rPrChange w:id="81" w:author="Paul Sheaffer" w:date="2019-11-20T10:16:00Z">
                <w:rPr>
                  <w:rFonts w:ascii="Arial" w:hAnsi="Arial" w:cs="Arial"/>
                  <w:color w:val="000000" w:themeColor="text1"/>
                  <w:sz w:val="20"/>
                  <w:szCs w:val="20"/>
                </w:rPr>
              </w:rPrChange>
            </w:rPr>
            <w:id w:val="-2036030375"/>
            <w:placeholder>
              <w:docPart w:val="E7DDAA5C0669454EB2E80EB41DF2384C"/>
            </w:placeholder>
          </w:sdtPr>
          <w:sdtEndPr>
            <w:rPr>
              <w:rPrChange w:id="82" w:author="Paul Sheaffer" w:date="2019-11-20T10:16:00Z">
                <w:rPr/>
              </w:rPrChange>
            </w:rPr>
          </w:sdtEndPr>
          <w:sdtContent>
            <w:customXmlDelRangeEnd w:id="80"/>
            <w:tc>
              <w:tcPr>
                <w:tcW w:w="3510" w:type="dxa"/>
                <w:vAlign w:val="center"/>
              </w:tcPr>
              <w:p w14:paraId="558F4A43" w14:textId="7055663D" w:rsidR="008E1542" w:rsidRPr="004B56A2" w:rsidDel="004A5CC3" w:rsidRDefault="008E1542" w:rsidP="008E1542">
                <w:pPr>
                  <w:spacing w:before="50" w:after="50" w:line="240" w:lineRule="auto"/>
                  <w:ind w:right="-720"/>
                  <w:rPr>
                    <w:del w:id="83" w:author="Paul Sheaffer" w:date="2019-11-20T06:48:00Z"/>
                    <w:rFonts w:ascii="Arial" w:hAnsi="Arial" w:cs="Arial"/>
                    <w:color w:val="000000" w:themeColor="text1"/>
                    <w:sz w:val="20"/>
                    <w:szCs w:val="20"/>
                    <w:rPrChange w:id="84" w:author="Paul Sheaffer" w:date="2019-11-20T10:16:00Z">
                      <w:rPr>
                        <w:del w:id="85" w:author="Paul Sheaffer" w:date="2019-11-20T06:48:00Z"/>
                        <w:rFonts w:ascii="Arial" w:hAnsi="Arial" w:cs="Arial"/>
                        <w:color w:val="000000" w:themeColor="text1"/>
                        <w:sz w:val="20"/>
                        <w:szCs w:val="20"/>
                      </w:rPr>
                    </w:rPrChange>
                  </w:rPr>
                </w:pPr>
              </w:p>
            </w:tc>
            <w:customXmlDelRangeStart w:id="86" w:author="Paul Sheaffer" w:date="2019-11-20T06:48:00Z"/>
          </w:sdtContent>
        </w:sdt>
        <w:customXmlDelRangeEnd w:id="86"/>
      </w:tr>
      <w:tr w:rsidR="008E1542" w:rsidRPr="004B56A2" w:rsidDel="004A5CC3" w14:paraId="04E6F49A" w14:textId="3F8D4DFA" w:rsidTr="00BE2D32">
        <w:trPr>
          <w:trHeight w:val="215"/>
          <w:del w:id="87" w:author="Paul Sheaffer" w:date="2019-11-20T06:48:00Z"/>
        </w:trPr>
        <w:tc>
          <w:tcPr>
            <w:tcW w:w="509" w:type="dxa"/>
            <w:vAlign w:val="center"/>
          </w:tcPr>
          <w:p w14:paraId="0992B405" w14:textId="1E08266B" w:rsidR="008E1542" w:rsidRPr="004B56A2" w:rsidDel="004A5CC3" w:rsidRDefault="008E1542" w:rsidP="008E1542">
            <w:pPr>
              <w:spacing w:before="50" w:after="50" w:line="240" w:lineRule="auto"/>
              <w:ind w:right="-720"/>
              <w:rPr>
                <w:del w:id="88" w:author="Paul Sheaffer" w:date="2019-11-20T06:48:00Z"/>
                <w:rFonts w:ascii="Arial" w:hAnsi="Arial" w:cs="Arial"/>
                <w:color w:val="000000" w:themeColor="text1"/>
                <w:sz w:val="20"/>
                <w:szCs w:val="20"/>
                <w:rPrChange w:id="89" w:author="Paul Sheaffer" w:date="2019-11-20T10:16:00Z">
                  <w:rPr>
                    <w:del w:id="90" w:author="Paul Sheaffer" w:date="2019-11-20T06:48:00Z"/>
                    <w:rFonts w:ascii="Arial" w:hAnsi="Arial" w:cs="Arial"/>
                    <w:color w:val="000000" w:themeColor="text1"/>
                    <w:sz w:val="20"/>
                    <w:szCs w:val="20"/>
                  </w:rPr>
                </w:rPrChange>
              </w:rPr>
            </w:pPr>
            <w:del w:id="91" w:author="Paul Sheaffer" w:date="2019-11-20T06:48:00Z">
              <w:r w:rsidRPr="004B56A2" w:rsidDel="004A5CC3">
                <w:rPr>
                  <w:rFonts w:ascii="Arial" w:hAnsi="Arial" w:cs="Arial"/>
                  <w:color w:val="000000" w:themeColor="text1"/>
                  <w:sz w:val="20"/>
                  <w:szCs w:val="20"/>
                  <w:rPrChange w:id="92" w:author="Paul Sheaffer" w:date="2019-11-20T10:16:00Z">
                    <w:rPr>
                      <w:rFonts w:ascii="Arial" w:hAnsi="Arial" w:cs="Arial"/>
                      <w:color w:val="000000" w:themeColor="text1"/>
                      <w:sz w:val="20"/>
                      <w:szCs w:val="20"/>
                    </w:rPr>
                  </w:rPrChange>
                </w:rPr>
                <w:fldChar w:fldCharType="begin">
                  <w:ffData>
                    <w:name w:val="Check7"/>
                    <w:enabled/>
                    <w:calcOnExit w:val="0"/>
                    <w:checkBox>
                      <w:sizeAuto/>
                      <w:default w:val="0"/>
                    </w:checkBox>
                  </w:ffData>
                </w:fldChar>
              </w:r>
              <w:r w:rsidRPr="004B56A2" w:rsidDel="004A5CC3">
                <w:rPr>
                  <w:rFonts w:ascii="Arial" w:hAnsi="Arial" w:cs="Arial"/>
                  <w:color w:val="000000" w:themeColor="text1"/>
                  <w:sz w:val="20"/>
                  <w:szCs w:val="20"/>
                  <w:rPrChange w:id="93" w:author="Paul Sheaffer" w:date="2019-11-20T10:16:00Z">
                    <w:rPr>
                      <w:rFonts w:ascii="Arial" w:hAnsi="Arial" w:cs="Arial"/>
                      <w:color w:val="000000" w:themeColor="text1"/>
                      <w:sz w:val="20"/>
                      <w:szCs w:val="20"/>
                    </w:rPr>
                  </w:rPrChange>
                </w:rPr>
                <w:delInstrText xml:space="preserve"> FORMCHECKBOX </w:delInstrText>
              </w:r>
              <w:r w:rsidR="003249CD" w:rsidRPr="004B56A2">
                <w:rPr>
                  <w:rFonts w:ascii="Arial" w:hAnsi="Arial" w:cs="Arial"/>
                  <w:color w:val="000000" w:themeColor="text1"/>
                  <w:sz w:val="20"/>
                  <w:szCs w:val="20"/>
                  <w:rPrChange w:id="94" w:author="Paul Sheaffer" w:date="2019-11-20T10:16:00Z">
                    <w:rPr>
                      <w:rFonts w:ascii="Arial" w:hAnsi="Arial" w:cs="Arial"/>
                      <w:color w:val="000000" w:themeColor="text1"/>
                      <w:sz w:val="20"/>
                      <w:szCs w:val="20"/>
                    </w:rPr>
                  </w:rPrChange>
                </w:rPr>
              </w:r>
              <w:r w:rsidR="003249CD" w:rsidRPr="004B56A2">
                <w:rPr>
                  <w:rFonts w:ascii="Arial" w:hAnsi="Arial" w:cs="Arial"/>
                  <w:color w:val="000000" w:themeColor="text1"/>
                  <w:sz w:val="20"/>
                  <w:szCs w:val="20"/>
                  <w:rPrChange w:id="95" w:author="Paul Sheaffer" w:date="2019-11-20T10:16:00Z">
                    <w:rPr>
                      <w:rFonts w:ascii="Arial" w:hAnsi="Arial" w:cs="Arial"/>
                      <w:color w:val="000000" w:themeColor="text1"/>
                      <w:sz w:val="20"/>
                      <w:szCs w:val="20"/>
                    </w:rPr>
                  </w:rPrChange>
                </w:rPr>
                <w:fldChar w:fldCharType="separate"/>
              </w:r>
              <w:r w:rsidRPr="004B56A2" w:rsidDel="004A5CC3">
                <w:rPr>
                  <w:rFonts w:ascii="Arial" w:hAnsi="Arial" w:cs="Arial"/>
                  <w:color w:val="000000" w:themeColor="text1"/>
                  <w:sz w:val="20"/>
                  <w:szCs w:val="20"/>
                  <w:rPrChange w:id="96" w:author="Paul Sheaffer" w:date="2019-11-20T10:16:00Z">
                    <w:rPr>
                      <w:rFonts w:ascii="Arial" w:hAnsi="Arial" w:cs="Arial"/>
                      <w:color w:val="000000" w:themeColor="text1"/>
                      <w:sz w:val="20"/>
                      <w:szCs w:val="20"/>
                    </w:rPr>
                  </w:rPrChange>
                </w:rPr>
                <w:fldChar w:fldCharType="end"/>
              </w:r>
            </w:del>
          </w:p>
        </w:tc>
        <w:tc>
          <w:tcPr>
            <w:tcW w:w="6691" w:type="dxa"/>
            <w:vAlign w:val="center"/>
          </w:tcPr>
          <w:p w14:paraId="5C10D019" w14:textId="089B7FF4" w:rsidR="008E1542" w:rsidRPr="004B56A2" w:rsidDel="004A5CC3" w:rsidRDefault="008E1542" w:rsidP="008E1542">
            <w:pPr>
              <w:spacing w:before="50" w:after="50" w:line="240" w:lineRule="auto"/>
              <w:ind w:right="-108"/>
              <w:rPr>
                <w:del w:id="97" w:author="Paul Sheaffer" w:date="2019-11-20T06:48:00Z"/>
                <w:rFonts w:ascii="Arial" w:eastAsia="Times New Roman" w:hAnsi="Arial" w:cs="Arial"/>
                <w:color w:val="000000" w:themeColor="text1"/>
                <w:sz w:val="20"/>
                <w:szCs w:val="20"/>
                <w:rPrChange w:id="98" w:author="Paul Sheaffer" w:date="2019-11-20T10:16:00Z">
                  <w:rPr>
                    <w:del w:id="99" w:author="Paul Sheaffer" w:date="2019-11-20T06:48:00Z"/>
                    <w:rFonts w:ascii="Arial" w:eastAsia="Times New Roman" w:hAnsi="Arial" w:cs="Arial"/>
                    <w:color w:val="000000" w:themeColor="text1"/>
                    <w:sz w:val="20"/>
                    <w:szCs w:val="20"/>
                  </w:rPr>
                </w:rPrChange>
              </w:rPr>
            </w:pPr>
            <w:commentRangeStart w:id="100"/>
            <w:del w:id="101" w:author="Paul Sheaffer" w:date="2019-11-20T06:48:00Z">
              <w:r w:rsidRPr="004B56A2" w:rsidDel="004A5CC3">
                <w:rPr>
                  <w:rFonts w:ascii="Arial" w:eastAsia="Times New Roman" w:hAnsi="Arial" w:cs="Arial"/>
                  <w:color w:val="000000" w:themeColor="text1"/>
                  <w:sz w:val="20"/>
                  <w:szCs w:val="20"/>
                  <w:rPrChange w:id="102" w:author="Paul Sheaffer" w:date="2019-11-20T10:16:00Z">
                    <w:rPr>
                      <w:rFonts w:ascii="Arial" w:eastAsia="Times New Roman" w:hAnsi="Arial" w:cs="Arial"/>
                      <w:color w:val="000000" w:themeColor="text1"/>
                      <w:sz w:val="20"/>
                      <w:szCs w:val="20"/>
                    </w:rPr>
                  </w:rPrChange>
                </w:rPr>
                <w:delText xml:space="preserve">We have ensured that design projects include an operational control </w:delText>
              </w:r>
            </w:del>
          </w:p>
          <w:p w14:paraId="0C0C3656" w14:textId="1BEB9B72" w:rsidR="008E1542" w:rsidRPr="004B56A2" w:rsidDel="004A5CC3" w:rsidRDefault="008E1542" w:rsidP="008E1542">
            <w:pPr>
              <w:spacing w:before="50" w:after="50" w:line="240" w:lineRule="auto"/>
              <w:ind w:right="-108"/>
              <w:rPr>
                <w:del w:id="103" w:author="Paul Sheaffer" w:date="2019-11-20T06:48:00Z"/>
                <w:rFonts w:ascii="Arial" w:eastAsia="Times New Roman" w:hAnsi="Arial" w:cs="Arial"/>
                <w:color w:val="000000" w:themeColor="text1"/>
                <w:sz w:val="20"/>
                <w:szCs w:val="20"/>
                <w:rPrChange w:id="104" w:author="Paul Sheaffer" w:date="2019-11-20T10:16:00Z">
                  <w:rPr>
                    <w:del w:id="105" w:author="Paul Sheaffer" w:date="2019-11-20T06:48:00Z"/>
                    <w:rFonts w:ascii="Arial" w:eastAsia="Times New Roman" w:hAnsi="Arial" w:cs="Arial"/>
                    <w:color w:val="000000" w:themeColor="text1"/>
                    <w:sz w:val="20"/>
                    <w:szCs w:val="20"/>
                  </w:rPr>
                </w:rPrChange>
              </w:rPr>
            </w:pPr>
            <w:del w:id="106" w:author="Paul Sheaffer" w:date="2019-11-20T06:48:00Z">
              <w:r w:rsidRPr="004B56A2" w:rsidDel="004A5CC3">
                <w:rPr>
                  <w:rFonts w:ascii="Arial" w:eastAsia="Times New Roman" w:hAnsi="Arial" w:cs="Arial"/>
                  <w:color w:val="000000" w:themeColor="text1"/>
                  <w:sz w:val="20"/>
                  <w:szCs w:val="20"/>
                  <w:rPrChange w:id="107" w:author="Paul Sheaffer" w:date="2019-11-20T10:16:00Z">
                    <w:rPr>
                      <w:rFonts w:ascii="Arial" w:eastAsia="Times New Roman" w:hAnsi="Arial" w:cs="Arial"/>
                      <w:color w:val="000000" w:themeColor="text1"/>
                      <w:sz w:val="20"/>
                      <w:szCs w:val="20"/>
                    </w:rPr>
                  </w:rPrChange>
                </w:rPr>
                <w:delText>strategy to make sure that anticipated savings are achieved.</w:delText>
              </w:r>
            </w:del>
          </w:p>
        </w:tc>
        <w:customXmlDelRangeStart w:id="108" w:author="Paul Sheaffer" w:date="2019-11-20T06:48:00Z"/>
        <w:sdt>
          <w:sdtPr>
            <w:rPr>
              <w:rFonts w:ascii="Arial" w:hAnsi="Arial" w:cs="Arial"/>
              <w:color w:val="000000" w:themeColor="text1"/>
              <w:sz w:val="20"/>
              <w:szCs w:val="20"/>
              <w:rPrChange w:id="109" w:author="Paul Sheaffer" w:date="2019-11-20T10:16:00Z">
                <w:rPr>
                  <w:rFonts w:ascii="Arial" w:hAnsi="Arial" w:cs="Arial"/>
                  <w:color w:val="000000" w:themeColor="text1"/>
                  <w:sz w:val="20"/>
                  <w:szCs w:val="20"/>
                </w:rPr>
              </w:rPrChange>
            </w:rPr>
            <w:id w:val="1433172349"/>
            <w:placeholder>
              <w:docPart w:val="809FC8E7BE8F0C47BE9C2F5C016C6764"/>
            </w:placeholder>
          </w:sdtPr>
          <w:sdtEndPr>
            <w:rPr>
              <w:rPrChange w:id="110" w:author="Paul Sheaffer" w:date="2019-11-20T10:16:00Z">
                <w:rPr/>
              </w:rPrChange>
            </w:rPr>
          </w:sdtEndPr>
          <w:sdtContent>
            <w:customXmlDelRangeEnd w:id="108"/>
            <w:tc>
              <w:tcPr>
                <w:tcW w:w="3510" w:type="dxa"/>
                <w:vAlign w:val="center"/>
              </w:tcPr>
              <w:p w14:paraId="4B8D4042" w14:textId="4020A601" w:rsidR="008E1542" w:rsidRPr="004B56A2" w:rsidDel="004A5CC3" w:rsidRDefault="008E1542" w:rsidP="008E1542">
                <w:pPr>
                  <w:spacing w:before="50" w:after="50" w:line="240" w:lineRule="auto"/>
                  <w:ind w:right="-720"/>
                  <w:rPr>
                    <w:del w:id="111" w:author="Paul Sheaffer" w:date="2019-11-20T06:48:00Z"/>
                    <w:rFonts w:ascii="Arial" w:hAnsi="Arial" w:cs="Arial"/>
                    <w:color w:val="000000" w:themeColor="text1"/>
                    <w:sz w:val="20"/>
                    <w:szCs w:val="20"/>
                    <w:rPrChange w:id="112" w:author="Paul Sheaffer" w:date="2019-11-20T10:16:00Z">
                      <w:rPr>
                        <w:del w:id="113" w:author="Paul Sheaffer" w:date="2019-11-20T06:48:00Z"/>
                        <w:rFonts w:ascii="Arial" w:hAnsi="Arial" w:cs="Arial"/>
                        <w:color w:val="000000" w:themeColor="text1"/>
                        <w:sz w:val="20"/>
                        <w:szCs w:val="20"/>
                      </w:rPr>
                    </w:rPrChange>
                  </w:rPr>
                </w:pPr>
                <w:del w:id="114" w:author="Paul Sheaffer" w:date="2019-11-20T06:48:00Z">
                  <w:r w:rsidRPr="004B56A2" w:rsidDel="004A5CC3">
                    <w:rPr>
                      <w:rStyle w:val="PlaceholderText"/>
                      <w:rFonts w:ascii="Arial" w:hAnsi="Arial" w:cs="Arial"/>
                      <w:sz w:val="20"/>
                      <w:szCs w:val="20"/>
                      <w:rPrChange w:id="115" w:author="Paul Sheaffer" w:date="2019-11-20T10:16:00Z">
                        <w:rPr>
                          <w:rStyle w:val="PlaceholderText"/>
                          <w:rFonts w:ascii="Arial" w:hAnsi="Arial" w:cs="Arial"/>
                          <w:sz w:val="20"/>
                          <w:szCs w:val="20"/>
                        </w:rPr>
                      </w:rPrChange>
                    </w:rPr>
                    <w:delText>Click here to enter text.</w:delText>
                  </w:r>
                  <w:commentRangeEnd w:id="100"/>
                  <w:r w:rsidR="001512AD" w:rsidRPr="004B56A2" w:rsidDel="004A5CC3">
                    <w:rPr>
                      <w:rStyle w:val="CommentReference"/>
                      <w:rPrChange w:id="116" w:author="Paul Sheaffer" w:date="2019-11-20T10:16:00Z">
                        <w:rPr>
                          <w:rStyle w:val="CommentReference"/>
                        </w:rPr>
                      </w:rPrChange>
                    </w:rPr>
                    <w:commentReference w:id="100"/>
                  </w:r>
                </w:del>
              </w:p>
            </w:tc>
            <w:customXmlDelRangeStart w:id="117" w:author="Paul Sheaffer" w:date="2019-11-20T06:48:00Z"/>
          </w:sdtContent>
        </w:sdt>
        <w:customXmlDelRangeEnd w:id="117"/>
      </w:tr>
    </w:tbl>
    <w:p w14:paraId="7E6C5259" w14:textId="2AF552F4" w:rsidR="0061318F" w:rsidRPr="004B56A2" w:rsidDel="004A5CC3" w:rsidRDefault="0061318F" w:rsidP="00653061">
      <w:pPr>
        <w:spacing w:line="240" w:lineRule="auto"/>
        <w:ind w:left="-806" w:right="-720"/>
        <w:rPr>
          <w:del w:id="118" w:author="Paul Sheaffer" w:date="2019-11-20T06:48:00Z"/>
          <w:rFonts w:ascii="Arial" w:hAnsi="Arial" w:cs="Arial"/>
          <w:color w:val="000000" w:themeColor="text1"/>
          <w:sz w:val="20"/>
          <w:szCs w:val="20"/>
          <w:highlight w:val="yellow"/>
          <w:rPrChange w:id="119" w:author="Paul Sheaffer" w:date="2019-11-20T10:16:00Z">
            <w:rPr>
              <w:del w:id="120" w:author="Paul Sheaffer" w:date="2019-11-20T06:48:00Z"/>
              <w:rFonts w:ascii="Arial" w:hAnsi="Arial" w:cs="Arial"/>
              <w:color w:val="000000" w:themeColor="text1"/>
              <w:sz w:val="20"/>
              <w:szCs w:val="20"/>
              <w:highlight w:val="yellow"/>
            </w:rPr>
          </w:rPrChange>
        </w:rPr>
      </w:pPr>
    </w:p>
    <w:p w14:paraId="754ED70E" w14:textId="3AB24F8D" w:rsidR="00653061" w:rsidRPr="004B56A2" w:rsidDel="004A5CC3" w:rsidRDefault="00653061" w:rsidP="00653061">
      <w:pPr>
        <w:spacing w:line="240" w:lineRule="auto"/>
        <w:ind w:left="-806" w:right="-720"/>
        <w:rPr>
          <w:del w:id="121" w:author="Paul Sheaffer" w:date="2019-11-20T06:48:00Z"/>
          <w:rFonts w:ascii="Arial" w:hAnsi="Arial" w:cs="Arial"/>
          <w:color w:val="212529"/>
          <w:sz w:val="20"/>
          <w:szCs w:val="20"/>
          <w:highlight w:val="yellow"/>
          <w:shd w:val="clear" w:color="auto" w:fill="FFFFFF"/>
          <w:rPrChange w:id="122" w:author="Paul Sheaffer" w:date="2019-11-20T10:16:00Z">
            <w:rPr>
              <w:del w:id="123" w:author="Paul Sheaffer" w:date="2019-11-20T06:48:00Z"/>
              <w:rFonts w:ascii="Arial" w:hAnsi="Arial" w:cs="Arial"/>
              <w:color w:val="212529"/>
              <w:sz w:val="20"/>
              <w:szCs w:val="20"/>
              <w:highlight w:val="yellow"/>
              <w:shd w:val="clear" w:color="auto" w:fill="FFFFFF"/>
            </w:rPr>
          </w:rPrChange>
        </w:rPr>
      </w:pPr>
      <w:del w:id="124" w:author="Paul Sheaffer" w:date="2019-11-20T06:48:00Z">
        <w:r w:rsidRPr="004B56A2" w:rsidDel="004A5CC3">
          <w:rPr>
            <w:rFonts w:ascii="Arial" w:hAnsi="Arial" w:cs="Arial"/>
            <w:color w:val="000000" w:themeColor="text1"/>
            <w:sz w:val="20"/>
            <w:szCs w:val="20"/>
            <w:highlight w:val="yellow"/>
            <w:rPrChange w:id="125" w:author="Paul Sheaffer" w:date="2019-11-20T10:16:00Z">
              <w:rPr>
                <w:rFonts w:ascii="Arial" w:hAnsi="Arial" w:cs="Arial"/>
                <w:color w:val="000000" w:themeColor="text1"/>
                <w:sz w:val="20"/>
                <w:szCs w:val="20"/>
                <w:highlight w:val="yellow"/>
              </w:rPr>
            </w:rPrChange>
          </w:rPr>
          <w:fldChar w:fldCharType="begin">
            <w:ffData>
              <w:name w:val="Check4"/>
              <w:enabled/>
              <w:calcOnExit w:val="0"/>
              <w:checkBox>
                <w:sizeAuto/>
                <w:default w:val="0"/>
                <w:checked w:val="0"/>
              </w:checkBox>
            </w:ffData>
          </w:fldChar>
        </w:r>
        <w:r w:rsidRPr="004B56A2" w:rsidDel="004A5CC3">
          <w:rPr>
            <w:rFonts w:ascii="Arial" w:hAnsi="Arial" w:cs="Arial"/>
            <w:color w:val="000000" w:themeColor="text1"/>
            <w:sz w:val="20"/>
            <w:szCs w:val="20"/>
            <w:highlight w:val="yellow"/>
            <w:rPrChange w:id="126" w:author="Paul Sheaffer" w:date="2019-11-20T10:16:00Z">
              <w:rPr>
                <w:rFonts w:ascii="Arial" w:hAnsi="Arial" w:cs="Arial"/>
                <w:color w:val="000000" w:themeColor="text1"/>
                <w:sz w:val="20"/>
                <w:szCs w:val="20"/>
                <w:highlight w:val="yellow"/>
              </w:rPr>
            </w:rPrChange>
          </w:rPr>
          <w:delInstrText xml:space="preserve"> FORMCHECKBOX </w:delInstrText>
        </w:r>
        <w:r w:rsidR="003249CD" w:rsidRPr="004B56A2">
          <w:rPr>
            <w:rFonts w:ascii="Arial" w:hAnsi="Arial" w:cs="Arial"/>
            <w:color w:val="000000" w:themeColor="text1"/>
            <w:sz w:val="20"/>
            <w:szCs w:val="20"/>
            <w:highlight w:val="yellow"/>
            <w:rPrChange w:id="127" w:author="Paul Sheaffer" w:date="2019-11-20T10:16:00Z">
              <w:rPr>
                <w:rFonts w:ascii="Arial" w:hAnsi="Arial" w:cs="Arial"/>
                <w:color w:val="000000" w:themeColor="text1"/>
                <w:sz w:val="20"/>
                <w:szCs w:val="20"/>
                <w:highlight w:val="yellow"/>
              </w:rPr>
            </w:rPrChange>
          </w:rPr>
        </w:r>
        <w:r w:rsidR="003249CD" w:rsidRPr="004B56A2">
          <w:rPr>
            <w:rFonts w:ascii="Arial" w:hAnsi="Arial" w:cs="Arial"/>
            <w:color w:val="000000" w:themeColor="text1"/>
            <w:sz w:val="20"/>
            <w:szCs w:val="20"/>
            <w:highlight w:val="yellow"/>
            <w:rPrChange w:id="128" w:author="Paul Sheaffer" w:date="2019-11-20T10:16:00Z">
              <w:rPr>
                <w:rFonts w:ascii="Arial" w:hAnsi="Arial" w:cs="Arial"/>
                <w:color w:val="000000" w:themeColor="text1"/>
                <w:sz w:val="20"/>
                <w:szCs w:val="20"/>
                <w:highlight w:val="yellow"/>
              </w:rPr>
            </w:rPrChange>
          </w:rPr>
          <w:fldChar w:fldCharType="separate"/>
        </w:r>
        <w:r w:rsidRPr="004B56A2" w:rsidDel="004A5CC3">
          <w:rPr>
            <w:rFonts w:ascii="Arial" w:hAnsi="Arial" w:cs="Arial"/>
            <w:color w:val="000000" w:themeColor="text1"/>
            <w:sz w:val="20"/>
            <w:szCs w:val="20"/>
            <w:highlight w:val="yellow"/>
            <w:rPrChange w:id="129" w:author="Paul Sheaffer" w:date="2019-11-20T10:16:00Z">
              <w:rPr>
                <w:rFonts w:ascii="Arial" w:hAnsi="Arial" w:cs="Arial"/>
                <w:color w:val="000000" w:themeColor="text1"/>
                <w:sz w:val="20"/>
                <w:szCs w:val="20"/>
                <w:highlight w:val="yellow"/>
              </w:rPr>
            </w:rPrChange>
          </w:rPr>
          <w:fldChar w:fldCharType="end"/>
        </w:r>
        <w:r w:rsidRPr="004B56A2" w:rsidDel="004A5CC3">
          <w:rPr>
            <w:rFonts w:ascii="Arial" w:hAnsi="Arial" w:cs="Arial"/>
            <w:color w:val="212529"/>
            <w:sz w:val="20"/>
            <w:szCs w:val="20"/>
            <w:highlight w:val="yellow"/>
            <w:shd w:val="clear" w:color="auto" w:fill="FFFFFF"/>
            <w:rPrChange w:id="130" w:author="Paul Sheaffer" w:date="2019-11-20T10:16:00Z">
              <w:rPr>
                <w:rFonts w:ascii="Arial" w:hAnsi="Arial" w:cs="Arial"/>
                <w:color w:val="212529"/>
                <w:sz w:val="20"/>
                <w:szCs w:val="20"/>
                <w:highlight w:val="yellow"/>
                <w:shd w:val="clear" w:color="auto" w:fill="FFFFFF"/>
              </w:rPr>
            </w:rPrChange>
          </w:rPr>
          <w:delText xml:space="preserve"> Our established process for corrective action addressed </w:delText>
        </w:r>
        <w:r w:rsidRPr="004B56A2" w:rsidDel="004A5CC3">
          <w:rPr>
            <w:rFonts w:ascii="Arial" w:hAnsi="Arial" w:cs="Arial"/>
            <w:color w:val="212529"/>
            <w:sz w:val="20"/>
            <w:szCs w:val="20"/>
            <w:highlight w:val="yellow"/>
            <w:shd w:val="clear" w:color="auto" w:fill="FFFFFF"/>
            <w:rPrChange w:id="131" w:author="Paul Sheaffer" w:date="2019-11-20T10:16:00Z">
              <w:rPr>
                <w:rFonts w:ascii="Arial" w:hAnsi="Arial" w:cs="Arial"/>
                <w:color w:val="212529"/>
                <w:sz w:val="20"/>
                <w:szCs w:val="20"/>
                <w:highlight w:val="yellow"/>
                <w:u w:val="single"/>
                <w:shd w:val="clear" w:color="auto" w:fill="FFFFFF"/>
              </w:rPr>
            </w:rPrChange>
          </w:rPr>
          <w:delText>all</w:delText>
        </w:r>
        <w:r w:rsidRPr="004B56A2" w:rsidDel="004A5CC3">
          <w:rPr>
            <w:rFonts w:ascii="Arial" w:hAnsi="Arial" w:cs="Arial"/>
            <w:color w:val="212529"/>
            <w:sz w:val="20"/>
            <w:szCs w:val="20"/>
            <w:highlight w:val="yellow"/>
            <w:shd w:val="clear" w:color="auto" w:fill="FFFFFF"/>
            <w:rPrChange w:id="132" w:author="Paul Sheaffer" w:date="2019-11-20T10:16:00Z">
              <w:rPr>
                <w:rFonts w:ascii="Arial" w:hAnsi="Arial" w:cs="Arial"/>
                <w:color w:val="212529"/>
                <w:sz w:val="20"/>
                <w:szCs w:val="20"/>
                <w:highlight w:val="yellow"/>
                <w:shd w:val="clear" w:color="auto" w:fill="FFFFFF"/>
              </w:rPr>
            </w:rPrChange>
          </w:rPr>
          <w:delText xml:space="preserve"> of the following elements:</w:delText>
        </w:r>
      </w:del>
    </w:p>
    <w:p w14:paraId="6C9D2E37" w14:textId="2E6C5CEF" w:rsidR="00653061" w:rsidRPr="004B56A2" w:rsidDel="004A5CC3" w:rsidRDefault="00653061" w:rsidP="00653061">
      <w:pPr>
        <w:pStyle w:val="ListParagraph"/>
        <w:numPr>
          <w:ilvl w:val="0"/>
          <w:numId w:val="21"/>
        </w:numPr>
        <w:spacing w:line="240" w:lineRule="auto"/>
        <w:ind w:right="-720"/>
        <w:rPr>
          <w:del w:id="133" w:author="Paul Sheaffer" w:date="2019-11-20T06:48:00Z"/>
          <w:rFonts w:ascii="Arial" w:hAnsi="Arial" w:cs="Arial"/>
          <w:color w:val="212529"/>
          <w:sz w:val="20"/>
          <w:szCs w:val="20"/>
          <w:highlight w:val="yellow"/>
          <w:shd w:val="clear" w:color="auto" w:fill="FFFFFF"/>
          <w:rPrChange w:id="134" w:author="Paul Sheaffer" w:date="2019-11-20T10:16:00Z">
            <w:rPr>
              <w:del w:id="135" w:author="Paul Sheaffer" w:date="2019-11-20T06:48:00Z"/>
              <w:rFonts w:ascii="Arial" w:hAnsi="Arial" w:cs="Arial"/>
              <w:color w:val="212529"/>
              <w:sz w:val="20"/>
              <w:szCs w:val="20"/>
              <w:highlight w:val="yellow"/>
              <w:shd w:val="clear" w:color="auto" w:fill="FFFFFF"/>
            </w:rPr>
          </w:rPrChange>
        </w:rPr>
      </w:pPr>
      <w:del w:id="136" w:author="Paul Sheaffer" w:date="2019-11-20T06:48:00Z">
        <w:r w:rsidRPr="004B56A2" w:rsidDel="004A5CC3">
          <w:rPr>
            <w:rFonts w:ascii="Arial" w:hAnsi="Arial" w:cs="Arial"/>
            <w:color w:val="212529"/>
            <w:sz w:val="20"/>
            <w:szCs w:val="20"/>
            <w:highlight w:val="yellow"/>
            <w:shd w:val="clear" w:color="auto" w:fill="FFFFFF"/>
            <w:rPrChange w:id="137" w:author="Paul Sheaffer" w:date="2019-11-20T10:16:00Z">
              <w:rPr>
                <w:rFonts w:ascii="Arial" w:hAnsi="Arial" w:cs="Arial"/>
                <w:color w:val="212529"/>
                <w:sz w:val="20"/>
                <w:szCs w:val="20"/>
                <w:highlight w:val="yellow"/>
                <w:shd w:val="clear" w:color="auto" w:fill="FFFFFF"/>
              </w:rPr>
            </w:rPrChange>
          </w:rPr>
          <w:delText>Control and correct the immediate situation</w:delText>
        </w:r>
      </w:del>
    </w:p>
    <w:p w14:paraId="6502F72E" w14:textId="47AF3BDE" w:rsidR="00653061" w:rsidRPr="004B56A2" w:rsidDel="004A5CC3" w:rsidRDefault="00653061" w:rsidP="00653061">
      <w:pPr>
        <w:pStyle w:val="ListParagraph"/>
        <w:numPr>
          <w:ilvl w:val="0"/>
          <w:numId w:val="21"/>
        </w:numPr>
        <w:spacing w:line="240" w:lineRule="auto"/>
        <w:ind w:right="-720"/>
        <w:rPr>
          <w:del w:id="138" w:author="Paul Sheaffer" w:date="2019-11-20T06:48:00Z"/>
          <w:rFonts w:ascii="Arial" w:hAnsi="Arial" w:cs="Arial"/>
          <w:color w:val="212529"/>
          <w:sz w:val="20"/>
          <w:szCs w:val="20"/>
          <w:highlight w:val="yellow"/>
          <w:shd w:val="clear" w:color="auto" w:fill="FFFFFF"/>
          <w:rPrChange w:id="139" w:author="Paul Sheaffer" w:date="2019-11-20T10:16:00Z">
            <w:rPr>
              <w:del w:id="140" w:author="Paul Sheaffer" w:date="2019-11-20T06:48:00Z"/>
              <w:rFonts w:ascii="Arial" w:hAnsi="Arial" w:cs="Arial"/>
              <w:color w:val="212529"/>
              <w:sz w:val="20"/>
              <w:szCs w:val="20"/>
              <w:highlight w:val="yellow"/>
              <w:shd w:val="clear" w:color="auto" w:fill="FFFFFF"/>
            </w:rPr>
          </w:rPrChange>
        </w:rPr>
      </w:pPr>
      <w:del w:id="141" w:author="Paul Sheaffer" w:date="2019-11-20T06:48:00Z">
        <w:r w:rsidRPr="004B56A2" w:rsidDel="004A5CC3">
          <w:rPr>
            <w:rFonts w:ascii="Arial" w:hAnsi="Arial" w:cs="Arial"/>
            <w:color w:val="212529"/>
            <w:sz w:val="20"/>
            <w:szCs w:val="20"/>
            <w:highlight w:val="yellow"/>
            <w:shd w:val="clear" w:color="auto" w:fill="FFFFFF"/>
            <w:rPrChange w:id="142" w:author="Paul Sheaffer" w:date="2019-11-20T10:16:00Z">
              <w:rPr>
                <w:rFonts w:ascii="Arial" w:hAnsi="Arial" w:cs="Arial"/>
                <w:color w:val="212529"/>
                <w:sz w:val="20"/>
                <w:szCs w:val="20"/>
                <w:highlight w:val="yellow"/>
                <w:shd w:val="clear" w:color="auto" w:fill="FFFFFF"/>
              </w:rPr>
            </w:rPrChange>
          </w:rPr>
          <w:delText>Evaluate the impacts of the nonconformity</w:delText>
        </w:r>
      </w:del>
    </w:p>
    <w:p w14:paraId="3DD17BA6" w14:textId="7ED31B93" w:rsidR="00653061" w:rsidRPr="004B56A2" w:rsidDel="004A5CC3" w:rsidRDefault="00653061" w:rsidP="00653061">
      <w:pPr>
        <w:pStyle w:val="ListParagraph"/>
        <w:numPr>
          <w:ilvl w:val="0"/>
          <w:numId w:val="21"/>
        </w:numPr>
        <w:spacing w:line="240" w:lineRule="auto"/>
        <w:ind w:right="-720"/>
        <w:rPr>
          <w:del w:id="143" w:author="Paul Sheaffer" w:date="2019-11-20T06:48:00Z"/>
          <w:rFonts w:ascii="Arial" w:hAnsi="Arial" w:cs="Arial"/>
          <w:color w:val="212529"/>
          <w:sz w:val="20"/>
          <w:szCs w:val="20"/>
          <w:highlight w:val="yellow"/>
          <w:shd w:val="clear" w:color="auto" w:fill="FFFFFF"/>
          <w:rPrChange w:id="144" w:author="Paul Sheaffer" w:date="2019-11-20T10:16:00Z">
            <w:rPr>
              <w:del w:id="145" w:author="Paul Sheaffer" w:date="2019-11-20T06:48:00Z"/>
              <w:rFonts w:ascii="Arial" w:hAnsi="Arial" w:cs="Arial"/>
              <w:color w:val="212529"/>
              <w:sz w:val="20"/>
              <w:szCs w:val="20"/>
              <w:highlight w:val="yellow"/>
              <w:shd w:val="clear" w:color="auto" w:fill="FFFFFF"/>
            </w:rPr>
          </w:rPrChange>
        </w:rPr>
      </w:pPr>
      <w:del w:id="146" w:author="Paul Sheaffer" w:date="2019-11-20T06:48:00Z">
        <w:r w:rsidRPr="004B56A2" w:rsidDel="004A5CC3">
          <w:rPr>
            <w:rFonts w:ascii="Arial" w:hAnsi="Arial" w:cs="Arial"/>
            <w:color w:val="212529"/>
            <w:sz w:val="20"/>
            <w:szCs w:val="20"/>
            <w:highlight w:val="yellow"/>
            <w:shd w:val="clear" w:color="auto" w:fill="FFFFFF"/>
            <w:rPrChange w:id="147" w:author="Paul Sheaffer" w:date="2019-11-20T10:16:00Z">
              <w:rPr>
                <w:rFonts w:ascii="Arial" w:hAnsi="Arial" w:cs="Arial"/>
                <w:color w:val="212529"/>
                <w:sz w:val="20"/>
                <w:szCs w:val="20"/>
                <w:highlight w:val="yellow"/>
                <w:shd w:val="clear" w:color="auto" w:fill="FFFFFF"/>
              </w:rPr>
            </w:rPrChange>
          </w:rPr>
          <w:delText>Determine the cause of the nonconformity</w:delText>
        </w:r>
      </w:del>
    </w:p>
    <w:p w14:paraId="28816446" w14:textId="3E3D828E" w:rsidR="00653061" w:rsidRPr="004B56A2" w:rsidDel="004A5CC3" w:rsidRDefault="00653061" w:rsidP="00653061">
      <w:pPr>
        <w:pStyle w:val="ListParagraph"/>
        <w:numPr>
          <w:ilvl w:val="0"/>
          <w:numId w:val="21"/>
        </w:numPr>
        <w:spacing w:line="240" w:lineRule="auto"/>
        <w:ind w:right="-720"/>
        <w:rPr>
          <w:del w:id="148" w:author="Paul Sheaffer" w:date="2019-11-20T06:48:00Z"/>
          <w:rFonts w:ascii="Arial" w:hAnsi="Arial" w:cs="Arial"/>
          <w:color w:val="212529"/>
          <w:sz w:val="20"/>
          <w:szCs w:val="20"/>
          <w:highlight w:val="yellow"/>
          <w:shd w:val="clear" w:color="auto" w:fill="FFFFFF"/>
          <w:rPrChange w:id="149" w:author="Paul Sheaffer" w:date="2019-11-20T10:16:00Z">
            <w:rPr>
              <w:del w:id="150" w:author="Paul Sheaffer" w:date="2019-11-20T06:48:00Z"/>
              <w:rFonts w:ascii="Arial" w:hAnsi="Arial" w:cs="Arial"/>
              <w:color w:val="212529"/>
              <w:sz w:val="20"/>
              <w:szCs w:val="20"/>
              <w:highlight w:val="yellow"/>
              <w:shd w:val="clear" w:color="auto" w:fill="FFFFFF"/>
            </w:rPr>
          </w:rPrChange>
        </w:rPr>
      </w:pPr>
      <w:del w:id="151" w:author="Paul Sheaffer" w:date="2019-11-20T06:48:00Z">
        <w:r w:rsidRPr="004B56A2" w:rsidDel="004A5CC3">
          <w:rPr>
            <w:rFonts w:ascii="Arial" w:hAnsi="Arial" w:cs="Arial"/>
            <w:color w:val="212529"/>
            <w:sz w:val="20"/>
            <w:szCs w:val="20"/>
            <w:highlight w:val="yellow"/>
            <w:shd w:val="clear" w:color="auto" w:fill="FFFFFF"/>
            <w:rPrChange w:id="152" w:author="Paul Sheaffer" w:date="2019-11-20T10:16:00Z">
              <w:rPr>
                <w:rFonts w:ascii="Arial" w:hAnsi="Arial" w:cs="Arial"/>
                <w:color w:val="212529"/>
                <w:sz w:val="20"/>
                <w:szCs w:val="20"/>
                <w:highlight w:val="yellow"/>
                <w:shd w:val="clear" w:color="auto" w:fill="FFFFFF"/>
              </w:rPr>
            </w:rPrChange>
          </w:rPr>
          <w:delText>Act to eliminate the cause</w:delText>
        </w:r>
      </w:del>
    </w:p>
    <w:p w14:paraId="500F0A37" w14:textId="58C6591A" w:rsidR="00653061" w:rsidRPr="004B56A2" w:rsidDel="004A5CC3" w:rsidRDefault="00653061" w:rsidP="00653061">
      <w:pPr>
        <w:spacing w:before="240" w:line="240" w:lineRule="auto"/>
        <w:rPr>
          <w:del w:id="153" w:author="Paul Sheaffer" w:date="2019-11-20T06:48:00Z"/>
          <w:rFonts w:ascii="Arial" w:hAnsi="Arial" w:cs="Arial"/>
          <w:color w:val="000000" w:themeColor="text1"/>
          <w:sz w:val="20"/>
          <w:rPrChange w:id="154" w:author="Paul Sheaffer" w:date="2019-11-20T10:16:00Z">
            <w:rPr>
              <w:del w:id="155" w:author="Paul Sheaffer" w:date="2019-11-20T06:48:00Z"/>
              <w:rFonts w:ascii="Arial" w:hAnsi="Arial" w:cs="Arial"/>
              <w:color w:val="000000" w:themeColor="text1"/>
              <w:sz w:val="20"/>
              <w:u w:val="single"/>
            </w:rPr>
          </w:rPrChange>
        </w:rPr>
      </w:pPr>
    </w:p>
    <w:p w14:paraId="2FA122FB" w14:textId="77DDFBD8" w:rsidR="00653061" w:rsidRPr="004B56A2" w:rsidDel="004A5CC3" w:rsidRDefault="00653061" w:rsidP="00653061">
      <w:pPr>
        <w:pStyle w:val="ListParagraph"/>
        <w:numPr>
          <w:ilvl w:val="0"/>
          <w:numId w:val="18"/>
        </w:numPr>
        <w:spacing w:before="240" w:line="240" w:lineRule="auto"/>
        <w:rPr>
          <w:del w:id="156" w:author="Paul Sheaffer" w:date="2019-11-20T06:48:00Z"/>
          <w:rFonts w:ascii="Arial" w:hAnsi="Arial" w:cs="Arial"/>
          <w:color w:val="000000" w:themeColor="text1"/>
          <w:sz w:val="20"/>
          <w:rPrChange w:id="157" w:author="Paul Sheaffer" w:date="2019-11-20T10:16:00Z">
            <w:rPr>
              <w:del w:id="158" w:author="Paul Sheaffer" w:date="2019-11-20T06:48:00Z"/>
              <w:rFonts w:ascii="Arial" w:hAnsi="Arial" w:cs="Arial"/>
              <w:color w:val="000000" w:themeColor="text1"/>
              <w:sz w:val="20"/>
              <w:u w:val="single"/>
            </w:rPr>
          </w:rPrChange>
        </w:rPr>
      </w:pPr>
      <w:del w:id="159" w:author="Paul Sheaffer" w:date="2019-11-20T06:48:00Z">
        <w:r w:rsidRPr="004B56A2" w:rsidDel="004A5CC3">
          <w:rPr>
            <w:rFonts w:ascii="Arial" w:hAnsi="Arial" w:cs="Arial"/>
            <w:color w:val="000000" w:themeColor="text1"/>
            <w:sz w:val="20"/>
            <w:rPrChange w:id="160" w:author="Paul Sheaffer" w:date="2019-11-20T10:16:00Z">
              <w:rPr>
                <w:rFonts w:ascii="Arial" w:hAnsi="Arial" w:cs="Arial"/>
                <w:color w:val="000000" w:themeColor="text1"/>
                <w:sz w:val="20"/>
                <w:u w:val="single"/>
              </w:rPr>
            </w:rPrChange>
          </w:rPr>
          <w:delText>For each of the identified risks and opportunities, plan and implement actions to address them using the processes of the EnMS and record this information.</w:delText>
        </w:r>
      </w:del>
    </w:p>
    <w:p w14:paraId="30161B0C" w14:textId="1A137672" w:rsidR="00653061" w:rsidRPr="004B56A2" w:rsidDel="004A5CC3" w:rsidRDefault="00653061" w:rsidP="00653061">
      <w:pPr>
        <w:spacing w:before="240" w:line="240" w:lineRule="auto"/>
        <w:rPr>
          <w:del w:id="161" w:author="Paul Sheaffer" w:date="2019-11-20T06:48:00Z"/>
          <w:rFonts w:ascii="Arial" w:hAnsi="Arial" w:cs="Arial"/>
          <w:color w:val="000000" w:themeColor="text1"/>
          <w:sz w:val="20"/>
          <w:rPrChange w:id="162" w:author="Paul Sheaffer" w:date="2019-11-20T10:16:00Z">
            <w:rPr>
              <w:del w:id="163" w:author="Paul Sheaffer" w:date="2019-11-20T06:48:00Z"/>
              <w:rFonts w:ascii="Arial" w:hAnsi="Arial" w:cs="Arial"/>
              <w:color w:val="000000" w:themeColor="text1"/>
              <w:sz w:val="20"/>
              <w:u w:val="single"/>
            </w:rPr>
          </w:rPrChange>
        </w:rPr>
      </w:pPr>
    </w:p>
    <w:p w14:paraId="18E5AA9F" w14:textId="63DEAAFE" w:rsidR="00653061" w:rsidRPr="004B56A2" w:rsidDel="004A5CC3" w:rsidRDefault="00653061" w:rsidP="00653061">
      <w:pPr>
        <w:pStyle w:val="ListParagraph"/>
        <w:numPr>
          <w:ilvl w:val="0"/>
          <w:numId w:val="18"/>
        </w:numPr>
        <w:spacing w:before="240" w:line="240" w:lineRule="auto"/>
        <w:rPr>
          <w:del w:id="164" w:author="Paul Sheaffer" w:date="2019-11-20T06:48:00Z"/>
          <w:rFonts w:ascii="Arial" w:hAnsi="Arial" w:cs="Arial"/>
          <w:color w:val="000000" w:themeColor="text1"/>
          <w:sz w:val="20"/>
          <w:rPrChange w:id="165" w:author="Paul Sheaffer" w:date="2019-11-20T10:16:00Z">
            <w:rPr>
              <w:del w:id="166" w:author="Paul Sheaffer" w:date="2019-11-20T06:48:00Z"/>
              <w:rFonts w:ascii="Arial" w:hAnsi="Arial" w:cs="Arial"/>
              <w:color w:val="000000" w:themeColor="text1"/>
              <w:sz w:val="20"/>
              <w:u w:val="single"/>
            </w:rPr>
          </w:rPrChange>
        </w:rPr>
      </w:pPr>
      <w:del w:id="167" w:author="Paul Sheaffer" w:date="2019-11-20T06:48:00Z">
        <w:r w:rsidRPr="004B56A2" w:rsidDel="004A5CC3">
          <w:rPr>
            <w:rFonts w:ascii="Arial" w:hAnsi="Arial" w:cs="Arial"/>
            <w:color w:val="000000" w:themeColor="text1"/>
            <w:sz w:val="20"/>
            <w:rPrChange w:id="168" w:author="Paul Sheaffer" w:date="2019-11-20T10:16:00Z">
              <w:rPr>
                <w:rFonts w:ascii="Arial" w:hAnsi="Arial" w:cs="Arial"/>
                <w:color w:val="000000" w:themeColor="text1"/>
                <w:sz w:val="20"/>
                <w:u w:val="single"/>
              </w:rPr>
            </w:rPrChange>
          </w:rPr>
          <w:delText>Plan for how the actions taken will be evaluated for effectiveness. Perform an effectiveness evaluation.</w:delText>
        </w:r>
      </w:del>
    </w:p>
    <w:p w14:paraId="73D4318F" w14:textId="7052AFEE" w:rsidR="00653061" w:rsidRPr="004B56A2" w:rsidDel="004A5CC3" w:rsidRDefault="00653061" w:rsidP="00653061">
      <w:pPr>
        <w:pStyle w:val="ListParagraph"/>
        <w:spacing w:before="240" w:line="240" w:lineRule="auto"/>
        <w:ind w:left="-446"/>
        <w:rPr>
          <w:del w:id="169" w:author="Paul Sheaffer" w:date="2019-11-20T06:48:00Z"/>
          <w:rFonts w:ascii="Arial" w:hAnsi="Arial" w:cs="Arial"/>
          <w:color w:val="000000" w:themeColor="text1"/>
          <w:sz w:val="20"/>
          <w:rPrChange w:id="170" w:author="Paul Sheaffer" w:date="2019-11-20T10:16:00Z">
            <w:rPr>
              <w:del w:id="171" w:author="Paul Sheaffer" w:date="2019-11-20T06:48:00Z"/>
              <w:rFonts w:ascii="Arial" w:hAnsi="Arial" w:cs="Arial"/>
              <w:color w:val="000000" w:themeColor="text1"/>
              <w:sz w:val="20"/>
              <w:u w:val="single"/>
            </w:rPr>
          </w:rPrChange>
        </w:rPr>
      </w:pPr>
    </w:p>
    <w:p w14:paraId="7A7E46E7" w14:textId="2F343F9D" w:rsidR="00653061" w:rsidRPr="004B56A2" w:rsidDel="004A5CC3" w:rsidRDefault="00653061" w:rsidP="00653061">
      <w:pPr>
        <w:pStyle w:val="ListParagraph"/>
        <w:spacing w:before="240" w:line="240" w:lineRule="auto"/>
        <w:ind w:left="-446"/>
        <w:rPr>
          <w:del w:id="172" w:author="Paul Sheaffer" w:date="2019-11-20T06:48:00Z"/>
          <w:rFonts w:ascii="Arial" w:hAnsi="Arial" w:cs="Arial"/>
          <w:color w:val="000000" w:themeColor="text1"/>
          <w:sz w:val="20"/>
          <w:rPrChange w:id="173" w:author="Paul Sheaffer" w:date="2019-11-20T10:16:00Z">
            <w:rPr>
              <w:del w:id="174" w:author="Paul Sheaffer" w:date="2019-11-20T06:48:00Z"/>
              <w:rFonts w:ascii="Arial" w:hAnsi="Arial" w:cs="Arial"/>
              <w:color w:val="000000" w:themeColor="text1"/>
              <w:sz w:val="20"/>
              <w:u w:val="single"/>
            </w:rPr>
          </w:rPrChange>
        </w:rPr>
      </w:pPr>
    </w:p>
    <w:p w14:paraId="32A84C78" w14:textId="7E5F1A60" w:rsidR="006B096B" w:rsidRPr="004B56A2" w:rsidDel="004A5CC3" w:rsidRDefault="006B096B">
      <w:pPr>
        <w:spacing w:after="0" w:line="240" w:lineRule="auto"/>
        <w:rPr>
          <w:del w:id="175" w:author="Paul Sheaffer" w:date="2019-11-20T06:48:00Z"/>
          <w:rFonts w:ascii="Arial" w:hAnsi="Arial" w:cs="Arial"/>
          <w:b/>
          <w:bCs/>
          <w:color w:val="000000" w:themeColor="text1"/>
          <w:sz w:val="20"/>
          <w:rPrChange w:id="176" w:author="Paul Sheaffer" w:date="2019-11-20T10:16:00Z">
            <w:rPr>
              <w:del w:id="177" w:author="Paul Sheaffer" w:date="2019-11-20T06:48:00Z"/>
              <w:rFonts w:ascii="Arial" w:hAnsi="Arial" w:cs="Arial"/>
              <w:b/>
              <w:bCs/>
              <w:color w:val="000000" w:themeColor="text1"/>
              <w:sz w:val="20"/>
            </w:rPr>
          </w:rPrChange>
        </w:rPr>
      </w:pPr>
      <w:del w:id="178" w:author="Paul Sheaffer" w:date="2019-11-20T06:48:00Z">
        <w:r w:rsidRPr="004B56A2" w:rsidDel="004A5CC3">
          <w:rPr>
            <w:rFonts w:ascii="Arial" w:hAnsi="Arial" w:cs="Arial"/>
            <w:b/>
            <w:bCs/>
            <w:color w:val="000000" w:themeColor="text1"/>
            <w:sz w:val="20"/>
            <w:rPrChange w:id="179" w:author="Paul Sheaffer" w:date="2019-11-20T10:16:00Z">
              <w:rPr>
                <w:rFonts w:ascii="Arial" w:hAnsi="Arial" w:cs="Arial"/>
                <w:b/>
                <w:bCs/>
                <w:color w:val="000000" w:themeColor="text1"/>
                <w:sz w:val="20"/>
              </w:rPr>
            </w:rPrChange>
          </w:rPr>
          <w:br w:type="page"/>
        </w:r>
      </w:del>
    </w:p>
    <w:p w14:paraId="4FCF6E88" w14:textId="58AC5349" w:rsidR="009647B5" w:rsidRPr="004B56A2" w:rsidDel="004A5CC3" w:rsidRDefault="009647B5" w:rsidP="004E5416">
      <w:pPr>
        <w:spacing w:before="240" w:line="240" w:lineRule="auto"/>
        <w:ind w:left="-446"/>
        <w:rPr>
          <w:del w:id="180" w:author="Paul Sheaffer" w:date="2019-11-20T06:48:00Z"/>
          <w:rFonts w:ascii="Arial" w:hAnsi="Arial" w:cs="Arial"/>
          <w:b/>
          <w:bCs/>
          <w:color w:val="000000" w:themeColor="text1"/>
          <w:sz w:val="20"/>
          <w:rPrChange w:id="181" w:author="Paul Sheaffer" w:date="2019-11-20T10:16:00Z">
            <w:rPr>
              <w:del w:id="182" w:author="Paul Sheaffer" w:date="2019-11-20T06:48:00Z"/>
              <w:rFonts w:ascii="Arial" w:hAnsi="Arial" w:cs="Arial"/>
              <w:b/>
              <w:bCs/>
              <w:color w:val="000000" w:themeColor="text1"/>
              <w:sz w:val="20"/>
            </w:rPr>
          </w:rPrChange>
        </w:rPr>
      </w:pPr>
      <w:del w:id="183" w:author="Paul Sheaffer" w:date="2019-11-20T06:48:00Z">
        <w:r w:rsidRPr="004B56A2" w:rsidDel="004A5CC3">
          <w:rPr>
            <w:rFonts w:ascii="Arial" w:hAnsi="Arial" w:cs="Arial"/>
            <w:b/>
            <w:bCs/>
            <w:color w:val="000000" w:themeColor="text1"/>
            <w:sz w:val="20"/>
            <w:rPrChange w:id="184" w:author="Paul Sheaffer" w:date="2019-11-20T10:16:00Z">
              <w:rPr>
                <w:rFonts w:ascii="Arial" w:hAnsi="Arial" w:cs="Arial"/>
                <w:b/>
                <w:bCs/>
                <w:color w:val="000000" w:themeColor="text1"/>
                <w:sz w:val="20"/>
              </w:rPr>
            </w:rPrChange>
          </w:rPr>
          <w:delText>Risks and Opportunity Register</w:delText>
        </w:r>
      </w:del>
    </w:p>
    <w:tbl>
      <w:tblPr>
        <w:tblStyle w:val="TableGrid"/>
        <w:tblW w:w="10611" w:type="dxa"/>
        <w:tblInd w:w="-446" w:type="dxa"/>
        <w:tblLayout w:type="fixed"/>
        <w:tblLook w:val="04A0" w:firstRow="1" w:lastRow="0" w:firstColumn="1" w:lastColumn="0" w:noHBand="0" w:noVBand="1"/>
      </w:tblPr>
      <w:tblGrid>
        <w:gridCol w:w="830"/>
        <w:gridCol w:w="1105"/>
        <w:gridCol w:w="2016"/>
        <w:gridCol w:w="810"/>
        <w:gridCol w:w="1080"/>
        <w:gridCol w:w="900"/>
        <w:gridCol w:w="3870"/>
      </w:tblGrid>
      <w:tr w:rsidR="00D64254" w:rsidRPr="004B56A2" w:rsidDel="004A5CC3" w14:paraId="52728067" w14:textId="0ACB1E20" w:rsidTr="00D64254">
        <w:trPr>
          <w:del w:id="185" w:author="Paul Sheaffer" w:date="2019-11-20T06:48:00Z"/>
        </w:trPr>
        <w:tc>
          <w:tcPr>
            <w:tcW w:w="830" w:type="dxa"/>
          </w:tcPr>
          <w:p w14:paraId="6DB8353E" w14:textId="0E5D4733" w:rsidR="00D64254" w:rsidRPr="004B56A2" w:rsidDel="004A5CC3" w:rsidRDefault="00D64254" w:rsidP="00F90AB3">
            <w:pPr>
              <w:spacing w:before="240" w:line="240" w:lineRule="auto"/>
              <w:jc w:val="center"/>
              <w:rPr>
                <w:del w:id="186" w:author="Paul Sheaffer" w:date="2019-11-20T06:48:00Z"/>
                <w:rFonts w:ascii="Arial" w:hAnsi="Arial" w:cs="Arial"/>
                <w:b/>
                <w:bCs/>
                <w:color w:val="000000" w:themeColor="text1"/>
                <w:sz w:val="16"/>
                <w:szCs w:val="16"/>
                <w:rPrChange w:id="187" w:author="Paul Sheaffer" w:date="2019-11-20T10:16:00Z">
                  <w:rPr>
                    <w:del w:id="188" w:author="Paul Sheaffer" w:date="2019-11-20T06:48:00Z"/>
                    <w:rFonts w:ascii="Arial" w:hAnsi="Arial" w:cs="Arial"/>
                    <w:b/>
                    <w:bCs/>
                    <w:color w:val="000000" w:themeColor="text1"/>
                    <w:sz w:val="16"/>
                    <w:szCs w:val="16"/>
                  </w:rPr>
                </w:rPrChange>
              </w:rPr>
            </w:pPr>
            <w:del w:id="189" w:author="Paul Sheaffer" w:date="2019-11-20T06:48:00Z">
              <w:r w:rsidRPr="004B56A2" w:rsidDel="004A5CC3">
                <w:rPr>
                  <w:rFonts w:ascii="Arial" w:hAnsi="Arial" w:cs="Arial"/>
                  <w:b/>
                  <w:bCs/>
                  <w:color w:val="000000" w:themeColor="text1"/>
                  <w:sz w:val="16"/>
                  <w:szCs w:val="16"/>
                  <w:rPrChange w:id="190" w:author="Paul Sheaffer" w:date="2019-11-20T10:16:00Z">
                    <w:rPr>
                      <w:rFonts w:ascii="Arial" w:hAnsi="Arial" w:cs="Arial"/>
                      <w:b/>
                      <w:bCs/>
                      <w:color w:val="000000" w:themeColor="text1"/>
                      <w:sz w:val="16"/>
                      <w:szCs w:val="16"/>
                    </w:rPr>
                  </w:rPrChange>
                </w:rPr>
                <w:delText>Internal or external   (I or E)</w:delText>
              </w:r>
            </w:del>
          </w:p>
        </w:tc>
        <w:tc>
          <w:tcPr>
            <w:tcW w:w="1105" w:type="dxa"/>
          </w:tcPr>
          <w:p w14:paraId="4EDF8CB3" w14:textId="3127A770" w:rsidR="00D64254" w:rsidRPr="004B56A2" w:rsidDel="004A5CC3" w:rsidRDefault="00D64254" w:rsidP="00F90AB3">
            <w:pPr>
              <w:spacing w:before="240" w:line="240" w:lineRule="auto"/>
              <w:jc w:val="center"/>
              <w:rPr>
                <w:del w:id="191" w:author="Paul Sheaffer" w:date="2019-11-20T06:48:00Z"/>
                <w:rFonts w:ascii="Arial" w:hAnsi="Arial" w:cs="Arial"/>
                <w:b/>
                <w:bCs/>
                <w:color w:val="000000" w:themeColor="text1"/>
                <w:sz w:val="16"/>
                <w:szCs w:val="16"/>
                <w:rPrChange w:id="192" w:author="Paul Sheaffer" w:date="2019-11-20T10:16:00Z">
                  <w:rPr>
                    <w:del w:id="193" w:author="Paul Sheaffer" w:date="2019-11-20T06:48:00Z"/>
                    <w:rFonts w:ascii="Arial" w:hAnsi="Arial" w:cs="Arial"/>
                    <w:b/>
                    <w:bCs/>
                    <w:color w:val="000000" w:themeColor="text1"/>
                    <w:sz w:val="16"/>
                    <w:szCs w:val="16"/>
                  </w:rPr>
                </w:rPrChange>
              </w:rPr>
            </w:pPr>
            <w:del w:id="194" w:author="Paul Sheaffer" w:date="2019-11-20T06:48:00Z">
              <w:r w:rsidRPr="004B56A2" w:rsidDel="004A5CC3">
                <w:rPr>
                  <w:rFonts w:ascii="Arial" w:hAnsi="Arial" w:cs="Arial"/>
                  <w:b/>
                  <w:bCs/>
                  <w:color w:val="000000" w:themeColor="text1"/>
                  <w:sz w:val="16"/>
                  <w:szCs w:val="16"/>
                  <w:rPrChange w:id="195" w:author="Paul Sheaffer" w:date="2019-11-20T10:16:00Z">
                    <w:rPr>
                      <w:rFonts w:ascii="Arial" w:hAnsi="Arial" w:cs="Arial"/>
                      <w:b/>
                      <w:bCs/>
                      <w:color w:val="000000" w:themeColor="text1"/>
                      <w:sz w:val="16"/>
                      <w:szCs w:val="16"/>
                    </w:rPr>
                  </w:rPrChange>
                </w:rPr>
                <w:delText>Risk or opportunity (R or O)</w:delText>
              </w:r>
            </w:del>
          </w:p>
        </w:tc>
        <w:tc>
          <w:tcPr>
            <w:tcW w:w="2016" w:type="dxa"/>
          </w:tcPr>
          <w:p w14:paraId="71258E8F" w14:textId="4F4D4905" w:rsidR="00D64254" w:rsidRPr="004B56A2" w:rsidDel="004A5CC3" w:rsidRDefault="00D64254" w:rsidP="00F90AB3">
            <w:pPr>
              <w:spacing w:before="240" w:line="240" w:lineRule="auto"/>
              <w:jc w:val="center"/>
              <w:rPr>
                <w:del w:id="196" w:author="Paul Sheaffer" w:date="2019-11-20T06:48:00Z"/>
                <w:rFonts w:ascii="Arial" w:hAnsi="Arial" w:cs="Arial"/>
                <w:b/>
                <w:bCs/>
                <w:color w:val="000000" w:themeColor="text1"/>
                <w:sz w:val="16"/>
                <w:szCs w:val="16"/>
                <w:rPrChange w:id="197" w:author="Paul Sheaffer" w:date="2019-11-20T10:16:00Z">
                  <w:rPr>
                    <w:del w:id="198" w:author="Paul Sheaffer" w:date="2019-11-20T06:48:00Z"/>
                    <w:rFonts w:ascii="Arial" w:hAnsi="Arial" w:cs="Arial"/>
                    <w:b/>
                    <w:bCs/>
                    <w:color w:val="000000" w:themeColor="text1"/>
                    <w:sz w:val="16"/>
                    <w:szCs w:val="16"/>
                  </w:rPr>
                </w:rPrChange>
              </w:rPr>
            </w:pPr>
            <w:del w:id="199" w:author="Paul Sheaffer" w:date="2019-11-20T06:48:00Z">
              <w:r w:rsidRPr="004B56A2" w:rsidDel="004A5CC3">
                <w:rPr>
                  <w:rFonts w:ascii="Arial" w:hAnsi="Arial" w:cs="Arial"/>
                  <w:b/>
                  <w:bCs/>
                  <w:color w:val="000000" w:themeColor="text1"/>
                  <w:sz w:val="16"/>
                  <w:szCs w:val="16"/>
                  <w:rPrChange w:id="200" w:author="Paul Sheaffer" w:date="2019-11-20T10:16:00Z">
                    <w:rPr>
                      <w:rFonts w:ascii="Arial" w:hAnsi="Arial" w:cs="Arial"/>
                      <w:b/>
                      <w:bCs/>
                      <w:color w:val="000000" w:themeColor="text1"/>
                      <w:sz w:val="16"/>
                      <w:szCs w:val="16"/>
                    </w:rPr>
                  </w:rPrChange>
                </w:rPr>
                <w:delText>Issue</w:delText>
              </w:r>
            </w:del>
          </w:p>
        </w:tc>
        <w:tc>
          <w:tcPr>
            <w:tcW w:w="810" w:type="dxa"/>
          </w:tcPr>
          <w:p w14:paraId="12E25906" w14:textId="7D29AA57" w:rsidR="00D64254" w:rsidRPr="004B56A2" w:rsidDel="004A5CC3" w:rsidRDefault="00D64254" w:rsidP="00F90AB3">
            <w:pPr>
              <w:spacing w:before="240" w:line="240" w:lineRule="auto"/>
              <w:jc w:val="center"/>
              <w:rPr>
                <w:del w:id="201" w:author="Paul Sheaffer" w:date="2019-11-20T06:48:00Z"/>
                <w:rFonts w:ascii="Arial" w:hAnsi="Arial" w:cs="Arial"/>
                <w:b/>
                <w:bCs/>
                <w:color w:val="000000" w:themeColor="text1"/>
                <w:sz w:val="16"/>
                <w:szCs w:val="16"/>
                <w:rPrChange w:id="202" w:author="Paul Sheaffer" w:date="2019-11-20T10:16:00Z">
                  <w:rPr>
                    <w:del w:id="203" w:author="Paul Sheaffer" w:date="2019-11-20T06:48:00Z"/>
                    <w:rFonts w:ascii="Arial" w:hAnsi="Arial" w:cs="Arial"/>
                    <w:b/>
                    <w:bCs/>
                    <w:color w:val="000000" w:themeColor="text1"/>
                    <w:sz w:val="16"/>
                    <w:szCs w:val="16"/>
                  </w:rPr>
                </w:rPrChange>
              </w:rPr>
            </w:pPr>
            <w:del w:id="204" w:author="Paul Sheaffer" w:date="2019-11-20T06:48:00Z">
              <w:r w:rsidRPr="004B56A2" w:rsidDel="004A5CC3">
                <w:rPr>
                  <w:rFonts w:ascii="Arial" w:hAnsi="Arial" w:cs="Arial"/>
                  <w:b/>
                  <w:bCs/>
                  <w:color w:val="000000" w:themeColor="text1"/>
                  <w:sz w:val="16"/>
                  <w:szCs w:val="16"/>
                  <w:rPrChange w:id="205" w:author="Paul Sheaffer" w:date="2019-11-20T10:16:00Z">
                    <w:rPr>
                      <w:rFonts w:ascii="Arial" w:hAnsi="Arial" w:cs="Arial"/>
                      <w:b/>
                      <w:bCs/>
                      <w:color w:val="000000" w:themeColor="text1"/>
                      <w:sz w:val="16"/>
                      <w:szCs w:val="16"/>
                    </w:rPr>
                  </w:rPrChange>
                </w:rPr>
                <w:delText>Impact</w:delText>
              </w:r>
              <w:r w:rsidR="002803E3" w:rsidRPr="004B56A2" w:rsidDel="004A5CC3">
                <w:rPr>
                  <w:rFonts w:ascii="Arial" w:hAnsi="Arial" w:cs="Arial"/>
                  <w:b/>
                  <w:bCs/>
                  <w:color w:val="000000" w:themeColor="text1"/>
                  <w:sz w:val="16"/>
                  <w:szCs w:val="16"/>
                  <w:rPrChange w:id="206" w:author="Paul Sheaffer" w:date="2019-11-20T10:16:00Z">
                    <w:rPr>
                      <w:rFonts w:ascii="Arial" w:hAnsi="Arial" w:cs="Arial"/>
                      <w:b/>
                      <w:bCs/>
                      <w:color w:val="000000" w:themeColor="text1"/>
                      <w:sz w:val="16"/>
                      <w:szCs w:val="16"/>
                    </w:rPr>
                  </w:rPrChange>
                </w:rPr>
                <w:delText xml:space="preserve"> on EnMS</w:delText>
              </w:r>
              <w:r w:rsidRPr="004B56A2" w:rsidDel="004A5CC3">
                <w:rPr>
                  <w:rFonts w:ascii="Arial" w:hAnsi="Arial" w:cs="Arial"/>
                  <w:b/>
                  <w:bCs/>
                  <w:color w:val="000000" w:themeColor="text1"/>
                  <w:sz w:val="16"/>
                  <w:szCs w:val="16"/>
                  <w:rPrChange w:id="207" w:author="Paul Sheaffer" w:date="2019-11-20T10:16:00Z">
                    <w:rPr>
                      <w:rFonts w:ascii="Arial" w:hAnsi="Arial" w:cs="Arial"/>
                      <w:b/>
                      <w:bCs/>
                      <w:color w:val="000000" w:themeColor="text1"/>
                      <w:sz w:val="16"/>
                      <w:szCs w:val="16"/>
                    </w:rPr>
                  </w:rPrChange>
                </w:rPr>
                <w:delText xml:space="preserve">   (1-3)</w:delText>
              </w:r>
            </w:del>
          </w:p>
        </w:tc>
        <w:tc>
          <w:tcPr>
            <w:tcW w:w="1080" w:type="dxa"/>
          </w:tcPr>
          <w:p w14:paraId="107DE717" w14:textId="361C520C" w:rsidR="00D64254" w:rsidRPr="004B56A2" w:rsidDel="004A5CC3" w:rsidRDefault="00D64254" w:rsidP="00F90AB3">
            <w:pPr>
              <w:spacing w:before="240" w:line="240" w:lineRule="auto"/>
              <w:jc w:val="center"/>
              <w:rPr>
                <w:del w:id="208" w:author="Paul Sheaffer" w:date="2019-11-20T06:48:00Z"/>
                <w:rFonts w:ascii="Arial" w:hAnsi="Arial" w:cs="Arial"/>
                <w:b/>
                <w:bCs/>
                <w:color w:val="000000" w:themeColor="text1"/>
                <w:sz w:val="16"/>
                <w:szCs w:val="16"/>
                <w:rPrChange w:id="209" w:author="Paul Sheaffer" w:date="2019-11-20T10:16:00Z">
                  <w:rPr>
                    <w:del w:id="210" w:author="Paul Sheaffer" w:date="2019-11-20T06:48:00Z"/>
                    <w:rFonts w:ascii="Arial" w:hAnsi="Arial" w:cs="Arial"/>
                    <w:b/>
                    <w:bCs/>
                    <w:color w:val="000000" w:themeColor="text1"/>
                    <w:sz w:val="16"/>
                    <w:szCs w:val="16"/>
                  </w:rPr>
                </w:rPrChange>
              </w:rPr>
            </w:pPr>
            <w:del w:id="211" w:author="Paul Sheaffer" w:date="2019-11-20T06:48:00Z">
              <w:r w:rsidRPr="004B56A2" w:rsidDel="004A5CC3">
                <w:rPr>
                  <w:rFonts w:ascii="Arial" w:hAnsi="Arial" w:cs="Arial"/>
                  <w:b/>
                  <w:bCs/>
                  <w:color w:val="000000" w:themeColor="text1"/>
                  <w:sz w:val="16"/>
                  <w:szCs w:val="16"/>
                  <w:rPrChange w:id="212" w:author="Paul Sheaffer" w:date="2019-11-20T10:16:00Z">
                    <w:rPr>
                      <w:rFonts w:ascii="Arial" w:hAnsi="Arial" w:cs="Arial"/>
                      <w:b/>
                      <w:bCs/>
                      <w:color w:val="000000" w:themeColor="text1"/>
                      <w:sz w:val="16"/>
                      <w:szCs w:val="16"/>
                    </w:rPr>
                  </w:rPrChange>
                </w:rPr>
                <w:delText>Likelihood  (1-3)</w:delText>
              </w:r>
            </w:del>
          </w:p>
        </w:tc>
        <w:tc>
          <w:tcPr>
            <w:tcW w:w="900" w:type="dxa"/>
          </w:tcPr>
          <w:p w14:paraId="491721C4" w14:textId="0B905D81" w:rsidR="00D64254" w:rsidRPr="004B56A2" w:rsidDel="004A5CC3" w:rsidRDefault="00D64254" w:rsidP="00F90AB3">
            <w:pPr>
              <w:spacing w:before="240" w:line="240" w:lineRule="auto"/>
              <w:jc w:val="center"/>
              <w:rPr>
                <w:del w:id="213" w:author="Paul Sheaffer" w:date="2019-11-20T06:48:00Z"/>
                <w:rFonts w:ascii="Arial" w:hAnsi="Arial" w:cs="Arial"/>
                <w:b/>
                <w:bCs/>
                <w:color w:val="000000" w:themeColor="text1"/>
                <w:sz w:val="16"/>
                <w:szCs w:val="16"/>
                <w:rPrChange w:id="214" w:author="Paul Sheaffer" w:date="2019-11-20T10:16:00Z">
                  <w:rPr>
                    <w:del w:id="215" w:author="Paul Sheaffer" w:date="2019-11-20T06:48:00Z"/>
                    <w:rFonts w:ascii="Arial" w:hAnsi="Arial" w:cs="Arial"/>
                    <w:b/>
                    <w:bCs/>
                    <w:color w:val="000000" w:themeColor="text1"/>
                    <w:sz w:val="16"/>
                    <w:szCs w:val="16"/>
                  </w:rPr>
                </w:rPrChange>
              </w:rPr>
            </w:pPr>
            <w:del w:id="216" w:author="Paul Sheaffer" w:date="2019-11-20T06:48:00Z">
              <w:r w:rsidRPr="004B56A2" w:rsidDel="004A5CC3">
                <w:rPr>
                  <w:rFonts w:ascii="Arial" w:hAnsi="Arial" w:cs="Arial"/>
                  <w:b/>
                  <w:bCs/>
                  <w:color w:val="000000" w:themeColor="text1"/>
                  <w:sz w:val="16"/>
                  <w:szCs w:val="16"/>
                  <w:rPrChange w:id="217" w:author="Paul Sheaffer" w:date="2019-11-20T10:16:00Z">
                    <w:rPr>
                      <w:rFonts w:ascii="Arial" w:hAnsi="Arial" w:cs="Arial"/>
                      <w:b/>
                      <w:bCs/>
                      <w:color w:val="000000" w:themeColor="text1"/>
                      <w:sz w:val="16"/>
                      <w:szCs w:val="16"/>
                    </w:rPr>
                  </w:rPrChange>
                </w:rPr>
                <w:delText>Risk Level (Low, Medium, Hight)</w:delText>
              </w:r>
            </w:del>
          </w:p>
        </w:tc>
        <w:tc>
          <w:tcPr>
            <w:tcW w:w="3870" w:type="dxa"/>
          </w:tcPr>
          <w:p w14:paraId="17772FD3" w14:textId="09292708" w:rsidR="00D64254" w:rsidRPr="004B56A2" w:rsidDel="004A5CC3" w:rsidRDefault="00D64254" w:rsidP="00F90AB3">
            <w:pPr>
              <w:spacing w:before="240" w:line="240" w:lineRule="auto"/>
              <w:jc w:val="center"/>
              <w:rPr>
                <w:del w:id="218" w:author="Paul Sheaffer" w:date="2019-11-20T06:48:00Z"/>
                <w:rFonts w:ascii="Arial" w:hAnsi="Arial" w:cs="Arial"/>
                <w:b/>
                <w:bCs/>
                <w:color w:val="000000" w:themeColor="text1"/>
                <w:sz w:val="16"/>
                <w:szCs w:val="16"/>
                <w:rPrChange w:id="219" w:author="Paul Sheaffer" w:date="2019-11-20T10:16:00Z">
                  <w:rPr>
                    <w:del w:id="220" w:author="Paul Sheaffer" w:date="2019-11-20T06:48:00Z"/>
                    <w:rFonts w:ascii="Arial" w:hAnsi="Arial" w:cs="Arial"/>
                    <w:b/>
                    <w:bCs/>
                    <w:color w:val="000000" w:themeColor="text1"/>
                    <w:sz w:val="16"/>
                    <w:szCs w:val="16"/>
                  </w:rPr>
                </w:rPrChange>
              </w:rPr>
            </w:pPr>
            <w:del w:id="221" w:author="Paul Sheaffer" w:date="2019-11-20T06:48:00Z">
              <w:r w:rsidRPr="004B56A2" w:rsidDel="004A5CC3">
                <w:rPr>
                  <w:rFonts w:ascii="Arial" w:hAnsi="Arial" w:cs="Arial"/>
                  <w:b/>
                  <w:bCs/>
                  <w:color w:val="000000" w:themeColor="text1"/>
                  <w:sz w:val="16"/>
                  <w:szCs w:val="16"/>
                  <w:rPrChange w:id="222" w:author="Paul Sheaffer" w:date="2019-11-20T10:16:00Z">
                    <w:rPr>
                      <w:rFonts w:ascii="Arial" w:hAnsi="Arial" w:cs="Arial"/>
                      <w:b/>
                      <w:bCs/>
                      <w:color w:val="000000" w:themeColor="text1"/>
                      <w:sz w:val="16"/>
                      <w:szCs w:val="16"/>
                    </w:rPr>
                  </w:rPrChange>
                </w:rPr>
                <w:delText>Action to address</w:delText>
              </w:r>
              <w:r w:rsidR="002803E3" w:rsidRPr="004B56A2" w:rsidDel="004A5CC3">
                <w:rPr>
                  <w:rFonts w:ascii="Arial" w:hAnsi="Arial" w:cs="Arial"/>
                  <w:b/>
                  <w:bCs/>
                  <w:color w:val="000000" w:themeColor="text1"/>
                  <w:sz w:val="16"/>
                  <w:szCs w:val="16"/>
                  <w:rPrChange w:id="223" w:author="Paul Sheaffer" w:date="2019-11-20T10:16:00Z">
                    <w:rPr>
                      <w:rFonts w:ascii="Arial" w:hAnsi="Arial" w:cs="Arial"/>
                      <w:b/>
                      <w:bCs/>
                      <w:color w:val="000000" w:themeColor="text1"/>
                      <w:sz w:val="16"/>
                      <w:szCs w:val="16"/>
                    </w:rPr>
                  </w:rPrChange>
                </w:rPr>
                <w:delText xml:space="preserve"> Risk</w:delText>
              </w:r>
            </w:del>
          </w:p>
        </w:tc>
      </w:tr>
      <w:tr w:rsidR="00D64254" w:rsidRPr="004B56A2" w:rsidDel="004A5CC3" w14:paraId="269A1EE8" w14:textId="252DFCB1" w:rsidTr="00D64254">
        <w:trPr>
          <w:del w:id="224" w:author="Paul Sheaffer" w:date="2019-11-20T06:48:00Z"/>
        </w:trPr>
        <w:tc>
          <w:tcPr>
            <w:tcW w:w="830" w:type="dxa"/>
          </w:tcPr>
          <w:p w14:paraId="6B0CE0FC" w14:textId="2D4F584A" w:rsidR="00D64254" w:rsidRPr="004B56A2" w:rsidDel="004A5CC3" w:rsidRDefault="00D64254" w:rsidP="004E5416">
            <w:pPr>
              <w:spacing w:before="240" w:line="240" w:lineRule="auto"/>
              <w:rPr>
                <w:del w:id="225" w:author="Paul Sheaffer" w:date="2019-11-20T06:48:00Z"/>
                <w:rFonts w:ascii="Arial" w:hAnsi="Arial" w:cs="Arial"/>
                <w:color w:val="000000" w:themeColor="text1"/>
                <w:sz w:val="20"/>
                <w:rPrChange w:id="226" w:author="Paul Sheaffer" w:date="2019-11-20T10:16:00Z">
                  <w:rPr>
                    <w:del w:id="227" w:author="Paul Sheaffer" w:date="2019-11-20T06:48:00Z"/>
                    <w:rFonts w:ascii="Arial" w:hAnsi="Arial" w:cs="Arial"/>
                    <w:color w:val="000000" w:themeColor="text1"/>
                    <w:sz w:val="20"/>
                  </w:rPr>
                </w:rPrChange>
              </w:rPr>
            </w:pPr>
          </w:p>
        </w:tc>
        <w:tc>
          <w:tcPr>
            <w:tcW w:w="1105" w:type="dxa"/>
          </w:tcPr>
          <w:p w14:paraId="6820070D" w14:textId="57FADE3B" w:rsidR="00D64254" w:rsidRPr="004B56A2" w:rsidDel="004A5CC3" w:rsidRDefault="00D64254" w:rsidP="004E5416">
            <w:pPr>
              <w:spacing w:before="240" w:line="240" w:lineRule="auto"/>
              <w:rPr>
                <w:del w:id="228" w:author="Paul Sheaffer" w:date="2019-11-20T06:48:00Z"/>
                <w:rFonts w:ascii="Arial" w:hAnsi="Arial" w:cs="Arial"/>
                <w:color w:val="000000" w:themeColor="text1"/>
                <w:sz w:val="20"/>
                <w:rPrChange w:id="229" w:author="Paul Sheaffer" w:date="2019-11-20T10:16:00Z">
                  <w:rPr>
                    <w:del w:id="230" w:author="Paul Sheaffer" w:date="2019-11-20T06:48:00Z"/>
                    <w:rFonts w:ascii="Arial" w:hAnsi="Arial" w:cs="Arial"/>
                    <w:color w:val="000000" w:themeColor="text1"/>
                    <w:sz w:val="20"/>
                  </w:rPr>
                </w:rPrChange>
              </w:rPr>
            </w:pPr>
          </w:p>
        </w:tc>
        <w:tc>
          <w:tcPr>
            <w:tcW w:w="2016" w:type="dxa"/>
          </w:tcPr>
          <w:p w14:paraId="2FBB5FF4" w14:textId="4E2C64FC" w:rsidR="00D64254" w:rsidRPr="004B56A2" w:rsidDel="004A5CC3" w:rsidRDefault="00D64254" w:rsidP="004E5416">
            <w:pPr>
              <w:spacing w:before="240" w:line="240" w:lineRule="auto"/>
              <w:rPr>
                <w:del w:id="231" w:author="Paul Sheaffer" w:date="2019-11-20T06:48:00Z"/>
                <w:rFonts w:ascii="Arial" w:hAnsi="Arial" w:cs="Arial"/>
                <w:color w:val="000000" w:themeColor="text1"/>
                <w:sz w:val="20"/>
                <w:rPrChange w:id="232" w:author="Paul Sheaffer" w:date="2019-11-20T10:16:00Z">
                  <w:rPr>
                    <w:del w:id="233" w:author="Paul Sheaffer" w:date="2019-11-20T06:48:00Z"/>
                    <w:rFonts w:ascii="Arial" w:hAnsi="Arial" w:cs="Arial"/>
                    <w:color w:val="000000" w:themeColor="text1"/>
                    <w:sz w:val="20"/>
                  </w:rPr>
                </w:rPrChange>
              </w:rPr>
            </w:pPr>
          </w:p>
        </w:tc>
        <w:tc>
          <w:tcPr>
            <w:tcW w:w="810" w:type="dxa"/>
          </w:tcPr>
          <w:p w14:paraId="02CFF0B2" w14:textId="182AF270" w:rsidR="00D64254" w:rsidRPr="004B56A2" w:rsidDel="004A5CC3" w:rsidRDefault="00D64254" w:rsidP="004E5416">
            <w:pPr>
              <w:spacing w:before="240" w:line="240" w:lineRule="auto"/>
              <w:rPr>
                <w:del w:id="234" w:author="Paul Sheaffer" w:date="2019-11-20T06:48:00Z"/>
                <w:rFonts w:ascii="Arial" w:hAnsi="Arial" w:cs="Arial"/>
                <w:color w:val="000000" w:themeColor="text1"/>
                <w:sz w:val="20"/>
                <w:rPrChange w:id="235" w:author="Paul Sheaffer" w:date="2019-11-20T10:16:00Z">
                  <w:rPr>
                    <w:del w:id="236" w:author="Paul Sheaffer" w:date="2019-11-20T06:48:00Z"/>
                    <w:rFonts w:ascii="Arial" w:hAnsi="Arial" w:cs="Arial"/>
                    <w:color w:val="000000" w:themeColor="text1"/>
                    <w:sz w:val="20"/>
                  </w:rPr>
                </w:rPrChange>
              </w:rPr>
            </w:pPr>
          </w:p>
        </w:tc>
        <w:tc>
          <w:tcPr>
            <w:tcW w:w="1080" w:type="dxa"/>
          </w:tcPr>
          <w:p w14:paraId="7E51881E" w14:textId="42A372D4" w:rsidR="00D64254" w:rsidRPr="004B56A2" w:rsidDel="004A5CC3" w:rsidRDefault="00D64254" w:rsidP="004E5416">
            <w:pPr>
              <w:spacing w:before="240" w:line="240" w:lineRule="auto"/>
              <w:rPr>
                <w:del w:id="237" w:author="Paul Sheaffer" w:date="2019-11-20T06:48:00Z"/>
                <w:rFonts w:ascii="Arial" w:hAnsi="Arial" w:cs="Arial"/>
                <w:color w:val="000000" w:themeColor="text1"/>
                <w:sz w:val="20"/>
                <w:rPrChange w:id="238" w:author="Paul Sheaffer" w:date="2019-11-20T10:16:00Z">
                  <w:rPr>
                    <w:del w:id="239" w:author="Paul Sheaffer" w:date="2019-11-20T06:48:00Z"/>
                    <w:rFonts w:ascii="Arial" w:hAnsi="Arial" w:cs="Arial"/>
                    <w:color w:val="000000" w:themeColor="text1"/>
                    <w:sz w:val="20"/>
                  </w:rPr>
                </w:rPrChange>
              </w:rPr>
            </w:pPr>
          </w:p>
        </w:tc>
        <w:tc>
          <w:tcPr>
            <w:tcW w:w="900" w:type="dxa"/>
          </w:tcPr>
          <w:p w14:paraId="18DFF498" w14:textId="1378F514" w:rsidR="00D64254" w:rsidRPr="004B56A2" w:rsidDel="004A5CC3" w:rsidRDefault="00D64254" w:rsidP="004E5416">
            <w:pPr>
              <w:spacing w:before="240" w:line="240" w:lineRule="auto"/>
              <w:rPr>
                <w:del w:id="240" w:author="Paul Sheaffer" w:date="2019-11-20T06:48:00Z"/>
                <w:rFonts w:ascii="Arial" w:hAnsi="Arial" w:cs="Arial"/>
                <w:color w:val="000000" w:themeColor="text1"/>
                <w:sz w:val="20"/>
                <w:rPrChange w:id="241" w:author="Paul Sheaffer" w:date="2019-11-20T10:16:00Z">
                  <w:rPr>
                    <w:del w:id="242" w:author="Paul Sheaffer" w:date="2019-11-20T06:48:00Z"/>
                    <w:rFonts w:ascii="Arial" w:hAnsi="Arial" w:cs="Arial"/>
                    <w:color w:val="000000" w:themeColor="text1"/>
                    <w:sz w:val="20"/>
                  </w:rPr>
                </w:rPrChange>
              </w:rPr>
            </w:pPr>
          </w:p>
        </w:tc>
        <w:tc>
          <w:tcPr>
            <w:tcW w:w="3870" w:type="dxa"/>
          </w:tcPr>
          <w:p w14:paraId="62B721D7" w14:textId="225EAD60" w:rsidR="00D64254" w:rsidRPr="004B56A2" w:rsidDel="004A5CC3" w:rsidRDefault="00D64254" w:rsidP="004E5416">
            <w:pPr>
              <w:spacing w:before="240" w:line="240" w:lineRule="auto"/>
              <w:rPr>
                <w:del w:id="243" w:author="Paul Sheaffer" w:date="2019-11-20T06:48:00Z"/>
                <w:rFonts w:ascii="Arial" w:hAnsi="Arial" w:cs="Arial"/>
                <w:color w:val="000000" w:themeColor="text1"/>
                <w:sz w:val="20"/>
                <w:rPrChange w:id="244" w:author="Paul Sheaffer" w:date="2019-11-20T10:16:00Z">
                  <w:rPr>
                    <w:del w:id="245" w:author="Paul Sheaffer" w:date="2019-11-20T06:48:00Z"/>
                    <w:rFonts w:ascii="Arial" w:hAnsi="Arial" w:cs="Arial"/>
                    <w:color w:val="000000" w:themeColor="text1"/>
                    <w:sz w:val="20"/>
                  </w:rPr>
                </w:rPrChange>
              </w:rPr>
            </w:pPr>
          </w:p>
        </w:tc>
      </w:tr>
      <w:tr w:rsidR="00D64254" w:rsidRPr="004B56A2" w:rsidDel="004A5CC3" w14:paraId="07F12D29" w14:textId="6DCB1E50" w:rsidTr="00D64254">
        <w:trPr>
          <w:del w:id="246" w:author="Paul Sheaffer" w:date="2019-11-20T06:48:00Z"/>
        </w:trPr>
        <w:tc>
          <w:tcPr>
            <w:tcW w:w="830" w:type="dxa"/>
          </w:tcPr>
          <w:p w14:paraId="02F70D99" w14:textId="7043CA58" w:rsidR="00D64254" w:rsidRPr="004B56A2" w:rsidDel="004A5CC3" w:rsidRDefault="00D64254" w:rsidP="004E5416">
            <w:pPr>
              <w:spacing w:before="240" w:line="240" w:lineRule="auto"/>
              <w:rPr>
                <w:del w:id="247" w:author="Paul Sheaffer" w:date="2019-11-20T06:48:00Z"/>
                <w:rFonts w:ascii="Arial" w:hAnsi="Arial" w:cs="Arial"/>
                <w:color w:val="000000" w:themeColor="text1"/>
                <w:sz w:val="20"/>
                <w:rPrChange w:id="248" w:author="Paul Sheaffer" w:date="2019-11-20T10:16:00Z">
                  <w:rPr>
                    <w:del w:id="249" w:author="Paul Sheaffer" w:date="2019-11-20T06:48:00Z"/>
                    <w:rFonts w:ascii="Arial" w:hAnsi="Arial" w:cs="Arial"/>
                    <w:color w:val="000000" w:themeColor="text1"/>
                    <w:sz w:val="20"/>
                  </w:rPr>
                </w:rPrChange>
              </w:rPr>
            </w:pPr>
          </w:p>
        </w:tc>
        <w:tc>
          <w:tcPr>
            <w:tcW w:w="1105" w:type="dxa"/>
          </w:tcPr>
          <w:p w14:paraId="5AD15184" w14:textId="73B68D13" w:rsidR="00D64254" w:rsidRPr="004B56A2" w:rsidDel="004A5CC3" w:rsidRDefault="00D64254" w:rsidP="004E5416">
            <w:pPr>
              <w:spacing w:before="240" w:line="240" w:lineRule="auto"/>
              <w:rPr>
                <w:del w:id="250" w:author="Paul Sheaffer" w:date="2019-11-20T06:48:00Z"/>
                <w:rFonts w:ascii="Arial" w:hAnsi="Arial" w:cs="Arial"/>
                <w:color w:val="000000" w:themeColor="text1"/>
                <w:sz w:val="20"/>
                <w:rPrChange w:id="251" w:author="Paul Sheaffer" w:date="2019-11-20T10:16:00Z">
                  <w:rPr>
                    <w:del w:id="252" w:author="Paul Sheaffer" w:date="2019-11-20T06:48:00Z"/>
                    <w:rFonts w:ascii="Arial" w:hAnsi="Arial" w:cs="Arial"/>
                    <w:color w:val="000000" w:themeColor="text1"/>
                    <w:sz w:val="20"/>
                  </w:rPr>
                </w:rPrChange>
              </w:rPr>
            </w:pPr>
          </w:p>
        </w:tc>
        <w:tc>
          <w:tcPr>
            <w:tcW w:w="2016" w:type="dxa"/>
          </w:tcPr>
          <w:p w14:paraId="2B311D5D" w14:textId="3D4EFC87" w:rsidR="00D64254" w:rsidRPr="004B56A2" w:rsidDel="004A5CC3" w:rsidRDefault="00D64254" w:rsidP="004E5416">
            <w:pPr>
              <w:spacing w:before="240" w:line="240" w:lineRule="auto"/>
              <w:rPr>
                <w:del w:id="253" w:author="Paul Sheaffer" w:date="2019-11-20T06:48:00Z"/>
                <w:rFonts w:ascii="Arial" w:hAnsi="Arial" w:cs="Arial"/>
                <w:color w:val="000000" w:themeColor="text1"/>
                <w:sz w:val="20"/>
                <w:rPrChange w:id="254" w:author="Paul Sheaffer" w:date="2019-11-20T10:16:00Z">
                  <w:rPr>
                    <w:del w:id="255" w:author="Paul Sheaffer" w:date="2019-11-20T06:48:00Z"/>
                    <w:rFonts w:ascii="Arial" w:hAnsi="Arial" w:cs="Arial"/>
                    <w:color w:val="000000" w:themeColor="text1"/>
                    <w:sz w:val="20"/>
                  </w:rPr>
                </w:rPrChange>
              </w:rPr>
            </w:pPr>
          </w:p>
        </w:tc>
        <w:tc>
          <w:tcPr>
            <w:tcW w:w="810" w:type="dxa"/>
          </w:tcPr>
          <w:p w14:paraId="3CC874A2" w14:textId="1A3A8CCE" w:rsidR="00D64254" w:rsidRPr="004B56A2" w:rsidDel="004A5CC3" w:rsidRDefault="00D64254" w:rsidP="004E5416">
            <w:pPr>
              <w:spacing w:before="240" w:line="240" w:lineRule="auto"/>
              <w:rPr>
                <w:del w:id="256" w:author="Paul Sheaffer" w:date="2019-11-20T06:48:00Z"/>
                <w:rFonts w:ascii="Arial" w:hAnsi="Arial" w:cs="Arial"/>
                <w:color w:val="000000" w:themeColor="text1"/>
                <w:sz w:val="20"/>
                <w:rPrChange w:id="257" w:author="Paul Sheaffer" w:date="2019-11-20T10:16:00Z">
                  <w:rPr>
                    <w:del w:id="258" w:author="Paul Sheaffer" w:date="2019-11-20T06:48:00Z"/>
                    <w:rFonts w:ascii="Arial" w:hAnsi="Arial" w:cs="Arial"/>
                    <w:color w:val="000000" w:themeColor="text1"/>
                    <w:sz w:val="20"/>
                  </w:rPr>
                </w:rPrChange>
              </w:rPr>
            </w:pPr>
          </w:p>
        </w:tc>
        <w:tc>
          <w:tcPr>
            <w:tcW w:w="1080" w:type="dxa"/>
          </w:tcPr>
          <w:p w14:paraId="712F4583" w14:textId="5338726F" w:rsidR="00D64254" w:rsidRPr="004B56A2" w:rsidDel="004A5CC3" w:rsidRDefault="00D64254" w:rsidP="004E5416">
            <w:pPr>
              <w:spacing w:before="240" w:line="240" w:lineRule="auto"/>
              <w:rPr>
                <w:del w:id="259" w:author="Paul Sheaffer" w:date="2019-11-20T06:48:00Z"/>
                <w:rFonts w:ascii="Arial" w:hAnsi="Arial" w:cs="Arial"/>
                <w:color w:val="000000" w:themeColor="text1"/>
                <w:sz w:val="20"/>
                <w:rPrChange w:id="260" w:author="Paul Sheaffer" w:date="2019-11-20T10:16:00Z">
                  <w:rPr>
                    <w:del w:id="261" w:author="Paul Sheaffer" w:date="2019-11-20T06:48:00Z"/>
                    <w:rFonts w:ascii="Arial" w:hAnsi="Arial" w:cs="Arial"/>
                    <w:color w:val="000000" w:themeColor="text1"/>
                    <w:sz w:val="20"/>
                  </w:rPr>
                </w:rPrChange>
              </w:rPr>
            </w:pPr>
          </w:p>
        </w:tc>
        <w:tc>
          <w:tcPr>
            <w:tcW w:w="900" w:type="dxa"/>
          </w:tcPr>
          <w:p w14:paraId="3D8AAA8D" w14:textId="378ADD9F" w:rsidR="00D64254" w:rsidRPr="004B56A2" w:rsidDel="004A5CC3" w:rsidRDefault="00D64254" w:rsidP="004E5416">
            <w:pPr>
              <w:spacing w:before="240" w:line="240" w:lineRule="auto"/>
              <w:rPr>
                <w:del w:id="262" w:author="Paul Sheaffer" w:date="2019-11-20T06:48:00Z"/>
                <w:rFonts w:ascii="Arial" w:hAnsi="Arial" w:cs="Arial"/>
                <w:color w:val="000000" w:themeColor="text1"/>
                <w:sz w:val="20"/>
                <w:rPrChange w:id="263" w:author="Paul Sheaffer" w:date="2019-11-20T10:16:00Z">
                  <w:rPr>
                    <w:del w:id="264" w:author="Paul Sheaffer" w:date="2019-11-20T06:48:00Z"/>
                    <w:rFonts w:ascii="Arial" w:hAnsi="Arial" w:cs="Arial"/>
                    <w:color w:val="000000" w:themeColor="text1"/>
                    <w:sz w:val="20"/>
                  </w:rPr>
                </w:rPrChange>
              </w:rPr>
            </w:pPr>
          </w:p>
        </w:tc>
        <w:tc>
          <w:tcPr>
            <w:tcW w:w="3870" w:type="dxa"/>
          </w:tcPr>
          <w:p w14:paraId="0BBDB5B9" w14:textId="6564F9AC" w:rsidR="00D64254" w:rsidRPr="004B56A2" w:rsidDel="004A5CC3" w:rsidRDefault="00D64254" w:rsidP="004E5416">
            <w:pPr>
              <w:spacing w:before="240" w:line="240" w:lineRule="auto"/>
              <w:rPr>
                <w:del w:id="265" w:author="Paul Sheaffer" w:date="2019-11-20T06:48:00Z"/>
                <w:rFonts w:ascii="Arial" w:hAnsi="Arial" w:cs="Arial"/>
                <w:color w:val="000000" w:themeColor="text1"/>
                <w:sz w:val="20"/>
                <w:rPrChange w:id="266" w:author="Paul Sheaffer" w:date="2019-11-20T10:16:00Z">
                  <w:rPr>
                    <w:del w:id="267" w:author="Paul Sheaffer" w:date="2019-11-20T06:48:00Z"/>
                    <w:rFonts w:ascii="Arial" w:hAnsi="Arial" w:cs="Arial"/>
                    <w:color w:val="000000" w:themeColor="text1"/>
                    <w:sz w:val="20"/>
                  </w:rPr>
                </w:rPrChange>
              </w:rPr>
            </w:pPr>
          </w:p>
        </w:tc>
      </w:tr>
      <w:tr w:rsidR="00D64254" w:rsidRPr="004B56A2" w:rsidDel="004A5CC3" w14:paraId="3A0D8CF1" w14:textId="2D516DAC" w:rsidTr="00D64254">
        <w:trPr>
          <w:del w:id="268" w:author="Paul Sheaffer" w:date="2019-11-20T06:48:00Z"/>
        </w:trPr>
        <w:tc>
          <w:tcPr>
            <w:tcW w:w="830" w:type="dxa"/>
          </w:tcPr>
          <w:p w14:paraId="1D8FB90B" w14:textId="2456D34F" w:rsidR="00D64254" w:rsidRPr="004B56A2" w:rsidDel="004A5CC3" w:rsidRDefault="00D64254" w:rsidP="004E5416">
            <w:pPr>
              <w:spacing w:before="240" w:line="240" w:lineRule="auto"/>
              <w:rPr>
                <w:del w:id="269" w:author="Paul Sheaffer" w:date="2019-11-20T06:48:00Z"/>
                <w:rFonts w:ascii="Arial" w:hAnsi="Arial" w:cs="Arial"/>
                <w:color w:val="000000" w:themeColor="text1"/>
                <w:sz w:val="20"/>
                <w:rPrChange w:id="270" w:author="Paul Sheaffer" w:date="2019-11-20T10:16:00Z">
                  <w:rPr>
                    <w:del w:id="271" w:author="Paul Sheaffer" w:date="2019-11-20T06:48:00Z"/>
                    <w:rFonts w:ascii="Arial" w:hAnsi="Arial" w:cs="Arial"/>
                    <w:color w:val="000000" w:themeColor="text1"/>
                    <w:sz w:val="20"/>
                  </w:rPr>
                </w:rPrChange>
              </w:rPr>
            </w:pPr>
          </w:p>
        </w:tc>
        <w:tc>
          <w:tcPr>
            <w:tcW w:w="1105" w:type="dxa"/>
          </w:tcPr>
          <w:p w14:paraId="2DBAA69A" w14:textId="31F53513" w:rsidR="00D64254" w:rsidRPr="004B56A2" w:rsidDel="004A5CC3" w:rsidRDefault="00D64254" w:rsidP="004E5416">
            <w:pPr>
              <w:spacing w:before="240" w:line="240" w:lineRule="auto"/>
              <w:rPr>
                <w:del w:id="272" w:author="Paul Sheaffer" w:date="2019-11-20T06:48:00Z"/>
                <w:rFonts w:ascii="Arial" w:hAnsi="Arial" w:cs="Arial"/>
                <w:color w:val="000000" w:themeColor="text1"/>
                <w:sz w:val="20"/>
                <w:rPrChange w:id="273" w:author="Paul Sheaffer" w:date="2019-11-20T10:16:00Z">
                  <w:rPr>
                    <w:del w:id="274" w:author="Paul Sheaffer" w:date="2019-11-20T06:48:00Z"/>
                    <w:rFonts w:ascii="Arial" w:hAnsi="Arial" w:cs="Arial"/>
                    <w:color w:val="000000" w:themeColor="text1"/>
                    <w:sz w:val="20"/>
                  </w:rPr>
                </w:rPrChange>
              </w:rPr>
            </w:pPr>
          </w:p>
        </w:tc>
        <w:tc>
          <w:tcPr>
            <w:tcW w:w="2016" w:type="dxa"/>
          </w:tcPr>
          <w:p w14:paraId="6C961FFC" w14:textId="2701D64C" w:rsidR="00D64254" w:rsidRPr="004B56A2" w:rsidDel="004A5CC3" w:rsidRDefault="00D64254" w:rsidP="004E5416">
            <w:pPr>
              <w:spacing w:before="240" w:line="240" w:lineRule="auto"/>
              <w:rPr>
                <w:del w:id="275" w:author="Paul Sheaffer" w:date="2019-11-20T06:48:00Z"/>
                <w:rFonts w:ascii="Arial" w:hAnsi="Arial" w:cs="Arial"/>
                <w:color w:val="000000" w:themeColor="text1"/>
                <w:sz w:val="20"/>
                <w:rPrChange w:id="276" w:author="Paul Sheaffer" w:date="2019-11-20T10:16:00Z">
                  <w:rPr>
                    <w:del w:id="277" w:author="Paul Sheaffer" w:date="2019-11-20T06:48:00Z"/>
                    <w:rFonts w:ascii="Arial" w:hAnsi="Arial" w:cs="Arial"/>
                    <w:color w:val="000000" w:themeColor="text1"/>
                    <w:sz w:val="20"/>
                  </w:rPr>
                </w:rPrChange>
              </w:rPr>
            </w:pPr>
          </w:p>
        </w:tc>
        <w:tc>
          <w:tcPr>
            <w:tcW w:w="810" w:type="dxa"/>
          </w:tcPr>
          <w:p w14:paraId="39D86D54" w14:textId="0C86E486" w:rsidR="00D64254" w:rsidRPr="004B56A2" w:rsidDel="004A5CC3" w:rsidRDefault="00D64254" w:rsidP="004E5416">
            <w:pPr>
              <w:spacing w:before="240" w:line="240" w:lineRule="auto"/>
              <w:rPr>
                <w:del w:id="278" w:author="Paul Sheaffer" w:date="2019-11-20T06:48:00Z"/>
                <w:rFonts w:ascii="Arial" w:hAnsi="Arial" w:cs="Arial"/>
                <w:color w:val="000000" w:themeColor="text1"/>
                <w:sz w:val="20"/>
                <w:rPrChange w:id="279" w:author="Paul Sheaffer" w:date="2019-11-20T10:16:00Z">
                  <w:rPr>
                    <w:del w:id="280" w:author="Paul Sheaffer" w:date="2019-11-20T06:48:00Z"/>
                    <w:rFonts w:ascii="Arial" w:hAnsi="Arial" w:cs="Arial"/>
                    <w:color w:val="000000" w:themeColor="text1"/>
                    <w:sz w:val="20"/>
                  </w:rPr>
                </w:rPrChange>
              </w:rPr>
            </w:pPr>
          </w:p>
        </w:tc>
        <w:tc>
          <w:tcPr>
            <w:tcW w:w="1080" w:type="dxa"/>
          </w:tcPr>
          <w:p w14:paraId="3EE7132C" w14:textId="2DF9A406" w:rsidR="00D64254" w:rsidRPr="004B56A2" w:rsidDel="004A5CC3" w:rsidRDefault="00D64254" w:rsidP="004E5416">
            <w:pPr>
              <w:spacing w:before="240" w:line="240" w:lineRule="auto"/>
              <w:rPr>
                <w:del w:id="281" w:author="Paul Sheaffer" w:date="2019-11-20T06:48:00Z"/>
                <w:rFonts w:ascii="Arial" w:hAnsi="Arial" w:cs="Arial"/>
                <w:color w:val="000000" w:themeColor="text1"/>
                <w:sz w:val="20"/>
                <w:rPrChange w:id="282" w:author="Paul Sheaffer" w:date="2019-11-20T10:16:00Z">
                  <w:rPr>
                    <w:del w:id="283" w:author="Paul Sheaffer" w:date="2019-11-20T06:48:00Z"/>
                    <w:rFonts w:ascii="Arial" w:hAnsi="Arial" w:cs="Arial"/>
                    <w:color w:val="000000" w:themeColor="text1"/>
                    <w:sz w:val="20"/>
                  </w:rPr>
                </w:rPrChange>
              </w:rPr>
            </w:pPr>
          </w:p>
        </w:tc>
        <w:tc>
          <w:tcPr>
            <w:tcW w:w="900" w:type="dxa"/>
          </w:tcPr>
          <w:p w14:paraId="41D748CA" w14:textId="5D164E9F" w:rsidR="00D64254" w:rsidRPr="004B56A2" w:rsidDel="004A5CC3" w:rsidRDefault="00D64254" w:rsidP="004E5416">
            <w:pPr>
              <w:spacing w:before="240" w:line="240" w:lineRule="auto"/>
              <w:rPr>
                <w:del w:id="284" w:author="Paul Sheaffer" w:date="2019-11-20T06:48:00Z"/>
                <w:rFonts w:ascii="Arial" w:hAnsi="Arial" w:cs="Arial"/>
                <w:color w:val="000000" w:themeColor="text1"/>
                <w:sz w:val="20"/>
                <w:rPrChange w:id="285" w:author="Paul Sheaffer" w:date="2019-11-20T10:16:00Z">
                  <w:rPr>
                    <w:del w:id="286" w:author="Paul Sheaffer" w:date="2019-11-20T06:48:00Z"/>
                    <w:rFonts w:ascii="Arial" w:hAnsi="Arial" w:cs="Arial"/>
                    <w:color w:val="000000" w:themeColor="text1"/>
                    <w:sz w:val="20"/>
                  </w:rPr>
                </w:rPrChange>
              </w:rPr>
            </w:pPr>
          </w:p>
        </w:tc>
        <w:tc>
          <w:tcPr>
            <w:tcW w:w="3870" w:type="dxa"/>
          </w:tcPr>
          <w:p w14:paraId="7B1043FF" w14:textId="3BD31ECD" w:rsidR="00D64254" w:rsidRPr="004B56A2" w:rsidDel="004A5CC3" w:rsidRDefault="00D64254" w:rsidP="004E5416">
            <w:pPr>
              <w:spacing w:before="240" w:line="240" w:lineRule="auto"/>
              <w:rPr>
                <w:del w:id="287" w:author="Paul Sheaffer" w:date="2019-11-20T06:48:00Z"/>
                <w:rFonts w:ascii="Arial" w:hAnsi="Arial" w:cs="Arial"/>
                <w:color w:val="000000" w:themeColor="text1"/>
                <w:sz w:val="20"/>
                <w:rPrChange w:id="288" w:author="Paul Sheaffer" w:date="2019-11-20T10:16:00Z">
                  <w:rPr>
                    <w:del w:id="289" w:author="Paul Sheaffer" w:date="2019-11-20T06:48:00Z"/>
                    <w:rFonts w:ascii="Arial" w:hAnsi="Arial" w:cs="Arial"/>
                    <w:color w:val="000000" w:themeColor="text1"/>
                    <w:sz w:val="20"/>
                  </w:rPr>
                </w:rPrChange>
              </w:rPr>
            </w:pPr>
          </w:p>
        </w:tc>
      </w:tr>
      <w:tr w:rsidR="00D64254" w:rsidRPr="004B56A2" w:rsidDel="004A5CC3" w14:paraId="469204CA" w14:textId="1DA6318A" w:rsidTr="00D64254">
        <w:trPr>
          <w:del w:id="290" w:author="Paul Sheaffer" w:date="2019-11-20T06:48:00Z"/>
        </w:trPr>
        <w:tc>
          <w:tcPr>
            <w:tcW w:w="830" w:type="dxa"/>
          </w:tcPr>
          <w:p w14:paraId="474F8EDD" w14:textId="27E9391A" w:rsidR="00D64254" w:rsidRPr="004B56A2" w:rsidDel="004A5CC3" w:rsidRDefault="00D64254" w:rsidP="004E5416">
            <w:pPr>
              <w:spacing w:before="240" w:line="240" w:lineRule="auto"/>
              <w:rPr>
                <w:del w:id="291" w:author="Paul Sheaffer" w:date="2019-11-20T06:48:00Z"/>
                <w:rFonts w:ascii="Arial" w:hAnsi="Arial" w:cs="Arial"/>
                <w:color w:val="000000" w:themeColor="text1"/>
                <w:sz w:val="20"/>
                <w:rPrChange w:id="292" w:author="Paul Sheaffer" w:date="2019-11-20T10:16:00Z">
                  <w:rPr>
                    <w:del w:id="293" w:author="Paul Sheaffer" w:date="2019-11-20T06:48:00Z"/>
                    <w:rFonts w:ascii="Arial" w:hAnsi="Arial" w:cs="Arial"/>
                    <w:color w:val="000000" w:themeColor="text1"/>
                    <w:sz w:val="20"/>
                  </w:rPr>
                </w:rPrChange>
              </w:rPr>
            </w:pPr>
          </w:p>
        </w:tc>
        <w:tc>
          <w:tcPr>
            <w:tcW w:w="1105" w:type="dxa"/>
          </w:tcPr>
          <w:p w14:paraId="5228A042" w14:textId="39405737" w:rsidR="00D64254" w:rsidRPr="004B56A2" w:rsidDel="004A5CC3" w:rsidRDefault="00D64254" w:rsidP="004E5416">
            <w:pPr>
              <w:spacing w:before="240" w:line="240" w:lineRule="auto"/>
              <w:rPr>
                <w:del w:id="294" w:author="Paul Sheaffer" w:date="2019-11-20T06:48:00Z"/>
                <w:rFonts w:ascii="Arial" w:hAnsi="Arial" w:cs="Arial"/>
                <w:color w:val="000000" w:themeColor="text1"/>
                <w:sz w:val="20"/>
                <w:rPrChange w:id="295" w:author="Paul Sheaffer" w:date="2019-11-20T10:16:00Z">
                  <w:rPr>
                    <w:del w:id="296" w:author="Paul Sheaffer" w:date="2019-11-20T06:48:00Z"/>
                    <w:rFonts w:ascii="Arial" w:hAnsi="Arial" w:cs="Arial"/>
                    <w:color w:val="000000" w:themeColor="text1"/>
                    <w:sz w:val="20"/>
                  </w:rPr>
                </w:rPrChange>
              </w:rPr>
            </w:pPr>
          </w:p>
        </w:tc>
        <w:tc>
          <w:tcPr>
            <w:tcW w:w="2016" w:type="dxa"/>
          </w:tcPr>
          <w:p w14:paraId="7B98D3FF" w14:textId="745E985E" w:rsidR="00D64254" w:rsidRPr="004B56A2" w:rsidDel="004A5CC3" w:rsidRDefault="00D64254" w:rsidP="004E5416">
            <w:pPr>
              <w:spacing w:before="240" w:line="240" w:lineRule="auto"/>
              <w:rPr>
                <w:del w:id="297" w:author="Paul Sheaffer" w:date="2019-11-20T06:48:00Z"/>
                <w:rFonts w:ascii="Arial" w:hAnsi="Arial" w:cs="Arial"/>
                <w:color w:val="000000" w:themeColor="text1"/>
                <w:sz w:val="20"/>
                <w:rPrChange w:id="298" w:author="Paul Sheaffer" w:date="2019-11-20T10:16:00Z">
                  <w:rPr>
                    <w:del w:id="299" w:author="Paul Sheaffer" w:date="2019-11-20T06:48:00Z"/>
                    <w:rFonts w:ascii="Arial" w:hAnsi="Arial" w:cs="Arial"/>
                    <w:color w:val="000000" w:themeColor="text1"/>
                    <w:sz w:val="20"/>
                  </w:rPr>
                </w:rPrChange>
              </w:rPr>
            </w:pPr>
          </w:p>
        </w:tc>
        <w:tc>
          <w:tcPr>
            <w:tcW w:w="810" w:type="dxa"/>
          </w:tcPr>
          <w:p w14:paraId="6284D35E" w14:textId="6C08419C" w:rsidR="00D64254" w:rsidRPr="004B56A2" w:rsidDel="004A5CC3" w:rsidRDefault="00D64254" w:rsidP="004E5416">
            <w:pPr>
              <w:spacing w:before="240" w:line="240" w:lineRule="auto"/>
              <w:rPr>
                <w:del w:id="300" w:author="Paul Sheaffer" w:date="2019-11-20T06:48:00Z"/>
                <w:rFonts w:ascii="Arial" w:hAnsi="Arial" w:cs="Arial"/>
                <w:color w:val="000000" w:themeColor="text1"/>
                <w:sz w:val="20"/>
                <w:rPrChange w:id="301" w:author="Paul Sheaffer" w:date="2019-11-20T10:16:00Z">
                  <w:rPr>
                    <w:del w:id="302" w:author="Paul Sheaffer" w:date="2019-11-20T06:48:00Z"/>
                    <w:rFonts w:ascii="Arial" w:hAnsi="Arial" w:cs="Arial"/>
                    <w:color w:val="000000" w:themeColor="text1"/>
                    <w:sz w:val="20"/>
                  </w:rPr>
                </w:rPrChange>
              </w:rPr>
            </w:pPr>
          </w:p>
        </w:tc>
        <w:tc>
          <w:tcPr>
            <w:tcW w:w="1080" w:type="dxa"/>
          </w:tcPr>
          <w:p w14:paraId="1CADADFE" w14:textId="13C9FA6E" w:rsidR="00D64254" w:rsidRPr="004B56A2" w:rsidDel="004A5CC3" w:rsidRDefault="00D64254" w:rsidP="004E5416">
            <w:pPr>
              <w:spacing w:before="240" w:line="240" w:lineRule="auto"/>
              <w:rPr>
                <w:del w:id="303" w:author="Paul Sheaffer" w:date="2019-11-20T06:48:00Z"/>
                <w:rFonts w:ascii="Arial" w:hAnsi="Arial" w:cs="Arial"/>
                <w:color w:val="000000" w:themeColor="text1"/>
                <w:sz w:val="20"/>
                <w:rPrChange w:id="304" w:author="Paul Sheaffer" w:date="2019-11-20T10:16:00Z">
                  <w:rPr>
                    <w:del w:id="305" w:author="Paul Sheaffer" w:date="2019-11-20T06:48:00Z"/>
                    <w:rFonts w:ascii="Arial" w:hAnsi="Arial" w:cs="Arial"/>
                    <w:color w:val="000000" w:themeColor="text1"/>
                    <w:sz w:val="20"/>
                  </w:rPr>
                </w:rPrChange>
              </w:rPr>
            </w:pPr>
          </w:p>
        </w:tc>
        <w:tc>
          <w:tcPr>
            <w:tcW w:w="900" w:type="dxa"/>
          </w:tcPr>
          <w:p w14:paraId="4DF8B1E1" w14:textId="46991212" w:rsidR="00D64254" w:rsidRPr="004B56A2" w:rsidDel="004A5CC3" w:rsidRDefault="00D64254" w:rsidP="004E5416">
            <w:pPr>
              <w:spacing w:before="240" w:line="240" w:lineRule="auto"/>
              <w:rPr>
                <w:del w:id="306" w:author="Paul Sheaffer" w:date="2019-11-20T06:48:00Z"/>
                <w:rFonts w:ascii="Arial" w:hAnsi="Arial" w:cs="Arial"/>
                <w:color w:val="000000" w:themeColor="text1"/>
                <w:sz w:val="20"/>
                <w:rPrChange w:id="307" w:author="Paul Sheaffer" w:date="2019-11-20T10:16:00Z">
                  <w:rPr>
                    <w:del w:id="308" w:author="Paul Sheaffer" w:date="2019-11-20T06:48:00Z"/>
                    <w:rFonts w:ascii="Arial" w:hAnsi="Arial" w:cs="Arial"/>
                    <w:color w:val="000000" w:themeColor="text1"/>
                    <w:sz w:val="20"/>
                  </w:rPr>
                </w:rPrChange>
              </w:rPr>
            </w:pPr>
          </w:p>
        </w:tc>
        <w:tc>
          <w:tcPr>
            <w:tcW w:w="3870" w:type="dxa"/>
          </w:tcPr>
          <w:p w14:paraId="58CCDEF3" w14:textId="79571AA5" w:rsidR="00D64254" w:rsidRPr="004B56A2" w:rsidDel="004A5CC3" w:rsidRDefault="00D64254" w:rsidP="004E5416">
            <w:pPr>
              <w:spacing w:before="240" w:line="240" w:lineRule="auto"/>
              <w:rPr>
                <w:del w:id="309" w:author="Paul Sheaffer" w:date="2019-11-20T06:48:00Z"/>
                <w:rFonts w:ascii="Arial" w:hAnsi="Arial" w:cs="Arial"/>
                <w:color w:val="000000" w:themeColor="text1"/>
                <w:sz w:val="20"/>
                <w:rPrChange w:id="310" w:author="Paul Sheaffer" w:date="2019-11-20T10:16:00Z">
                  <w:rPr>
                    <w:del w:id="311" w:author="Paul Sheaffer" w:date="2019-11-20T06:48:00Z"/>
                    <w:rFonts w:ascii="Arial" w:hAnsi="Arial" w:cs="Arial"/>
                    <w:color w:val="000000" w:themeColor="text1"/>
                    <w:sz w:val="20"/>
                  </w:rPr>
                </w:rPrChange>
              </w:rPr>
            </w:pPr>
          </w:p>
        </w:tc>
      </w:tr>
      <w:tr w:rsidR="00D64254" w:rsidRPr="004B56A2" w:rsidDel="004A5CC3" w14:paraId="11FE3E41" w14:textId="4879E56E" w:rsidTr="00D64254">
        <w:trPr>
          <w:del w:id="312" w:author="Paul Sheaffer" w:date="2019-11-20T06:48:00Z"/>
        </w:trPr>
        <w:tc>
          <w:tcPr>
            <w:tcW w:w="830" w:type="dxa"/>
          </w:tcPr>
          <w:p w14:paraId="148AC582" w14:textId="0BC74FE1" w:rsidR="00D64254" w:rsidRPr="004B56A2" w:rsidDel="004A5CC3" w:rsidRDefault="00D64254" w:rsidP="004E5416">
            <w:pPr>
              <w:spacing w:before="240" w:line="240" w:lineRule="auto"/>
              <w:rPr>
                <w:del w:id="313" w:author="Paul Sheaffer" w:date="2019-11-20T06:48:00Z"/>
                <w:rFonts w:ascii="Arial" w:hAnsi="Arial" w:cs="Arial"/>
                <w:color w:val="000000" w:themeColor="text1"/>
                <w:sz w:val="20"/>
                <w:rPrChange w:id="314" w:author="Paul Sheaffer" w:date="2019-11-20T10:16:00Z">
                  <w:rPr>
                    <w:del w:id="315" w:author="Paul Sheaffer" w:date="2019-11-20T06:48:00Z"/>
                    <w:rFonts w:ascii="Arial" w:hAnsi="Arial" w:cs="Arial"/>
                    <w:color w:val="000000" w:themeColor="text1"/>
                    <w:sz w:val="20"/>
                  </w:rPr>
                </w:rPrChange>
              </w:rPr>
            </w:pPr>
          </w:p>
        </w:tc>
        <w:tc>
          <w:tcPr>
            <w:tcW w:w="1105" w:type="dxa"/>
          </w:tcPr>
          <w:p w14:paraId="2AC7C673" w14:textId="78502EEB" w:rsidR="00D64254" w:rsidRPr="004B56A2" w:rsidDel="004A5CC3" w:rsidRDefault="00D64254" w:rsidP="004E5416">
            <w:pPr>
              <w:spacing w:before="240" w:line="240" w:lineRule="auto"/>
              <w:rPr>
                <w:del w:id="316" w:author="Paul Sheaffer" w:date="2019-11-20T06:48:00Z"/>
                <w:rFonts w:ascii="Arial" w:hAnsi="Arial" w:cs="Arial"/>
                <w:color w:val="000000" w:themeColor="text1"/>
                <w:sz w:val="20"/>
                <w:rPrChange w:id="317" w:author="Paul Sheaffer" w:date="2019-11-20T10:16:00Z">
                  <w:rPr>
                    <w:del w:id="318" w:author="Paul Sheaffer" w:date="2019-11-20T06:48:00Z"/>
                    <w:rFonts w:ascii="Arial" w:hAnsi="Arial" w:cs="Arial"/>
                    <w:color w:val="000000" w:themeColor="text1"/>
                    <w:sz w:val="20"/>
                  </w:rPr>
                </w:rPrChange>
              </w:rPr>
            </w:pPr>
          </w:p>
        </w:tc>
        <w:tc>
          <w:tcPr>
            <w:tcW w:w="2016" w:type="dxa"/>
          </w:tcPr>
          <w:p w14:paraId="4D14E26C" w14:textId="3724F8D0" w:rsidR="00D64254" w:rsidRPr="004B56A2" w:rsidDel="004A5CC3" w:rsidRDefault="00D64254" w:rsidP="004E5416">
            <w:pPr>
              <w:spacing w:before="240" w:line="240" w:lineRule="auto"/>
              <w:rPr>
                <w:del w:id="319" w:author="Paul Sheaffer" w:date="2019-11-20T06:48:00Z"/>
                <w:rFonts w:ascii="Arial" w:hAnsi="Arial" w:cs="Arial"/>
                <w:color w:val="000000" w:themeColor="text1"/>
                <w:sz w:val="20"/>
                <w:rPrChange w:id="320" w:author="Paul Sheaffer" w:date="2019-11-20T10:16:00Z">
                  <w:rPr>
                    <w:del w:id="321" w:author="Paul Sheaffer" w:date="2019-11-20T06:48:00Z"/>
                    <w:rFonts w:ascii="Arial" w:hAnsi="Arial" w:cs="Arial"/>
                    <w:color w:val="000000" w:themeColor="text1"/>
                    <w:sz w:val="20"/>
                  </w:rPr>
                </w:rPrChange>
              </w:rPr>
            </w:pPr>
          </w:p>
        </w:tc>
        <w:tc>
          <w:tcPr>
            <w:tcW w:w="810" w:type="dxa"/>
          </w:tcPr>
          <w:p w14:paraId="5408CC5D" w14:textId="206A1EC1" w:rsidR="00D64254" w:rsidRPr="004B56A2" w:rsidDel="004A5CC3" w:rsidRDefault="00D64254" w:rsidP="004E5416">
            <w:pPr>
              <w:spacing w:before="240" w:line="240" w:lineRule="auto"/>
              <w:rPr>
                <w:del w:id="322" w:author="Paul Sheaffer" w:date="2019-11-20T06:48:00Z"/>
                <w:rFonts w:ascii="Arial" w:hAnsi="Arial" w:cs="Arial"/>
                <w:color w:val="000000" w:themeColor="text1"/>
                <w:sz w:val="20"/>
                <w:rPrChange w:id="323" w:author="Paul Sheaffer" w:date="2019-11-20T10:16:00Z">
                  <w:rPr>
                    <w:del w:id="324" w:author="Paul Sheaffer" w:date="2019-11-20T06:48:00Z"/>
                    <w:rFonts w:ascii="Arial" w:hAnsi="Arial" w:cs="Arial"/>
                    <w:color w:val="000000" w:themeColor="text1"/>
                    <w:sz w:val="20"/>
                  </w:rPr>
                </w:rPrChange>
              </w:rPr>
            </w:pPr>
          </w:p>
        </w:tc>
        <w:tc>
          <w:tcPr>
            <w:tcW w:w="1080" w:type="dxa"/>
          </w:tcPr>
          <w:p w14:paraId="7094F3DC" w14:textId="222A87C4" w:rsidR="00D64254" w:rsidRPr="004B56A2" w:rsidDel="004A5CC3" w:rsidRDefault="00D64254" w:rsidP="004E5416">
            <w:pPr>
              <w:spacing w:before="240" w:line="240" w:lineRule="auto"/>
              <w:rPr>
                <w:del w:id="325" w:author="Paul Sheaffer" w:date="2019-11-20T06:48:00Z"/>
                <w:rFonts w:ascii="Arial" w:hAnsi="Arial" w:cs="Arial"/>
                <w:color w:val="000000" w:themeColor="text1"/>
                <w:sz w:val="20"/>
                <w:rPrChange w:id="326" w:author="Paul Sheaffer" w:date="2019-11-20T10:16:00Z">
                  <w:rPr>
                    <w:del w:id="327" w:author="Paul Sheaffer" w:date="2019-11-20T06:48:00Z"/>
                    <w:rFonts w:ascii="Arial" w:hAnsi="Arial" w:cs="Arial"/>
                    <w:color w:val="000000" w:themeColor="text1"/>
                    <w:sz w:val="20"/>
                  </w:rPr>
                </w:rPrChange>
              </w:rPr>
            </w:pPr>
          </w:p>
        </w:tc>
        <w:tc>
          <w:tcPr>
            <w:tcW w:w="900" w:type="dxa"/>
          </w:tcPr>
          <w:p w14:paraId="1D5C243A" w14:textId="54A71FC7" w:rsidR="00D64254" w:rsidRPr="004B56A2" w:rsidDel="004A5CC3" w:rsidRDefault="00D64254" w:rsidP="004E5416">
            <w:pPr>
              <w:spacing w:before="240" w:line="240" w:lineRule="auto"/>
              <w:rPr>
                <w:del w:id="328" w:author="Paul Sheaffer" w:date="2019-11-20T06:48:00Z"/>
                <w:rFonts w:ascii="Arial" w:hAnsi="Arial" w:cs="Arial"/>
                <w:color w:val="000000" w:themeColor="text1"/>
                <w:sz w:val="20"/>
                <w:rPrChange w:id="329" w:author="Paul Sheaffer" w:date="2019-11-20T10:16:00Z">
                  <w:rPr>
                    <w:del w:id="330" w:author="Paul Sheaffer" w:date="2019-11-20T06:48:00Z"/>
                    <w:rFonts w:ascii="Arial" w:hAnsi="Arial" w:cs="Arial"/>
                    <w:color w:val="000000" w:themeColor="text1"/>
                    <w:sz w:val="20"/>
                  </w:rPr>
                </w:rPrChange>
              </w:rPr>
            </w:pPr>
          </w:p>
        </w:tc>
        <w:tc>
          <w:tcPr>
            <w:tcW w:w="3870" w:type="dxa"/>
          </w:tcPr>
          <w:p w14:paraId="72E68EB9" w14:textId="2A7AEA43" w:rsidR="00D64254" w:rsidRPr="004B56A2" w:rsidDel="004A5CC3" w:rsidRDefault="00D64254" w:rsidP="004E5416">
            <w:pPr>
              <w:spacing w:before="240" w:line="240" w:lineRule="auto"/>
              <w:rPr>
                <w:del w:id="331" w:author="Paul Sheaffer" w:date="2019-11-20T06:48:00Z"/>
                <w:rFonts w:ascii="Arial" w:hAnsi="Arial" w:cs="Arial"/>
                <w:color w:val="000000" w:themeColor="text1"/>
                <w:sz w:val="20"/>
                <w:rPrChange w:id="332" w:author="Paul Sheaffer" w:date="2019-11-20T10:16:00Z">
                  <w:rPr>
                    <w:del w:id="333" w:author="Paul Sheaffer" w:date="2019-11-20T06:48:00Z"/>
                    <w:rFonts w:ascii="Arial" w:hAnsi="Arial" w:cs="Arial"/>
                    <w:color w:val="000000" w:themeColor="text1"/>
                    <w:sz w:val="20"/>
                  </w:rPr>
                </w:rPrChange>
              </w:rPr>
            </w:pPr>
          </w:p>
        </w:tc>
      </w:tr>
      <w:tr w:rsidR="00D64254" w:rsidRPr="004B56A2" w:rsidDel="004A5CC3" w14:paraId="79E4B511" w14:textId="01485D61" w:rsidTr="00D64254">
        <w:trPr>
          <w:del w:id="334" w:author="Paul Sheaffer" w:date="2019-11-20T06:48:00Z"/>
        </w:trPr>
        <w:tc>
          <w:tcPr>
            <w:tcW w:w="830" w:type="dxa"/>
          </w:tcPr>
          <w:p w14:paraId="56B049B7" w14:textId="076385AE" w:rsidR="00D64254" w:rsidRPr="004B56A2" w:rsidDel="004A5CC3" w:rsidRDefault="00D64254" w:rsidP="004E5416">
            <w:pPr>
              <w:spacing w:before="240" w:line="240" w:lineRule="auto"/>
              <w:rPr>
                <w:del w:id="335" w:author="Paul Sheaffer" w:date="2019-11-20T06:48:00Z"/>
                <w:rFonts w:ascii="Arial" w:hAnsi="Arial" w:cs="Arial"/>
                <w:color w:val="000000" w:themeColor="text1"/>
                <w:sz w:val="20"/>
                <w:rPrChange w:id="336" w:author="Paul Sheaffer" w:date="2019-11-20T10:16:00Z">
                  <w:rPr>
                    <w:del w:id="337" w:author="Paul Sheaffer" w:date="2019-11-20T06:48:00Z"/>
                    <w:rFonts w:ascii="Arial" w:hAnsi="Arial" w:cs="Arial"/>
                    <w:color w:val="000000" w:themeColor="text1"/>
                    <w:sz w:val="20"/>
                  </w:rPr>
                </w:rPrChange>
              </w:rPr>
            </w:pPr>
          </w:p>
        </w:tc>
        <w:tc>
          <w:tcPr>
            <w:tcW w:w="1105" w:type="dxa"/>
          </w:tcPr>
          <w:p w14:paraId="4408D9EE" w14:textId="100C1A16" w:rsidR="00D64254" w:rsidRPr="004B56A2" w:rsidDel="004A5CC3" w:rsidRDefault="00D64254" w:rsidP="004E5416">
            <w:pPr>
              <w:spacing w:before="240" w:line="240" w:lineRule="auto"/>
              <w:rPr>
                <w:del w:id="338" w:author="Paul Sheaffer" w:date="2019-11-20T06:48:00Z"/>
                <w:rFonts w:ascii="Arial" w:hAnsi="Arial" w:cs="Arial"/>
                <w:color w:val="000000" w:themeColor="text1"/>
                <w:sz w:val="20"/>
                <w:rPrChange w:id="339" w:author="Paul Sheaffer" w:date="2019-11-20T10:16:00Z">
                  <w:rPr>
                    <w:del w:id="340" w:author="Paul Sheaffer" w:date="2019-11-20T06:48:00Z"/>
                    <w:rFonts w:ascii="Arial" w:hAnsi="Arial" w:cs="Arial"/>
                    <w:color w:val="000000" w:themeColor="text1"/>
                    <w:sz w:val="20"/>
                  </w:rPr>
                </w:rPrChange>
              </w:rPr>
            </w:pPr>
          </w:p>
        </w:tc>
        <w:tc>
          <w:tcPr>
            <w:tcW w:w="2016" w:type="dxa"/>
          </w:tcPr>
          <w:p w14:paraId="229D613F" w14:textId="3B518879" w:rsidR="00D64254" w:rsidRPr="004B56A2" w:rsidDel="004A5CC3" w:rsidRDefault="00D64254" w:rsidP="004E5416">
            <w:pPr>
              <w:spacing w:before="240" w:line="240" w:lineRule="auto"/>
              <w:rPr>
                <w:del w:id="341" w:author="Paul Sheaffer" w:date="2019-11-20T06:48:00Z"/>
                <w:rFonts w:ascii="Arial" w:hAnsi="Arial" w:cs="Arial"/>
                <w:color w:val="000000" w:themeColor="text1"/>
                <w:sz w:val="20"/>
                <w:rPrChange w:id="342" w:author="Paul Sheaffer" w:date="2019-11-20T10:16:00Z">
                  <w:rPr>
                    <w:del w:id="343" w:author="Paul Sheaffer" w:date="2019-11-20T06:48:00Z"/>
                    <w:rFonts w:ascii="Arial" w:hAnsi="Arial" w:cs="Arial"/>
                    <w:color w:val="000000" w:themeColor="text1"/>
                    <w:sz w:val="20"/>
                  </w:rPr>
                </w:rPrChange>
              </w:rPr>
            </w:pPr>
          </w:p>
        </w:tc>
        <w:tc>
          <w:tcPr>
            <w:tcW w:w="810" w:type="dxa"/>
          </w:tcPr>
          <w:p w14:paraId="78E85BBD" w14:textId="41ED5290" w:rsidR="00D64254" w:rsidRPr="004B56A2" w:rsidDel="004A5CC3" w:rsidRDefault="00D64254" w:rsidP="004E5416">
            <w:pPr>
              <w:spacing w:before="240" w:line="240" w:lineRule="auto"/>
              <w:rPr>
                <w:del w:id="344" w:author="Paul Sheaffer" w:date="2019-11-20T06:48:00Z"/>
                <w:rFonts w:ascii="Arial" w:hAnsi="Arial" w:cs="Arial"/>
                <w:color w:val="000000" w:themeColor="text1"/>
                <w:sz w:val="20"/>
                <w:rPrChange w:id="345" w:author="Paul Sheaffer" w:date="2019-11-20T10:16:00Z">
                  <w:rPr>
                    <w:del w:id="346" w:author="Paul Sheaffer" w:date="2019-11-20T06:48:00Z"/>
                    <w:rFonts w:ascii="Arial" w:hAnsi="Arial" w:cs="Arial"/>
                    <w:color w:val="000000" w:themeColor="text1"/>
                    <w:sz w:val="20"/>
                  </w:rPr>
                </w:rPrChange>
              </w:rPr>
            </w:pPr>
          </w:p>
        </w:tc>
        <w:tc>
          <w:tcPr>
            <w:tcW w:w="1080" w:type="dxa"/>
          </w:tcPr>
          <w:p w14:paraId="0514579A" w14:textId="48853887" w:rsidR="00D64254" w:rsidRPr="004B56A2" w:rsidDel="004A5CC3" w:rsidRDefault="00D64254" w:rsidP="004E5416">
            <w:pPr>
              <w:spacing w:before="240" w:line="240" w:lineRule="auto"/>
              <w:rPr>
                <w:del w:id="347" w:author="Paul Sheaffer" w:date="2019-11-20T06:48:00Z"/>
                <w:rFonts w:ascii="Arial" w:hAnsi="Arial" w:cs="Arial"/>
                <w:color w:val="000000" w:themeColor="text1"/>
                <w:sz w:val="20"/>
                <w:rPrChange w:id="348" w:author="Paul Sheaffer" w:date="2019-11-20T10:16:00Z">
                  <w:rPr>
                    <w:del w:id="349" w:author="Paul Sheaffer" w:date="2019-11-20T06:48:00Z"/>
                    <w:rFonts w:ascii="Arial" w:hAnsi="Arial" w:cs="Arial"/>
                    <w:color w:val="000000" w:themeColor="text1"/>
                    <w:sz w:val="20"/>
                  </w:rPr>
                </w:rPrChange>
              </w:rPr>
            </w:pPr>
          </w:p>
        </w:tc>
        <w:tc>
          <w:tcPr>
            <w:tcW w:w="900" w:type="dxa"/>
          </w:tcPr>
          <w:p w14:paraId="78715ED2" w14:textId="39D66132" w:rsidR="00D64254" w:rsidRPr="004B56A2" w:rsidDel="004A5CC3" w:rsidRDefault="00D64254" w:rsidP="004E5416">
            <w:pPr>
              <w:spacing w:before="240" w:line="240" w:lineRule="auto"/>
              <w:rPr>
                <w:del w:id="350" w:author="Paul Sheaffer" w:date="2019-11-20T06:48:00Z"/>
                <w:rFonts w:ascii="Arial" w:hAnsi="Arial" w:cs="Arial"/>
                <w:color w:val="000000" w:themeColor="text1"/>
                <w:sz w:val="20"/>
                <w:rPrChange w:id="351" w:author="Paul Sheaffer" w:date="2019-11-20T10:16:00Z">
                  <w:rPr>
                    <w:del w:id="352" w:author="Paul Sheaffer" w:date="2019-11-20T06:48:00Z"/>
                    <w:rFonts w:ascii="Arial" w:hAnsi="Arial" w:cs="Arial"/>
                    <w:color w:val="000000" w:themeColor="text1"/>
                    <w:sz w:val="20"/>
                  </w:rPr>
                </w:rPrChange>
              </w:rPr>
            </w:pPr>
          </w:p>
        </w:tc>
        <w:tc>
          <w:tcPr>
            <w:tcW w:w="3870" w:type="dxa"/>
          </w:tcPr>
          <w:p w14:paraId="304FA11D" w14:textId="705B7FF2" w:rsidR="00D64254" w:rsidRPr="004B56A2" w:rsidDel="004A5CC3" w:rsidRDefault="00D64254" w:rsidP="004E5416">
            <w:pPr>
              <w:spacing w:before="240" w:line="240" w:lineRule="auto"/>
              <w:rPr>
                <w:del w:id="353" w:author="Paul Sheaffer" w:date="2019-11-20T06:48:00Z"/>
                <w:rFonts w:ascii="Arial" w:hAnsi="Arial" w:cs="Arial"/>
                <w:color w:val="000000" w:themeColor="text1"/>
                <w:sz w:val="20"/>
                <w:rPrChange w:id="354" w:author="Paul Sheaffer" w:date="2019-11-20T10:16:00Z">
                  <w:rPr>
                    <w:del w:id="355" w:author="Paul Sheaffer" w:date="2019-11-20T06:48:00Z"/>
                    <w:rFonts w:ascii="Arial" w:hAnsi="Arial" w:cs="Arial"/>
                    <w:color w:val="000000" w:themeColor="text1"/>
                    <w:sz w:val="20"/>
                  </w:rPr>
                </w:rPrChange>
              </w:rPr>
            </w:pPr>
          </w:p>
        </w:tc>
      </w:tr>
    </w:tbl>
    <w:p w14:paraId="005E40F0" w14:textId="50330C75" w:rsidR="006B096B" w:rsidRPr="004B56A2" w:rsidDel="004A5CC3" w:rsidRDefault="006B096B" w:rsidP="006B096B">
      <w:pPr>
        <w:spacing w:line="240" w:lineRule="auto"/>
        <w:ind w:right="-720"/>
        <w:rPr>
          <w:del w:id="356" w:author="Paul Sheaffer" w:date="2019-11-20T06:48:00Z"/>
          <w:rFonts w:ascii="Arial" w:hAnsi="Arial" w:cs="Arial"/>
          <w:color w:val="000000" w:themeColor="text1"/>
          <w:sz w:val="20"/>
          <w:rPrChange w:id="357" w:author="Paul Sheaffer" w:date="2019-11-20T10:16:00Z">
            <w:rPr>
              <w:del w:id="358" w:author="Paul Sheaffer" w:date="2019-11-20T06:48:00Z"/>
              <w:rFonts w:ascii="Arial" w:hAnsi="Arial" w:cs="Arial"/>
              <w:color w:val="000000" w:themeColor="text1"/>
              <w:sz w:val="20"/>
              <w:u w:val="single"/>
            </w:rPr>
          </w:rPrChange>
        </w:rPr>
      </w:pPr>
    </w:p>
    <w:p w14:paraId="3AEDEE43" w14:textId="2C0981BB" w:rsidR="006B096B" w:rsidRPr="004B56A2" w:rsidDel="008B71C5" w:rsidRDefault="006B096B">
      <w:pPr>
        <w:spacing w:line="240" w:lineRule="auto"/>
        <w:ind w:left="-810" w:right="-720"/>
        <w:rPr>
          <w:del w:id="359" w:author="Paul Sheaffer" w:date="2019-11-20T09:56:00Z"/>
          <w:rFonts w:ascii="Arial" w:hAnsi="Arial" w:cs="Arial"/>
          <w:color w:val="000000" w:themeColor="text1"/>
          <w:sz w:val="20"/>
          <w:rPrChange w:id="360" w:author="Paul Sheaffer" w:date="2019-11-20T10:16:00Z">
            <w:rPr>
              <w:del w:id="361" w:author="Paul Sheaffer" w:date="2019-11-20T09:56:00Z"/>
              <w:rFonts w:ascii="Arial" w:hAnsi="Arial" w:cs="Arial"/>
              <w:color w:val="000000" w:themeColor="text1"/>
              <w:sz w:val="20"/>
              <w:u w:val="single"/>
            </w:rPr>
          </w:rPrChange>
        </w:rPr>
      </w:pPr>
      <w:del w:id="362" w:author="Paul Sheaffer" w:date="2019-11-20T09:55:00Z">
        <w:r w:rsidRPr="004B56A2" w:rsidDel="008B71C5">
          <w:rPr>
            <w:rFonts w:ascii="Arial" w:hAnsi="Arial" w:cs="Arial"/>
            <w:color w:val="000000" w:themeColor="text1"/>
            <w:sz w:val="20"/>
            <w:rPrChange w:id="363" w:author="Paul Sheaffer" w:date="2019-11-20T10:16:00Z">
              <w:rPr>
                <w:rFonts w:ascii="Arial" w:hAnsi="Arial" w:cs="Arial"/>
                <w:color w:val="000000" w:themeColor="text1"/>
                <w:sz w:val="20"/>
                <w:u w:val="single"/>
              </w:rPr>
            </w:rPrChange>
          </w:rPr>
          <w:delText>T</w:delText>
        </w:r>
      </w:del>
      <w:del w:id="364" w:author="Paul Sheaffer" w:date="2019-11-20T09:56:00Z">
        <w:r w:rsidRPr="004B56A2" w:rsidDel="008B71C5">
          <w:rPr>
            <w:rFonts w:ascii="Arial" w:hAnsi="Arial" w:cs="Arial"/>
            <w:color w:val="000000" w:themeColor="text1"/>
            <w:sz w:val="20"/>
            <w:rPrChange w:id="365" w:author="Paul Sheaffer" w:date="2019-11-20T10:16:00Z">
              <w:rPr>
                <w:rFonts w:ascii="Arial" w:hAnsi="Arial" w:cs="Arial"/>
                <w:color w:val="000000" w:themeColor="text1"/>
                <w:sz w:val="20"/>
                <w:u w:val="single"/>
              </w:rPr>
            </w:rPrChange>
          </w:rPr>
          <w:delText>op Management Approval</w:delText>
        </w:r>
      </w:del>
    </w:p>
    <w:tbl>
      <w:tblPr>
        <w:tblStyle w:val="TableGrid"/>
        <w:tblW w:w="10710" w:type="dxa"/>
        <w:tblInd w:w="-815" w:type="dxa"/>
        <w:tblLayout w:type="fixed"/>
        <w:tblLook w:val="04A0" w:firstRow="1" w:lastRow="0" w:firstColumn="1" w:lastColumn="0" w:noHBand="0" w:noVBand="1"/>
      </w:tblPr>
      <w:tblGrid>
        <w:gridCol w:w="509"/>
        <w:gridCol w:w="2101"/>
        <w:gridCol w:w="8100"/>
      </w:tblGrid>
      <w:tr w:rsidR="006B096B" w:rsidRPr="004B56A2" w:rsidDel="008B71C5" w14:paraId="03331636" w14:textId="2E7E8382" w:rsidTr="00BE2D32">
        <w:trPr>
          <w:trHeight w:val="179"/>
          <w:del w:id="366" w:author="Paul Sheaffer" w:date="2019-11-20T09:56:00Z"/>
        </w:trPr>
        <w:tc>
          <w:tcPr>
            <w:tcW w:w="509" w:type="dxa"/>
            <w:vAlign w:val="center"/>
          </w:tcPr>
          <w:p w14:paraId="54DA4739" w14:textId="450BA018" w:rsidR="006B096B" w:rsidRPr="004B56A2" w:rsidDel="008B71C5" w:rsidRDefault="006B096B">
            <w:pPr>
              <w:spacing w:line="240" w:lineRule="auto"/>
              <w:ind w:left="-810" w:right="-720"/>
              <w:rPr>
                <w:del w:id="367" w:author="Paul Sheaffer" w:date="2019-11-20T09:56:00Z"/>
                <w:rFonts w:ascii="Arial" w:hAnsi="Arial" w:cs="Arial"/>
                <w:color w:val="000000" w:themeColor="text1"/>
                <w:sz w:val="20"/>
                <w:rPrChange w:id="368" w:author="Paul Sheaffer" w:date="2019-11-20T10:16:00Z">
                  <w:rPr>
                    <w:del w:id="369" w:author="Paul Sheaffer" w:date="2019-11-20T09:56:00Z"/>
                    <w:rFonts w:ascii="Arial" w:hAnsi="Arial" w:cs="Arial"/>
                    <w:color w:val="000000" w:themeColor="text1"/>
                    <w:sz w:val="20"/>
                  </w:rPr>
                </w:rPrChange>
              </w:rPr>
              <w:pPrChange w:id="370" w:author="Paul Sheaffer" w:date="2019-11-20T09:56:00Z">
                <w:pPr>
                  <w:spacing w:before="50" w:after="50" w:line="240" w:lineRule="auto"/>
                  <w:ind w:right="-720"/>
                </w:pPr>
              </w:pPrChange>
            </w:pPr>
            <w:del w:id="371" w:author="Paul Sheaffer" w:date="2019-11-20T09:56:00Z">
              <w:r w:rsidRPr="004B56A2" w:rsidDel="008B71C5">
                <w:rPr>
                  <w:rFonts w:ascii="Arial" w:hAnsi="Arial" w:cs="Arial"/>
                  <w:color w:val="000000" w:themeColor="text1"/>
                  <w:sz w:val="20"/>
                  <w:rPrChange w:id="372" w:author="Paul Sheaffer" w:date="2019-11-20T10:16:00Z">
                    <w:rPr>
                      <w:rFonts w:ascii="Arial" w:hAnsi="Arial" w:cs="Arial"/>
                      <w:color w:val="000000" w:themeColor="text1"/>
                      <w:sz w:val="20"/>
                    </w:rPr>
                  </w:rPrChange>
                </w:rPr>
                <w:fldChar w:fldCharType="begin">
                  <w:ffData>
                    <w:name w:val="Check4"/>
                    <w:enabled/>
                    <w:calcOnExit w:val="0"/>
                    <w:checkBox>
                      <w:sizeAuto/>
                      <w:default w:val="0"/>
                      <w:checked w:val="0"/>
                    </w:checkBox>
                  </w:ffData>
                </w:fldChar>
              </w:r>
              <w:r w:rsidRPr="004B56A2" w:rsidDel="008B71C5">
                <w:rPr>
                  <w:rFonts w:ascii="Arial" w:hAnsi="Arial" w:cs="Arial"/>
                  <w:color w:val="000000" w:themeColor="text1"/>
                  <w:sz w:val="20"/>
                  <w:rPrChange w:id="373" w:author="Paul Sheaffer" w:date="2019-11-20T10:16:00Z">
                    <w:rPr>
                      <w:rFonts w:ascii="Arial" w:hAnsi="Arial" w:cs="Arial"/>
                      <w:color w:val="000000" w:themeColor="text1"/>
                      <w:sz w:val="20"/>
                    </w:rPr>
                  </w:rPrChange>
                </w:rPr>
                <w:delInstrText xml:space="preserve"> FORMCHECKBOX </w:delInstrText>
              </w:r>
              <w:r w:rsidR="003249CD" w:rsidRPr="004B56A2">
                <w:rPr>
                  <w:rFonts w:ascii="Arial" w:hAnsi="Arial" w:cs="Arial"/>
                  <w:color w:val="000000" w:themeColor="text1"/>
                  <w:sz w:val="20"/>
                  <w:rPrChange w:id="374" w:author="Paul Sheaffer" w:date="2019-11-20T10:16:00Z">
                    <w:rPr>
                      <w:rFonts w:ascii="Arial" w:hAnsi="Arial" w:cs="Arial"/>
                      <w:color w:val="000000" w:themeColor="text1"/>
                      <w:sz w:val="20"/>
                    </w:rPr>
                  </w:rPrChange>
                </w:rPr>
              </w:r>
              <w:r w:rsidR="003249CD" w:rsidRPr="004B56A2">
                <w:rPr>
                  <w:rFonts w:ascii="Arial" w:hAnsi="Arial" w:cs="Arial"/>
                  <w:color w:val="000000" w:themeColor="text1"/>
                  <w:sz w:val="20"/>
                  <w:rPrChange w:id="375" w:author="Paul Sheaffer" w:date="2019-11-20T10:16:00Z">
                    <w:rPr>
                      <w:rFonts w:ascii="Arial" w:hAnsi="Arial" w:cs="Arial"/>
                      <w:color w:val="000000" w:themeColor="text1"/>
                      <w:sz w:val="20"/>
                    </w:rPr>
                  </w:rPrChange>
                </w:rPr>
                <w:fldChar w:fldCharType="separate"/>
              </w:r>
              <w:r w:rsidRPr="004B56A2" w:rsidDel="008B71C5">
                <w:rPr>
                  <w:rFonts w:ascii="Arial" w:hAnsi="Arial" w:cs="Arial"/>
                  <w:color w:val="000000" w:themeColor="text1"/>
                  <w:sz w:val="20"/>
                  <w:rPrChange w:id="376" w:author="Paul Sheaffer" w:date="2019-11-20T10:16:00Z">
                    <w:rPr>
                      <w:rFonts w:ascii="Arial" w:hAnsi="Arial" w:cs="Arial"/>
                      <w:color w:val="000000" w:themeColor="text1"/>
                      <w:sz w:val="20"/>
                    </w:rPr>
                  </w:rPrChange>
                </w:rPr>
                <w:fldChar w:fldCharType="end"/>
              </w:r>
            </w:del>
          </w:p>
        </w:tc>
        <w:tc>
          <w:tcPr>
            <w:tcW w:w="2101" w:type="dxa"/>
            <w:vAlign w:val="center"/>
          </w:tcPr>
          <w:p w14:paraId="54EB377D" w14:textId="0A7C5E51" w:rsidR="006B096B" w:rsidRPr="004B56A2" w:rsidDel="008B71C5" w:rsidRDefault="006B096B">
            <w:pPr>
              <w:spacing w:line="240" w:lineRule="auto"/>
              <w:ind w:left="-810" w:right="-720"/>
              <w:rPr>
                <w:del w:id="377" w:author="Paul Sheaffer" w:date="2019-11-20T09:56:00Z"/>
                <w:rFonts w:ascii="Arial" w:hAnsi="Arial" w:cs="Arial"/>
                <w:color w:val="000000" w:themeColor="text1"/>
                <w:sz w:val="20"/>
                <w:rPrChange w:id="378" w:author="Paul Sheaffer" w:date="2019-11-20T10:16:00Z">
                  <w:rPr>
                    <w:del w:id="379" w:author="Paul Sheaffer" w:date="2019-11-20T09:56:00Z"/>
                    <w:rFonts w:ascii="Arial" w:hAnsi="Arial" w:cs="Arial"/>
                    <w:color w:val="000000" w:themeColor="text1"/>
                    <w:sz w:val="20"/>
                  </w:rPr>
                </w:rPrChange>
              </w:rPr>
              <w:pPrChange w:id="380" w:author="Paul Sheaffer" w:date="2019-11-20T09:56:00Z">
                <w:pPr>
                  <w:spacing w:before="50" w:after="50" w:line="240" w:lineRule="auto"/>
                  <w:ind w:right="-720"/>
                </w:pPr>
              </w:pPrChange>
            </w:pPr>
            <w:del w:id="381" w:author="Paul Sheaffer" w:date="2019-11-20T09:56:00Z">
              <w:r w:rsidRPr="004B56A2" w:rsidDel="008B71C5">
                <w:rPr>
                  <w:rFonts w:ascii="Arial" w:hAnsi="Arial" w:cs="Arial"/>
                  <w:color w:val="000000" w:themeColor="text1"/>
                  <w:sz w:val="20"/>
                  <w:rPrChange w:id="382" w:author="Paul Sheaffer" w:date="2019-11-20T10:16:00Z">
                    <w:rPr>
                      <w:rFonts w:ascii="Arial" w:hAnsi="Arial" w:cs="Arial"/>
                      <w:color w:val="000000" w:themeColor="text1"/>
                      <w:sz w:val="20"/>
                    </w:rPr>
                  </w:rPrChange>
                </w:rPr>
                <w:delText>Date approved:</w:delText>
              </w:r>
            </w:del>
          </w:p>
        </w:tc>
        <w:customXmlDelRangeStart w:id="383" w:author="Paul Sheaffer" w:date="2019-11-20T09:56:00Z"/>
        <w:sdt>
          <w:sdtPr>
            <w:rPr>
              <w:rFonts w:ascii="Arial" w:hAnsi="Arial" w:cs="Arial"/>
              <w:color w:val="000000" w:themeColor="text1"/>
              <w:sz w:val="20"/>
              <w:rPrChange w:id="384" w:author="Paul Sheaffer" w:date="2019-11-20T10:16:00Z">
                <w:rPr>
                  <w:rFonts w:ascii="Arial" w:hAnsi="Arial" w:cs="Arial"/>
                  <w:color w:val="000000" w:themeColor="text1"/>
                  <w:sz w:val="20"/>
                </w:rPr>
              </w:rPrChange>
            </w:rPr>
            <w:id w:val="192737325"/>
            <w:placeholder>
              <w:docPart w:val="7EB92908E4AEC54D85AB96110D794DBC"/>
            </w:placeholder>
            <w:date>
              <w:dateFormat w:val="M/d/yy"/>
              <w:lid w:val="en-US"/>
              <w:storeMappedDataAs w:val="dateTime"/>
              <w:calendar w:val="gregorian"/>
            </w:date>
          </w:sdtPr>
          <w:sdtEndPr>
            <w:rPr>
              <w:rPrChange w:id="385" w:author="Paul Sheaffer" w:date="2019-11-20T10:16:00Z">
                <w:rPr/>
              </w:rPrChange>
            </w:rPr>
          </w:sdtEndPr>
          <w:sdtContent>
            <w:customXmlDelRangeEnd w:id="383"/>
            <w:tc>
              <w:tcPr>
                <w:tcW w:w="8100" w:type="dxa"/>
                <w:vAlign w:val="center"/>
              </w:tcPr>
              <w:p w14:paraId="5EBC91D2" w14:textId="48D5006F" w:rsidR="006B096B" w:rsidRPr="004B56A2" w:rsidDel="008B71C5" w:rsidRDefault="006B096B">
                <w:pPr>
                  <w:spacing w:line="240" w:lineRule="auto"/>
                  <w:ind w:left="-810" w:right="-720"/>
                  <w:rPr>
                    <w:del w:id="386" w:author="Paul Sheaffer" w:date="2019-11-20T09:56:00Z"/>
                    <w:rFonts w:ascii="Arial" w:hAnsi="Arial" w:cs="Arial"/>
                    <w:color w:val="000000" w:themeColor="text1"/>
                    <w:sz w:val="20"/>
                    <w:rPrChange w:id="387" w:author="Paul Sheaffer" w:date="2019-11-20T10:16:00Z">
                      <w:rPr>
                        <w:del w:id="388" w:author="Paul Sheaffer" w:date="2019-11-20T09:56:00Z"/>
                        <w:rFonts w:ascii="Arial" w:hAnsi="Arial" w:cs="Arial"/>
                        <w:color w:val="000000" w:themeColor="text1"/>
                        <w:sz w:val="20"/>
                      </w:rPr>
                    </w:rPrChange>
                  </w:rPr>
                  <w:pPrChange w:id="389" w:author="Paul Sheaffer" w:date="2019-11-20T09:56:00Z">
                    <w:pPr>
                      <w:spacing w:before="50" w:after="50" w:line="240" w:lineRule="auto"/>
                      <w:ind w:right="-720"/>
                    </w:pPr>
                  </w:pPrChange>
                </w:pPr>
              </w:p>
            </w:tc>
            <w:customXmlDelRangeStart w:id="390" w:author="Paul Sheaffer" w:date="2019-11-20T09:56:00Z"/>
          </w:sdtContent>
        </w:sdt>
        <w:customXmlDelRangeEnd w:id="390"/>
      </w:tr>
      <w:tr w:rsidR="006B096B" w:rsidRPr="004B56A2" w:rsidDel="008B71C5" w14:paraId="4B327596" w14:textId="46531C91" w:rsidTr="00BE2D32">
        <w:trPr>
          <w:trHeight w:val="242"/>
          <w:del w:id="391" w:author="Paul Sheaffer" w:date="2019-11-20T09:56:00Z"/>
        </w:trPr>
        <w:tc>
          <w:tcPr>
            <w:tcW w:w="509" w:type="dxa"/>
            <w:vAlign w:val="center"/>
          </w:tcPr>
          <w:p w14:paraId="59E7BED4" w14:textId="12D2D77D" w:rsidR="006B096B" w:rsidRPr="004B56A2" w:rsidDel="008B71C5" w:rsidRDefault="006B096B">
            <w:pPr>
              <w:spacing w:line="240" w:lineRule="auto"/>
              <w:ind w:left="-810" w:right="-720"/>
              <w:rPr>
                <w:del w:id="392" w:author="Paul Sheaffer" w:date="2019-11-20T09:56:00Z"/>
                <w:rFonts w:ascii="Arial" w:hAnsi="Arial" w:cs="Arial"/>
                <w:color w:val="000000" w:themeColor="text1"/>
                <w:sz w:val="20"/>
                <w:rPrChange w:id="393" w:author="Paul Sheaffer" w:date="2019-11-20T10:16:00Z">
                  <w:rPr>
                    <w:del w:id="394" w:author="Paul Sheaffer" w:date="2019-11-20T09:56:00Z"/>
                    <w:rFonts w:ascii="Arial" w:hAnsi="Arial" w:cs="Arial"/>
                    <w:color w:val="000000" w:themeColor="text1"/>
                    <w:sz w:val="20"/>
                  </w:rPr>
                </w:rPrChange>
              </w:rPr>
              <w:pPrChange w:id="395" w:author="Paul Sheaffer" w:date="2019-11-20T09:56:00Z">
                <w:pPr>
                  <w:spacing w:before="50" w:after="50" w:line="240" w:lineRule="auto"/>
                  <w:ind w:right="-720"/>
                </w:pPr>
              </w:pPrChange>
            </w:pPr>
            <w:del w:id="396" w:author="Paul Sheaffer" w:date="2019-11-20T09:56:00Z">
              <w:r w:rsidRPr="004B56A2" w:rsidDel="008B71C5">
                <w:rPr>
                  <w:rFonts w:ascii="Arial" w:hAnsi="Arial" w:cs="Arial"/>
                  <w:color w:val="000000" w:themeColor="text1"/>
                  <w:sz w:val="20"/>
                  <w:rPrChange w:id="397" w:author="Paul Sheaffer" w:date="2019-11-20T10:16:00Z">
                    <w:rPr>
                      <w:rFonts w:ascii="Arial" w:hAnsi="Arial" w:cs="Arial"/>
                      <w:color w:val="000000" w:themeColor="text1"/>
                      <w:sz w:val="20"/>
                    </w:rPr>
                  </w:rPrChange>
                </w:rPr>
                <w:fldChar w:fldCharType="begin">
                  <w:ffData>
                    <w:name w:val="Check5"/>
                    <w:enabled/>
                    <w:calcOnExit w:val="0"/>
                    <w:checkBox>
                      <w:sizeAuto/>
                      <w:default w:val="0"/>
                      <w:checked w:val="0"/>
                    </w:checkBox>
                  </w:ffData>
                </w:fldChar>
              </w:r>
              <w:r w:rsidRPr="004B56A2" w:rsidDel="008B71C5">
                <w:rPr>
                  <w:rFonts w:ascii="Arial" w:hAnsi="Arial" w:cs="Arial"/>
                  <w:color w:val="000000" w:themeColor="text1"/>
                  <w:sz w:val="20"/>
                  <w:rPrChange w:id="398" w:author="Paul Sheaffer" w:date="2019-11-20T10:16:00Z">
                    <w:rPr>
                      <w:rFonts w:ascii="Arial" w:hAnsi="Arial" w:cs="Arial"/>
                      <w:color w:val="000000" w:themeColor="text1"/>
                      <w:sz w:val="20"/>
                    </w:rPr>
                  </w:rPrChange>
                </w:rPr>
                <w:delInstrText xml:space="preserve"> FORMCHECKBOX </w:delInstrText>
              </w:r>
              <w:r w:rsidR="003249CD" w:rsidRPr="004B56A2">
                <w:rPr>
                  <w:rFonts w:ascii="Arial" w:hAnsi="Arial" w:cs="Arial"/>
                  <w:color w:val="000000" w:themeColor="text1"/>
                  <w:sz w:val="20"/>
                  <w:rPrChange w:id="399" w:author="Paul Sheaffer" w:date="2019-11-20T10:16:00Z">
                    <w:rPr>
                      <w:rFonts w:ascii="Arial" w:hAnsi="Arial" w:cs="Arial"/>
                      <w:color w:val="000000" w:themeColor="text1"/>
                      <w:sz w:val="20"/>
                    </w:rPr>
                  </w:rPrChange>
                </w:rPr>
              </w:r>
              <w:r w:rsidR="003249CD" w:rsidRPr="004B56A2">
                <w:rPr>
                  <w:rFonts w:ascii="Arial" w:hAnsi="Arial" w:cs="Arial"/>
                  <w:color w:val="000000" w:themeColor="text1"/>
                  <w:sz w:val="20"/>
                  <w:rPrChange w:id="400" w:author="Paul Sheaffer" w:date="2019-11-20T10:16:00Z">
                    <w:rPr>
                      <w:rFonts w:ascii="Arial" w:hAnsi="Arial" w:cs="Arial"/>
                      <w:color w:val="000000" w:themeColor="text1"/>
                      <w:sz w:val="20"/>
                    </w:rPr>
                  </w:rPrChange>
                </w:rPr>
                <w:fldChar w:fldCharType="separate"/>
              </w:r>
              <w:r w:rsidRPr="004B56A2" w:rsidDel="008B71C5">
                <w:rPr>
                  <w:rFonts w:ascii="Arial" w:hAnsi="Arial" w:cs="Arial"/>
                  <w:color w:val="000000" w:themeColor="text1"/>
                  <w:sz w:val="20"/>
                  <w:rPrChange w:id="401" w:author="Paul Sheaffer" w:date="2019-11-20T10:16:00Z">
                    <w:rPr>
                      <w:rFonts w:ascii="Arial" w:hAnsi="Arial" w:cs="Arial"/>
                      <w:color w:val="000000" w:themeColor="text1"/>
                      <w:sz w:val="20"/>
                    </w:rPr>
                  </w:rPrChange>
                </w:rPr>
                <w:fldChar w:fldCharType="end"/>
              </w:r>
            </w:del>
          </w:p>
        </w:tc>
        <w:tc>
          <w:tcPr>
            <w:tcW w:w="2101" w:type="dxa"/>
            <w:vAlign w:val="center"/>
          </w:tcPr>
          <w:p w14:paraId="2A90A11D" w14:textId="78844306" w:rsidR="006B096B" w:rsidRPr="004B56A2" w:rsidDel="008B71C5" w:rsidRDefault="006B096B">
            <w:pPr>
              <w:spacing w:line="240" w:lineRule="auto"/>
              <w:ind w:left="-810" w:right="-720"/>
              <w:rPr>
                <w:del w:id="402" w:author="Paul Sheaffer" w:date="2019-11-20T09:56:00Z"/>
                <w:rFonts w:ascii="Arial" w:hAnsi="Arial" w:cs="Arial"/>
                <w:color w:val="000000" w:themeColor="text1"/>
                <w:sz w:val="20"/>
                <w:rPrChange w:id="403" w:author="Paul Sheaffer" w:date="2019-11-20T10:16:00Z">
                  <w:rPr>
                    <w:del w:id="404" w:author="Paul Sheaffer" w:date="2019-11-20T09:56:00Z"/>
                    <w:rFonts w:ascii="Arial" w:hAnsi="Arial" w:cs="Arial"/>
                    <w:color w:val="000000" w:themeColor="text1"/>
                    <w:sz w:val="20"/>
                  </w:rPr>
                </w:rPrChange>
              </w:rPr>
              <w:pPrChange w:id="405" w:author="Paul Sheaffer" w:date="2019-11-20T09:56:00Z">
                <w:pPr>
                  <w:spacing w:before="50" w:after="50" w:line="240" w:lineRule="auto"/>
                  <w:ind w:right="-720"/>
                </w:pPr>
              </w:pPrChange>
            </w:pPr>
            <w:del w:id="406" w:author="Paul Sheaffer" w:date="2019-11-20T09:56:00Z">
              <w:r w:rsidRPr="004B56A2" w:rsidDel="008B71C5">
                <w:rPr>
                  <w:rFonts w:ascii="Arial" w:hAnsi="Arial" w:cs="Arial"/>
                  <w:color w:val="000000" w:themeColor="text1"/>
                  <w:sz w:val="20"/>
                  <w:rPrChange w:id="407" w:author="Paul Sheaffer" w:date="2019-11-20T10:16:00Z">
                    <w:rPr>
                      <w:rFonts w:ascii="Arial" w:hAnsi="Arial" w:cs="Arial"/>
                      <w:color w:val="000000" w:themeColor="text1"/>
                      <w:sz w:val="20"/>
                    </w:rPr>
                  </w:rPrChange>
                </w:rPr>
                <w:delText>Who approved:</w:delText>
              </w:r>
            </w:del>
          </w:p>
        </w:tc>
        <w:customXmlDelRangeStart w:id="408" w:author="Paul Sheaffer" w:date="2019-11-20T09:56:00Z"/>
        <w:sdt>
          <w:sdtPr>
            <w:rPr>
              <w:rFonts w:ascii="Arial" w:hAnsi="Arial" w:cs="Arial"/>
              <w:color w:val="000000" w:themeColor="text1"/>
              <w:sz w:val="20"/>
              <w:rPrChange w:id="409" w:author="Paul Sheaffer" w:date="2019-11-20T10:16:00Z">
                <w:rPr>
                  <w:rFonts w:ascii="Arial" w:hAnsi="Arial" w:cs="Arial"/>
                  <w:color w:val="000000" w:themeColor="text1"/>
                  <w:sz w:val="20"/>
                </w:rPr>
              </w:rPrChange>
            </w:rPr>
            <w:id w:val="-459188699"/>
            <w:placeholder>
              <w:docPart w:val="804FA03409CC4145AE75DFB07E193F30"/>
            </w:placeholder>
          </w:sdtPr>
          <w:sdtEndPr>
            <w:rPr>
              <w:rPrChange w:id="410" w:author="Paul Sheaffer" w:date="2019-11-20T10:16:00Z">
                <w:rPr/>
              </w:rPrChange>
            </w:rPr>
          </w:sdtEndPr>
          <w:sdtContent>
            <w:customXmlDelRangeEnd w:id="408"/>
            <w:tc>
              <w:tcPr>
                <w:tcW w:w="8100" w:type="dxa"/>
                <w:vAlign w:val="center"/>
              </w:tcPr>
              <w:p w14:paraId="098194B4" w14:textId="067EB785" w:rsidR="006B096B" w:rsidRPr="004B56A2" w:rsidDel="008B71C5" w:rsidRDefault="006B096B">
                <w:pPr>
                  <w:spacing w:line="240" w:lineRule="auto"/>
                  <w:ind w:left="-810" w:right="-720"/>
                  <w:rPr>
                    <w:del w:id="411" w:author="Paul Sheaffer" w:date="2019-11-20T09:56:00Z"/>
                    <w:rFonts w:ascii="Arial" w:hAnsi="Arial" w:cs="Arial"/>
                    <w:color w:val="000000" w:themeColor="text1"/>
                    <w:sz w:val="20"/>
                    <w:rPrChange w:id="412" w:author="Paul Sheaffer" w:date="2019-11-20T10:16:00Z">
                      <w:rPr>
                        <w:del w:id="413" w:author="Paul Sheaffer" w:date="2019-11-20T09:56:00Z"/>
                        <w:rFonts w:ascii="Arial" w:hAnsi="Arial" w:cs="Arial"/>
                        <w:color w:val="000000" w:themeColor="text1"/>
                        <w:sz w:val="20"/>
                      </w:rPr>
                    </w:rPrChange>
                  </w:rPr>
                  <w:pPrChange w:id="414" w:author="Paul Sheaffer" w:date="2019-11-20T09:56:00Z">
                    <w:pPr>
                      <w:spacing w:before="50" w:after="50" w:line="240" w:lineRule="auto"/>
                      <w:ind w:right="-720"/>
                    </w:pPr>
                  </w:pPrChange>
                </w:pPr>
              </w:p>
            </w:tc>
            <w:customXmlDelRangeStart w:id="415" w:author="Paul Sheaffer" w:date="2019-11-20T09:56:00Z"/>
          </w:sdtContent>
        </w:sdt>
        <w:customXmlDelRangeEnd w:id="415"/>
      </w:tr>
    </w:tbl>
    <w:p w14:paraId="10F9C997" w14:textId="40436D7D" w:rsidR="008B71C5" w:rsidRDefault="008B71C5">
      <w:pPr>
        <w:spacing w:line="240" w:lineRule="auto"/>
        <w:ind w:left="-810" w:right="-720"/>
        <w:rPr>
          <w:ins w:id="416" w:author="Paul Sheaffer" w:date="2019-11-20T10:17:00Z"/>
          <w:rFonts w:ascii="Arial" w:hAnsi="Arial" w:cs="Arial"/>
          <w:color w:val="000000" w:themeColor="text1"/>
          <w:sz w:val="20"/>
          <w:u w:val="single"/>
        </w:rPr>
      </w:pPr>
    </w:p>
    <w:p w14:paraId="75CC1F8F" w14:textId="37269E31" w:rsidR="004B56A2" w:rsidRDefault="004B56A2">
      <w:pPr>
        <w:spacing w:line="240" w:lineRule="auto"/>
        <w:ind w:left="-810" w:right="-720"/>
        <w:rPr>
          <w:ins w:id="417" w:author="Paul Sheaffer" w:date="2019-11-20T10:19:00Z"/>
          <w:rFonts w:ascii="Arial" w:hAnsi="Arial" w:cs="Arial"/>
          <w:color w:val="000000" w:themeColor="text1"/>
          <w:sz w:val="20"/>
        </w:rPr>
      </w:pPr>
      <w:ins w:id="418" w:author="Paul Sheaffer" w:date="2019-11-20T10:17:00Z">
        <w:r w:rsidRPr="004B56A2">
          <w:rPr>
            <w:rFonts w:ascii="Arial" w:hAnsi="Arial" w:cs="Arial"/>
            <w:color w:val="000000" w:themeColor="text1"/>
            <w:sz w:val="20"/>
            <w:rPrChange w:id="419" w:author="Paul Sheaffer" w:date="2019-11-20T10:17:00Z">
              <w:rPr>
                <w:rFonts w:ascii="Arial" w:hAnsi="Arial" w:cs="Arial"/>
                <w:color w:val="000000" w:themeColor="text1"/>
                <w:sz w:val="20"/>
                <w:u w:val="single"/>
              </w:rPr>
            </w:rPrChange>
          </w:rPr>
          <w:t xml:space="preserve">Review the </w:t>
        </w:r>
        <w:r>
          <w:rPr>
            <w:rFonts w:ascii="Arial" w:hAnsi="Arial" w:cs="Arial"/>
            <w:color w:val="000000" w:themeColor="text1"/>
            <w:sz w:val="20"/>
          </w:rPr>
          <w:t xml:space="preserve">interested parties and legal requirements developed in Task 2.  Consider </w:t>
        </w:r>
      </w:ins>
      <w:ins w:id="420" w:author="Paul Sheaffer" w:date="2019-11-20T10:18:00Z">
        <w:r>
          <w:rPr>
            <w:rFonts w:ascii="Arial" w:hAnsi="Arial" w:cs="Arial"/>
            <w:color w:val="000000" w:themeColor="text1"/>
            <w:sz w:val="20"/>
          </w:rPr>
          <w:t>any risks or opportunities that could affect</w:t>
        </w:r>
      </w:ins>
      <w:ins w:id="421" w:author="Paul Sheaffer" w:date="2019-11-20T10:19:00Z">
        <w:r>
          <w:rPr>
            <w:rFonts w:ascii="Arial" w:hAnsi="Arial" w:cs="Arial"/>
            <w:color w:val="000000" w:themeColor="text1"/>
            <w:sz w:val="20"/>
          </w:rPr>
          <w:t xml:space="preserve"> the intended outcome of the EnMS </w:t>
        </w:r>
      </w:ins>
      <w:ins w:id="422" w:author="Paul Sheaffer" w:date="2019-11-20T10:21:00Z">
        <w:r>
          <w:rPr>
            <w:rFonts w:ascii="Arial" w:hAnsi="Arial" w:cs="Arial"/>
            <w:color w:val="000000" w:themeColor="text1"/>
            <w:sz w:val="20"/>
          </w:rPr>
          <w:t xml:space="preserve">and how you would address them, </w:t>
        </w:r>
      </w:ins>
      <w:bookmarkStart w:id="423" w:name="_GoBack"/>
      <w:bookmarkEnd w:id="423"/>
      <w:ins w:id="424" w:author="Paul Sheaffer" w:date="2019-11-20T10:19:00Z">
        <w:r>
          <w:rPr>
            <w:rFonts w:ascii="Arial" w:hAnsi="Arial" w:cs="Arial"/>
            <w:color w:val="000000" w:themeColor="text1"/>
            <w:sz w:val="20"/>
          </w:rPr>
          <w:t>and note them below.</w:t>
        </w:r>
      </w:ins>
    </w:p>
    <w:customXmlInsRangeStart w:id="425" w:author="Paul Sheaffer" w:date="2019-11-20T10:20:00Z"/>
    <w:sdt>
      <w:sdtPr>
        <w:rPr>
          <w:rFonts w:ascii="Arial" w:hAnsi="Arial" w:cs="Arial"/>
          <w:color w:val="000000" w:themeColor="text1"/>
          <w:sz w:val="20"/>
        </w:rPr>
        <w:id w:val="513501642"/>
        <w:placeholder>
          <w:docPart w:val="C5501837D2944B259171648456EE0C76"/>
        </w:placeholder>
        <w:showingPlcHdr/>
      </w:sdtPr>
      <w:sdtContent>
        <w:customXmlInsRangeEnd w:id="425"/>
        <w:p w14:paraId="71949502" w14:textId="77777777" w:rsidR="004B56A2" w:rsidRDefault="004B56A2" w:rsidP="004B56A2">
          <w:pPr>
            <w:spacing w:line="240" w:lineRule="auto"/>
            <w:ind w:left="-720" w:right="-720"/>
            <w:rPr>
              <w:ins w:id="426" w:author="Paul Sheaffer" w:date="2019-11-20T10:20:00Z"/>
              <w:rFonts w:ascii="Arial" w:hAnsi="Arial" w:cs="Arial"/>
              <w:color w:val="000000" w:themeColor="text1"/>
              <w:sz w:val="20"/>
            </w:rPr>
            <w:pPrChange w:id="427" w:author="Paul Sheaffer" w:date="2019-11-20T10:21:00Z">
              <w:pPr>
                <w:spacing w:line="240" w:lineRule="auto"/>
                <w:ind w:right="-720"/>
              </w:pPr>
            </w:pPrChange>
          </w:pPr>
          <w:ins w:id="428" w:author="Paul Sheaffer" w:date="2019-11-20T10:20:00Z">
            <w:r w:rsidRPr="00F055DC">
              <w:rPr>
                <w:rStyle w:val="PlaceholderText"/>
              </w:rPr>
              <w:t>Click here to enter text.</w:t>
            </w:r>
          </w:ins>
        </w:p>
        <w:customXmlInsRangeStart w:id="429" w:author="Paul Sheaffer" w:date="2019-11-20T10:20:00Z"/>
      </w:sdtContent>
    </w:sdt>
    <w:customXmlInsRangeEnd w:id="429"/>
    <w:p w14:paraId="7A3BF495" w14:textId="77777777" w:rsidR="004B56A2" w:rsidRPr="004B56A2" w:rsidRDefault="004B56A2">
      <w:pPr>
        <w:spacing w:line="240" w:lineRule="auto"/>
        <w:ind w:left="-810" w:right="-720"/>
        <w:rPr>
          <w:ins w:id="430" w:author="Paul Sheaffer" w:date="2019-11-20T10:17:00Z"/>
          <w:rFonts w:ascii="Arial" w:hAnsi="Arial" w:cs="Arial"/>
          <w:color w:val="000000" w:themeColor="text1"/>
          <w:sz w:val="20"/>
          <w:rPrChange w:id="431" w:author="Paul Sheaffer" w:date="2019-11-20T10:17:00Z">
            <w:rPr>
              <w:ins w:id="432" w:author="Paul Sheaffer" w:date="2019-11-20T10:17:00Z"/>
              <w:rFonts w:ascii="Arial" w:hAnsi="Arial" w:cs="Arial"/>
              <w:color w:val="000000" w:themeColor="text1"/>
              <w:sz w:val="20"/>
              <w:u w:val="single"/>
            </w:rPr>
          </w:rPrChange>
        </w:rPr>
      </w:pPr>
    </w:p>
    <w:p w14:paraId="65210AB4" w14:textId="77777777" w:rsidR="004B56A2" w:rsidRDefault="004B56A2">
      <w:pPr>
        <w:spacing w:line="240" w:lineRule="auto"/>
        <w:ind w:left="-810" w:right="-720"/>
        <w:rPr>
          <w:rFonts w:ascii="Arial" w:hAnsi="Arial" w:cs="Arial"/>
          <w:color w:val="000000" w:themeColor="text1"/>
          <w:sz w:val="20"/>
          <w:u w:val="single"/>
        </w:rPr>
        <w:pPrChange w:id="433" w:author="Paul Sheaffer" w:date="2019-11-20T09:56:00Z">
          <w:pPr>
            <w:spacing w:line="240" w:lineRule="auto"/>
            <w:ind w:right="-720"/>
          </w:pPr>
        </w:pPrChange>
      </w:pPr>
    </w:p>
    <w:p w14:paraId="4CB9204A" w14:textId="77777777" w:rsidR="006B096B" w:rsidRDefault="006B096B" w:rsidP="006B096B">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0498FAB91207054DBB86DC7B2997C123"/>
        </w:placeholder>
        <w:showingPlcHdr/>
      </w:sdtPr>
      <w:sdtEndPr/>
      <w:sdtContent>
        <w:p w14:paraId="75189CB5" w14:textId="77777777" w:rsidR="006B096B" w:rsidRDefault="006B096B" w:rsidP="006B096B">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4C40C630" w14:textId="77777777" w:rsidR="006B096B" w:rsidRDefault="006B096B" w:rsidP="006B096B">
      <w:pPr>
        <w:spacing w:line="240" w:lineRule="auto"/>
        <w:ind w:left="-806" w:right="-720"/>
        <w:rPr>
          <w:rFonts w:ascii="Arial" w:hAnsi="Arial" w:cs="Arial"/>
          <w:color w:val="000000" w:themeColor="text1"/>
          <w:sz w:val="20"/>
        </w:rPr>
      </w:pPr>
    </w:p>
    <w:p w14:paraId="3C389F8F" w14:textId="31B82488" w:rsidR="00E648FD" w:rsidRPr="00E648FD" w:rsidRDefault="00E648FD" w:rsidP="006B096B">
      <w:pPr>
        <w:spacing w:line="240" w:lineRule="auto"/>
        <w:ind w:left="-806" w:right="-720"/>
        <w:rPr>
          <w:rFonts w:ascii="Arial" w:hAnsi="Arial" w:cs="Arial"/>
          <w:color w:val="000000" w:themeColor="text1"/>
          <w:sz w:val="20"/>
        </w:rPr>
      </w:pPr>
    </w:p>
    <w:sectPr w:rsidR="00E648FD" w:rsidRPr="00E648FD" w:rsidSect="00EF3EDC">
      <w:headerReference w:type="default" r:id="rId11"/>
      <w:footerReference w:type="even" r:id="rId12"/>
      <w:footerReference w:type="default" r:id="rId13"/>
      <w:pgSz w:w="12240" w:h="15840"/>
      <w:pgMar w:top="2088" w:right="1440" w:bottom="1037"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0" w:author="Paul Sheaffer" w:date="2019-11-19T15:07:00Z" w:initials="PS">
    <w:p w14:paraId="0A438586" w14:textId="28A26BF3" w:rsidR="001512AD" w:rsidRDefault="001512AD">
      <w:pPr>
        <w:pStyle w:val="CommentText"/>
      </w:pPr>
      <w:r>
        <w:rPr>
          <w:rStyle w:val="CommentReference"/>
        </w:rPr>
        <w:annotationRef/>
      </w:r>
      <w:r>
        <w:t>Not sure this is a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4385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438586" w16cid:durableId="217E83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FA92E" w14:textId="77777777" w:rsidR="003249CD" w:rsidRDefault="003249CD" w:rsidP="00EF3EDC">
      <w:pPr>
        <w:spacing w:after="0" w:line="240" w:lineRule="auto"/>
      </w:pPr>
      <w:r>
        <w:separator/>
      </w:r>
    </w:p>
  </w:endnote>
  <w:endnote w:type="continuationSeparator" w:id="0">
    <w:p w14:paraId="38D1BD71" w14:textId="77777777" w:rsidR="003249CD" w:rsidRDefault="003249CD"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3D8BC950" w14:textId="77777777" w:rsidR="00EF3EDC" w:rsidRDefault="00EF3EDC" w:rsidP="008250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B6D409" w14:textId="77777777" w:rsidR="00EF3EDC" w:rsidRDefault="00EF3EDC"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253851BA" w14:textId="790FC131" w:rsidR="00EF3EDC" w:rsidRDefault="00EF3EDC"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E24949">
          <w:rPr>
            <w:rStyle w:val="PageNumber"/>
            <w:noProof/>
          </w:rPr>
          <w:t>2</w:t>
        </w:r>
        <w:r>
          <w:rPr>
            <w:rStyle w:val="PageNumber"/>
          </w:rPr>
          <w:fldChar w:fldCharType="end"/>
        </w:r>
      </w:p>
    </w:sdtContent>
  </w:sdt>
  <w:p w14:paraId="7CA419D1" w14:textId="1B29A48D" w:rsidR="00EF3EDC" w:rsidRDefault="006E56E4" w:rsidP="00EF3EDC">
    <w:pPr>
      <w:pStyle w:val="Footer"/>
      <w:ind w:right="360"/>
    </w:pPr>
    <w:r>
      <w:rPr>
        <w:noProof/>
      </w:rPr>
      <mc:AlternateContent>
        <mc:Choice Requires="wps">
          <w:drawing>
            <wp:anchor distT="0" distB="0" distL="114300" distR="114300" simplePos="0" relativeHeight="251667456" behindDoc="0" locked="0" layoutInCell="1" allowOverlap="1" wp14:anchorId="279A6DCC" wp14:editId="5BEA5109">
              <wp:simplePos x="0" y="0"/>
              <wp:positionH relativeFrom="column">
                <wp:posOffset>-746760</wp:posOffset>
              </wp:positionH>
              <wp:positionV relativeFrom="paragraph">
                <wp:posOffset>429260</wp:posOffset>
              </wp:positionV>
              <wp:extent cx="3009900" cy="400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9900" cy="400050"/>
                      </a:xfrm>
                      <a:prstGeom prst="rect">
                        <a:avLst/>
                      </a:prstGeom>
                      <a:solidFill>
                        <a:schemeClr val="lt1"/>
                      </a:solidFill>
                      <a:ln w="6350">
                        <a:noFill/>
                      </a:ln>
                    </wps:spPr>
                    <wps:txbx>
                      <w:txbxContent>
                        <w:p w14:paraId="0C1E134F" w14:textId="77777777" w:rsidR="006E56E4" w:rsidRPr="00143054" w:rsidRDefault="006E56E4" w:rsidP="006E56E4">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78D76CD3" w14:textId="77777777" w:rsidR="006E56E4" w:rsidRDefault="006E56E4" w:rsidP="006E56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A6DCC" id="_x0000_t202" coordsize="21600,21600" o:spt="202" path="m,l,21600r21600,l21600,xe">
              <v:stroke joinstyle="miter"/>
              <v:path gradientshapeok="t" o:connecttype="rect"/>
            </v:shapetype>
            <v:shape id="Text Box 1" o:spid="_x0000_s1029" type="#_x0000_t202" style="position:absolute;margin-left:-58.8pt;margin-top:33.8pt;width:237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" fillcolor="white [3201]" stroked="f" strokeweight=".5pt">
              <v:textbox>
                <w:txbxContent>
                  <w:p w14:paraId="0C1E134F" w14:textId="77777777" w:rsidR="006E56E4" w:rsidRPr="00143054" w:rsidRDefault="006E56E4" w:rsidP="006E56E4">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78D76CD3" w14:textId="77777777" w:rsidR="006E56E4" w:rsidRDefault="006E56E4" w:rsidP="006E56E4"/>
                </w:txbxContent>
              </v:textbox>
            </v:shape>
          </w:pict>
        </mc:Fallback>
      </mc:AlternateContent>
    </w:r>
    <w:r w:rsidR="00EF3EDC">
      <w:rPr>
        <w:noProof/>
      </w:rPr>
      <w:drawing>
        <wp:anchor distT="0" distB="0" distL="114300" distR="114300" simplePos="0" relativeHeight="251665408" behindDoc="0" locked="0" layoutInCell="1" allowOverlap="1" wp14:anchorId="289B6B43" wp14:editId="6D6EC44D">
          <wp:simplePos x="0" y="0"/>
          <wp:positionH relativeFrom="column">
            <wp:posOffset>-654050</wp:posOffset>
          </wp:positionH>
          <wp:positionV relativeFrom="paragraph">
            <wp:posOffset>101600</wp:posOffset>
          </wp:positionV>
          <wp:extent cx="1107959" cy="31974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4BFF1" w14:textId="77777777" w:rsidR="003249CD" w:rsidRDefault="003249CD" w:rsidP="00EF3EDC">
      <w:pPr>
        <w:spacing w:after="0" w:line="240" w:lineRule="auto"/>
      </w:pPr>
      <w:r>
        <w:separator/>
      </w:r>
    </w:p>
  </w:footnote>
  <w:footnote w:type="continuationSeparator" w:id="0">
    <w:p w14:paraId="6483F717" w14:textId="77777777" w:rsidR="003249CD" w:rsidRDefault="003249CD"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47207" w14:textId="77777777" w:rsidR="00EF3EDC" w:rsidRDefault="00CC0262">
    <w:pPr>
      <w:pStyle w:val="Header"/>
    </w:pPr>
    <w:r w:rsidRPr="00EF3EDC">
      <w:rPr>
        <w:noProof/>
      </w:rPr>
      <mc:AlternateContent>
        <mc:Choice Requires="wps">
          <w:drawing>
            <wp:anchor distT="0" distB="0" distL="114300" distR="114300" simplePos="0" relativeHeight="251661312" behindDoc="0" locked="0" layoutInCell="1" allowOverlap="1" wp14:anchorId="6DE02153" wp14:editId="4A6B6736">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2592C6EF" w14:textId="77777777" w:rsidR="00CC0262" w:rsidRPr="003B1516" w:rsidRDefault="00CC0262" w:rsidP="00CC0262">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AE1992">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E02153"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" fillcolor="#00579d" stroked="f" strokeweight=".5pt">
              <v:textbox>
                <w:txbxContent>
                  <w:p w14:paraId="2592C6EF" w14:textId="77777777" w:rsidR="00CC0262" w:rsidRPr="003B1516" w:rsidRDefault="00CC0262" w:rsidP="00CC0262">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AE1992">
                      <w:rPr>
                        <w:rFonts w:ascii="Arial" w:hAnsi="Arial" w:cs="Arial"/>
                        <w:b/>
                        <w:color w:val="FFFFFF" w:themeColor="background1"/>
                        <w:sz w:val="40"/>
                      </w:rPr>
                      <w:t>Playbook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1563586A" wp14:editId="1F438D29">
              <wp:simplePos x="0" y="0"/>
              <wp:positionH relativeFrom="column">
                <wp:posOffset>-653415</wp:posOffset>
              </wp:positionH>
              <wp:positionV relativeFrom="paragraph">
                <wp:posOffset>416256</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0C051F99" w14:textId="31FB1067" w:rsidR="00EF3EDC" w:rsidRPr="00E150B0" w:rsidRDefault="00876D1C" w:rsidP="00EF3EDC">
                          <w:pPr>
                            <w:spacing w:after="0" w:line="240" w:lineRule="auto"/>
                            <w:rPr>
                              <w:rFonts w:ascii="Arial" w:eastAsia="Times New Roman" w:hAnsi="Arial" w:cs="Arial"/>
                              <w:color w:val="FFFFFF" w:themeColor="background1"/>
                              <w:sz w:val="36"/>
                              <w:szCs w:val="36"/>
                            </w:rPr>
                          </w:pPr>
                          <w:r w:rsidRPr="00E150B0">
                            <w:rPr>
                              <w:rFonts w:ascii="Arial" w:eastAsia="Times New Roman" w:hAnsi="Arial" w:cs="Arial"/>
                              <w:color w:val="FFFFFF" w:themeColor="background1"/>
                              <w:sz w:val="36"/>
                              <w:szCs w:val="36"/>
                            </w:rPr>
                            <w:t xml:space="preserve">Task </w:t>
                          </w:r>
                          <w:r w:rsidR="00653061">
                            <w:rPr>
                              <w:rFonts w:ascii="Arial" w:eastAsia="Times New Roman" w:hAnsi="Arial" w:cs="Arial"/>
                              <w:color w:val="FFFFFF" w:themeColor="background1"/>
                              <w:sz w:val="36"/>
                              <w:szCs w:val="36"/>
                            </w:rPr>
                            <w:t>7</w:t>
                          </w:r>
                          <w:r w:rsidRPr="00E150B0">
                            <w:rPr>
                              <w:rFonts w:ascii="Arial" w:eastAsia="Times New Roman" w:hAnsi="Arial" w:cs="Arial"/>
                              <w:color w:val="FFFFFF" w:themeColor="background1"/>
                              <w:sz w:val="36"/>
                              <w:szCs w:val="36"/>
                            </w:rPr>
                            <w:t xml:space="preserve">: </w:t>
                          </w:r>
                          <w:r w:rsidR="00653061">
                            <w:rPr>
                              <w:rFonts w:ascii="Arial" w:eastAsia="Times New Roman" w:hAnsi="Arial" w:cs="Arial"/>
                              <w:color w:val="FFFFFF" w:themeColor="background1"/>
                              <w:sz w:val="36"/>
                              <w:szCs w:val="36"/>
                            </w:rPr>
                            <w:t>Risks to EnMS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3586A"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" fillcolor="#4e5992" stroked="f" strokeweight=".5pt">
              <v:textbox>
                <w:txbxContent>
                  <w:p w14:paraId="0C051F99" w14:textId="31FB1067" w:rsidR="00EF3EDC" w:rsidRPr="00E150B0" w:rsidRDefault="00876D1C" w:rsidP="00EF3EDC">
                    <w:pPr>
                      <w:spacing w:after="0" w:line="240" w:lineRule="auto"/>
                      <w:rPr>
                        <w:rFonts w:ascii="Arial" w:eastAsia="Times New Roman" w:hAnsi="Arial" w:cs="Arial"/>
                        <w:color w:val="FFFFFF" w:themeColor="background1"/>
                        <w:sz w:val="36"/>
                        <w:szCs w:val="36"/>
                      </w:rPr>
                    </w:pPr>
                    <w:r w:rsidRPr="00E150B0">
                      <w:rPr>
                        <w:rFonts w:ascii="Arial" w:eastAsia="Times New Roman" w:hAnsi="Arial" w:cs="Arial"/>
                        <w:color w:val="FFFFFF" w:themeColor="background1"/>
                        <w:sz w:val="36"/>
                        <w:szCs w:val="36"/>
                      </w:rPr>
                      <w:t xml:space="preserve">Task </w:t>
                    </w:r>
                    <w:r w:rsidR="00653061">
                      <w:rPr>
                        <w:rFonts w:ascii="Arial" w:eastAsia="Times New Roman" w:hAnsi="Arial" w:cs="Arial"/>
                        <w:color w:val="FFFFFF" w:themeColor="background1"/>
                        <w:sz w:val="36"/>
                        <w:szCs w:val="36"/>
                      </w:rPr>
                      <w:t>7</w:t>
                    </w:r>
                    <w:r w:rsidRPr="00E150B0">
                      <w:rPr>
                        <w:rFonts w:ascii="Arial" w:eastAsia="Times New Roman" w:hAnsi="Arial" w:cs="Arial"/>
                        <w:color w:val="FFFFFF" w:themeColor="background1"/>
                        <w:sz w:val="36"/>
                        <w:szCs w:val="36"/>
                      </w:rPr>
                      <w:t xml:space="preserve">: </w:t>
                    </w:r>
                    <w:r w:rsidR="00653061">
                      <w:rPr>
                        <w:rFonts w:ascii="Arial" w:eastAsia="Times New Roman" w:hAnsi="Arial" w:cs="Arial"/>
                        <w:color w:val="FFFFFF" w:themeColor="background1"/>
                        <w:sz w:val="36"/>
                        <w:szCs w:val="36"/>
                      </w:rPr>
                      <w:t>Risks to EnMS Success</w:t>
                    </w:r>
                  </w:p>
                </w:txbxContent>
              </v:textbox>
            </v:shape>
          </w:pict>
        </mc:Fallback>
      </mc:AlternateContent>
    </w:r>
    <w:r w:rsidR="00EF3EDC">
      <w:rPr>
        <w:noProof/>
      </w:rPr>
      <mc:AlternateContent>
        <mc:Choice Requires="wps">
          <w:drawing>
            <wp:anchor distT="0" distB="0" distL="114300" distR="114300" simplePos="0" relativeHeight="251663360" behindDoc="0" locked="0" layoutInCell="1" allowOverlap="1" wp14:anchorId="7D8B2FA3" wp14:editId="5FAF86EF">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624B6"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r w:rsidR="00EF3EDC" w:rsidRPr="00EF3EDC">
      <w:rPr>
        <w:noProof/>
      </w:rPr>
      <w:drawing>
        <wp:anchor distT="0" distB="0" distL="114300" distR="114300" simplePos="0" relativeHeight="251659264" behindDoc="0" locked="0" layoutInCell="1" allowOverlap="1" wp14:anchorId="6BD86F70" wp14:editId="69381C1D">
          <wp:simplePos x="0" y="0"/>
          <wp:positionH relativeFrom="column">
            <wp:posOffset>-654050</wp:posOffset>
          </wp:positionH>
          <wp:positionV relativeFrom="paragraph">
            <wp:posOffset>-231140</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00D1B"/>
    <w:multiLevelType w:val="hybridMultilevel"/>
    <w:tmpl w:val="B4E2F37A"/>
    <w:lvl w:ilvl="0" w:tplc="6D887EFA">
      <w:start w:val="1"/>
      <w:numFmt w:val="upperLetter"/>
      <w:lvlText w:val="%1&gt;"/>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 w15:restartNumberingAfterBreak="0">
    <w:nsid w:val="1B3026F5"/>
    <w:multiLevelType w:val="hybridMultilevel"/>
    <w:tmpl w:val="5DF882DC"/>
    <w:lvl w:ilvl="0" w:tplc="0409000F">
      <w:start w:val="1"/>
      <w:numFmt w:val="decimal"/>
      <w:lvlText w:val="%1."/>
      <w:lvlJc w:val="left"/>
      <w:pPr>
        <w:ind w:left="-86" w:hanging="360"/>
      </w:p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2" w15:restartNumberingAfterBreak="0">
    <w:nsid w:val="1FB7699C"/>
    <w:multiLevelType w:val="hybridMultilevel"/>
    <w:tmpl w:val="30F0AFB4"/>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1369B"/>
    <w:multiLevelType w:val="hybridMultilevel"/>
    <w:tmpl w:val="305EE44E"/>
    <w:lvl w:ilvl="0" w:tplc="04090015">
      <w:start w:val="1"/>
      <w:numFmt w:val="upperLetter"/>
      <w:lvlText w:val="%1."/>
      <w:lvlJc w:val="left"/>
      <w:pPr>
        <w:ind w:left="-86" w:hanging="360"/>
      </w:p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29270654"/>
    <w:multiLevelType w:val="hybridMultilevel"/>
    <w:tmpl w:val="D7F0D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3B5CEC"/>
    <w:multiLevelType w:val="hybridMultilevel"/>
    <w:tmpl w:val="4D508DA4"/>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E0533"/>
    <w:multiLevelType w:val="hybridMultilevel"/>
    <w:tmpl w:val="6CC8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C0E4C"/>
    <w:multiLevelType w:val="hybridMultilevel"/>
    <w:tmpl w:val="CB24A3B8"/>
    <w:lvl w:ilvl="0" w:tplc="CF48AFBC">
      <w:numFmt w:val="bullet"/>
      <w:lvlText w:val="•"/>
      <w:lvlJc w:val="left"/>
      <w:pPr>
        <w:ind w:left="270" w:hanging="72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46626E79"/>
    <w:multiLevelType w:val="hybridMultilevel"/>
    <w:tmpl w:val="AF4A15C4"/>
    <w:lvl w:ilvl="0" w:tplc="0409000F">
      <w:start w:val="1"/>
      <w:numFmt w:val="decimal"/>
      <w:lvlText w:val="%1."/>
      <w:lvlJc w:val="left"/>
      <w:pPr>
        <w:ind w:left="-86" w:hanging="360"/>
      </w:p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9" w15:restartNumberingAfterBreak="0">
    <w:nsid w:val="473739F6"/>
    <w:multiLevelType w:val="hybridMultilevel"/>
    <w:tmpl w:val="7EF86E18"/>
    <w:lvl w:ilvl="0" w:tplc="04090015">
      <w:start w:val="1"/>
      <w:numFmt w:val="upperLetter"/>
      <w:lvlText w:val="%1."/>
      <w:lvlJc w:val="left"/>
      <w:pPr>
        <w:ind w:left="-86" w:hanging="360"/>
      </w:p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10"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40400"/>
    <w:multiLevelType w:val="hybridMultilevel"/>
    <w:tmpl w:val="28383302"/>
    <w:lvl w:ilvl="0" w:tplc="F9109CE2">
      <w:start w:val="1"/>
      <w:numFmt w:val="decimal"/>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12" w15:restartNumberingAfterBreak="0">
    <w:nsid w:val="54DB144C"/>
    <w:multiLevelType w:val="hybridMultilevel"/>
    <w:tmpl w:val="C6461B0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4"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568A3"/>
    <w:multiLevelType w:val="hybridMultilevel"/>
    <w:tmpl w:val="FF4EE7FA"/>
    <w:lvl w:ilvl="0" w:tplc="4C2C90D0">
      <w:start w:val="1"/>
      <w:numFmt w:val="upperLetter"/>
      <w:lvlText w:val="%1."/>
      <w:lvlJc w:val="left"/>
      <w:pPr>
        <w:ind w:left="-446" w:hanging="360"/>
      </w:pPr>
      <w:rPr>
        <w:rFonts w:hint="default"/>
      </w:rPr>
    </w:lvl>
    <w:lvl w:ilvl="1" w:tplc="04090019" w:tentative="1">
      <w:start w:val="1"/>
      <w:numFmt w:val="lowerLetter"/>
      <w:lvlText w:val="%2."/>
      <w:lvlJc w:val="left"/>
      <w:pPr>
        <w:ind w:left="274" w:hanging="360"/>
      </w:pPr>
    </w:lvl>
    <w:lvl w:ilvl="2" w:tplc="0409001B" w:tentative="1">
      <w:start w:val="1"/>
      <w:numFmt w:val="lowerRoman"/>
      <w:lvlText w:val="%3."/>
      <w:lvlJc w:val="right"/>
      <w:pPr>
        <w:ind w:left="994" w:hanging="180"/>
      </w:pPr>
    </w:lvl>
    <w:lvl w:ilvl="3" w:tplc="0409000F" w:tentative="1">
      <w:start w:val="1"/>
      <w:numFmt w:val="decimal"/>
      <w:lvlText w:val="%4."/>
      <w:lvlJc w:val="left"/>
      <w:pPr>
        <w:ind w:left="1714" w:hanging="360"/>
      </w:pPr>
    </w:lvl>
    <w:lvl w:ilvl="4" w:tplc="04090019" w:tentative="1">
      <w:start w:val="1"/>
      <w:numFmt w:val="lowerLetter"/>
      <w:lvlText w:val="%5."/>
      <w:lvlJc w:val="left"/>
      <w:pPr>
        <w:ind w:left="2434" w:hanging="360"/>
      </w:pPr>
    </w:lvl>
    <w:lvl w:ilvl="5" w:tplc="0409001B" w:tentative="1">
      <w:start w:val="1"/>
      <w:numFmt w:val="lowerRoman"/>
      <w:lvlText w:val="%6."/>
      <w:lvlJc w:val="right"/>
      <w:pPr>
        <w:ind w:left="3154" w:hanging="180"/>
      </w:pPr>
    </w:lvl>
    <w:lvl w:ilvl="6" w:tplc="0409000F" w:tentative="1">
      <w:start w:val="1"/>
      <w:numFmt w:val="decimal"/>
      <w:lvlText w:val="%7."/>
      <w:lvlJc w:val="left"/>
      <w:pPr>
        <w:ind w:left="3874" w:hanging="360"/>
      </w:pPr>
    </w:lvl>
    <w:lvl w:ilvl="7" w:tplc="04090019" w:tentative="1">
      <w:start w:val="1"/>
      <w:numFmt w:val="lowerLetter"/>
      <w:lvlText w:val="%8."/>
      <w:lvlJc w:val="left"/>
      <w:pPr>
        <w:ind w:left="4594" w:hanging="360"/>
      </w:pPr>
    </w:lvl>
    <w:lvl w:ilvl="8" w:tplc="0409001B" w:tentative="1">
      <w:start w:val="1"/>
      <w:numFmt w:val="lowerRoman"/>
      <w:lvlText w:val="%9."/>
      <w:lvlJc w:val="right"/>
      <w:pPr>
        <w:ind w:left="5314" w:hanging="180"/>
      </w:pPr>
    </w:lvl>
  </w:abstractNum>
  <w:abstractNum w:abstractNumId="16" w15:restartNumberingAfterBreak="0">
    <w:nsid w:val="5A037719"/>
    <w:multiLevelType w:val="hybridMultilevel"/>
    <w:tmpl w:val="A316FB96"/>
    <w:lvl w:ilvl="0" w:tplc="F9109CE2">
      <w:start w:val="1"/>
      <w:numFmt w:val="decimal"/>
      <w:lvlText w:val="%1."/>
      <w:lvlJc w:val="left"/>
      <w:pPr>
        <w:ind w:left="-4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51478C"/>
    <w:multiLevelType w:val="hybridMultilevel"/>
    <w:tmpl w:val="098A641A"/>
    <w:lvl w:ilvl="0" w:tplc="0409000F">
      <w:start w:val="1"/>
      <w:numFmt w:val="decimal"/>
      <w:lvlText w:val="%1."/>
      <w:lvlJc w:val="left"/>
      <w:pPr>
        <w:ind w:left="-86" w:hanging="360"/>
      </w:p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18" w15:restartNumberingAfterBreak="0">
    <w:nsid w:val="678A6FA8"/>
    <w:multiLevelType w:val="hybridMultilevel"/>
    <w:tmpl w:val="9AB47D5A"/>
    <w:lvl w:ilvl="0" w:tplc="04090001">
      <w:start w:val="1"/>
      <w:numFmt w:val="bullet"/>
      <w:lvlText w:val=""/>
      <w:lvlJc w:val="left"/>
      <w:pPr>
        <w:ind w:left="-86" w:hanging="360"/>
      </w:pPr>
      <w:rPr>
        <w:rFonts w:ascii="Symbol" w:hAnsi="Symbol" w:hint="default"/>
      </w:rPr>
    </w:lvl>
    <w:lvl w:ilvl="1" w:tplc="04090003" w:tentative="1">
      <w:start w:val="1"/>
      <w:numFmt w:val="bullet"/>
      <w:lvlText w:val="o"/>
      <w:lvlJc w:val="left"/>
      <w:pPr>
        <w:ind w:left="634" w:hanging="360"/>
      </w:pPr>
      <w:rPr>
        <w:rFonts w:ascii="Courier New" w:hAnsi="Courier New" w:cs="Courier New" w:hint="default"/>
      </w:rPr>
    </w:lvl>
    <w:lvl w:ilvl="2" w:tplc="04090005" w:tentative="1">
      <w:start w:val="1"/>
      <w:numFmt w:val="bullet"/>
      <w:lvlText w:val=""/>
      <w:lvlJc w:val="left"/>
      <w:pPr>
        <w:ind w:left="1354" w:hanging="360"/>
      </w:pPr>
      <w:rPr>
        <w:rFonts w:ascii="Wingdings" w:hAnsi="Wingdings" w:hint="default"/>
      </w:rPr>
    </w:lvl>
    <w:lvl w:ilvl="3" w:tplc="04090001" w:tentative="1">
      <w:start w:val="1"/>
      <w:numFmt w:val="bullet"/>
      <w:lvlText w:val=""/>
      <w:lvlJc w:val="left"/>
      <w:pPr>
        <w:ind w:left="2074" w:hanging="360"/>
      </w:pPr>
      <w:rPr>
        <w:rFonts w:ascii="Symbol" w:hAnsi="Symbol" w:hint="default"/>
      </w:rPr>
    </w:lvl>
    <w:lvl w:ilvl="4" w:tplc="04090003" w:tentative="1">
      <w:start w:val="1"/>
      <w:numFmt w:val="bullet"/>
      <w:lvlText w:val="o"/>
      <w:lvlJc w:val="left"/>
      <w:pPr>
        <w:ind w:left="2794" w:hanging="360"/>
      </w:pPr>
      <w:rPr>
        <w:rFonts w:ascii="Courier New" w:hAnsi="Courier New" w:cs="Courier New" w:hint="default"/>
      </w:rPr>
    </w:lvl>
    <w:lvl w:ilvl="5" w:tplc="04090005" w:tentative="1">
      <w:start w:val="1"/>
      <w:numFmt w:val="bullet"/>
      <w:lvlText w:val=""/>
      <w:lvlJc w:val="left"/>
      <w:pPr>
        <w:ind w:left="3514" w:hanging="360"/>
      </w:pPr>
      <w:rPr>
        <w:rFonts w:ascii="Wingdings" w:hAnsi="Wingdings" w:hint="default"/>
      </w:rPr>
    </w:lvl>
    <w:lvl w:ilvl="6" w:tplc="04090001" w:tentative="1">
      <w:start w:val="1"/>
      <w:numFmt w:val="bullet"/>
      <w:lvlText w:val=""/>
      <w:lvlJc w:val="left"/>
      <w:pPr>
        <w:ind w:left="4234" w:hanging="360"/>
      </w:pPr>
      <w:rPr>
        <w:rFonts w:ascii="Symbol" w:hAnsi="Symbol" w:hint="default"/>
      </w:rPr>
    </w:lvl>
    <w:lvl w:ilvl="7" w:tplc="04090003" w:tentative="1">
      <w:start w:val="1"/>
      <w:numFmt w:val="bullet"/>
      <w:lvlText w:val="o"/>
      <w:lvlJc w:val="left"/>
      <w:pPr>
        <w:ind w:left="4954" w:hanging="360"/>
      </w:pPr>
      <w:rPr>
        <w:rFonts w:ascii="Courier New" w:hAnsi="Courier New" w:cs="Courier New" w:hint="default"/>
      </w:rPr>
    </w:lvl>
    <w:lvl w:ilvl="8" w:tplc="04090005" w:tentative="1">
      <w:start w:val="1"/>
      <w:numFmt w:val="bullet"/>
      <w:lvlText w:val=""/>
      <w:lvlJc w:val="left"/>
      <w:pPr>
        <w:ind w:left="5674" w:hanging="360"/>
      </w:pPr>
      <w:rPr>
        <w:rFonts w:ascii="Wingdings" w:hAnsi="Wingdings" w:hint="default"/>
      </w:rPr>
    </w:lvl>
  </w:abstractNum>
  <w:abstractNum w:abstractNumId="19" w15:restartNumberingAfterBreak="0">
    <w:nsid w:val="7E5C6E3D"/>
    <w:multiLevelType w:val="hybridMultilevel"/>
    <w:tmpl w:val="F2F8B1B6"/>
    <w:lvl w:ilvl="0" w:tplc="F9109CE2">
      <w:start w:val="1"/>
      <w:numFmt w:val="decimal"/>
      <w:lvlText w:val="%1."/>
      <w:lvlJc w:val="left"/>
      <w:pPr>
        <w:ind w:left="-4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D0AD3"/>
    <w:multiLevelType w:val="hybridMultilevel"/>
    <w:tmpl w:val="000C3E9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0"/>
  </w:num>
  <w:num w:numId="3">
    <w:abstractNumId w:val="5"/>
  </w:num>
  <w:num w:numId="4">
    <w:abstractNumId w:val="2"/>
  </w:num>
  <w:num w:numId="5">
    <w:abstractNumId w:val="1"/>
  </w:num>
  <w:num w:numId="6">
    <w:abstractNumId w:val="7"/>
  </w:num>
  <w:num w:numId="7">
    <w:abstractNumId w:val="8"/>
  </w:num>
  <w:num w:numId="8">
    <w:abstractNumId w:val="20"/>
  </w:num>
  <w:num w:numId="9">
    <w:abstractNumId w:val="0"/>
  </w:num>
  <w:num w:numId="10">
    <w:abstractNumId w:val="15"/>
  </w:num>
  <w:num w:numId="11">
    <w:abstractNumId w:val="3"/>
  </w:num>
  <w:num w:numId="12">
    <w:abstractNumId w:val="9"/>
  </w:num>
  <w:num w:numId="13">
    <w:abstractNumId w:val="12"/>
  </w:num>
  <w:num w:numId="14">
    <w:abstractNumId w:val="17"/>
  </w:num>
  <w:num w:numId="15">
    <w:abstractNumId w:val="4"/>
  </w:num>
  <w:num w:numId="16">
    <w:abstractNumId w:val="14"/>
  </w:num>
  <w:num w:numId="17">
    <w:abstractNumId w:val="6"/>
  </w:num>
  <w:num w:numId="18">
    <w:abstractNumId w:val="11"/>
  </w:num>
  <w:num w:numId="19">
    <w:abstractNumId w:val="16"/>
  </w:num>
  <w:num w:numId="20">
    <w:abstractNumId w:val="19"/>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heaffer">
    <w15:presenceInfo w15:providerId="Windows Live" w15:userId="6e3c2c492f422c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36DCC"/>
    <w:rsid w:val="00040A23"/>
    <w:rsid w:val="00046371"/>
    <w:rsid w:val="000670BA"/>
    <w:rsid w:val="0007377A"/>
    <w:rsid w:val="00090F43"/>
    <w:rsid w:val="000A1EF4"/>
    <w:rsid w:val="000A44FF"/>
    <w:rsid w:val="000E1BE3"/>
    <w:rsid w:val="00105AE4"/>
    <w:rsid w:val="00132863"/>
    <w:rsid w:val="001512AD"/>
    <w:rsid w:val="001A2576"/>
    <w:rsid w:val="002007F6"/>
    <w:rsid w:val="002047E7"/>
    <w:rsid w:val="00224D93"/>
    <w:rsid w:val="0025031E"/>
    <w:rsid w:val="00271AD6"/>
    <w:rsid w:val="002803E3"/>
    <w:rsid w:val="00294677"/>
    <w:rsid w:val="00296776"/>
    <w:rsid w:val="002B1ABD"/>
    <w:rsid w:val="002B2156"/>
    <w:rsid w:val="00314F88"/>
    <w:rsid w:val="00317C5B"/>
    <w:rsid w:val="003249CD"/>
    <w:rsid w:val="00334A6B"/>
    <w:rsid w:val="00352954"/>
    <w:rsid w:val="00372EA2"/>
    <w:rsid w:val="003978F6"/>
    <w:rsid w:val="00454D7E"/>
    <w:rsid w:val="004A1E20"/>
    <w:rsid w:val="004A4F34"/>
    <w:rsid w:val="004A5CC3"/>
    <w:rsid w:val="004B56A2"/>
    <w:rsid w:val="004B7757"/>
    <w:rsid w:val="004D6575"/>
    <w:rsid w:val="004E356F"/>
    <w:rsid w:val="004E4DB6"/>
    <w:rsid w:val="004E5416"/>
    <w:rsid w:val="004F76A4"/>
    <w:rsid w:val="00506A06"/>
    <w:rsid w:val="005279D9"/>
    <w:rsid w:val="0055330A"/>
    <w:rsid w:val="00592369"/>
    <w:rsid w:val="005B25AD"/>
    <w:rsid w:val="005D74AD"/>
    <w:rsid w:val="00611950"/>
    <w:rsid w:val="0061318F"/>
    <w:rsid w:val="00632F59"/>
    <w:rsid w:val="00653061"/>
    <w:rsid w:val="006557E2"/>
    <w:rsid w:val="00664FBD"/>
    <w:rsid w:val="00687D36"/>
    <w:rsid w:val="006A27B1"/>
    <w:rsid w:val="006B096B"/>
    <w:rsid w:val="006E3DFC"/>
    <w:rsid w:val="006E56E4"/>
    <w:rsid w:val="006F02C1"/>
    <w:rsid w:val="006F340A"/>
    <w:rsid w:val="00724563"/>
    <w:rsid w:val="00766522"/>
    <w:rsid w:val="00777A85"/>
    <w:rsid w:val="00780C9E"/>
    <w:rsid w:val="007A14B8"/>
    <w:rsid w:val="007A53ED"/>
    <w:rsid w:val="007C165D"/>
    <w:rsid w:val="007F31DA"/>
    <w:rsid w:val="00803E87"/>
    <w:rsid w:val="00817812"/>
    <w:rsid w:val="00833308"/>
    <w:rsid w:val="00856D8B"/>
    <w:rsid w:val="00862E7C"/>
    <w:rsid w:val="00876D1C"/>
    <w:rsid w:val="008916F1"/>
    <w:rsid w:val="008B38CD"/>
    <w:rsid w:val="008B5553"/>
    <w:rsid w:val="008B71C5"/>
    <w:rsid w:val="008D5B31"/>
    <w:rsid w:val="008E1542"/>
    <w:rsid w:val="009140A6"/>
    <w:rsid w:val="00953FD2"/>
    <w:rsid w:val="00961A94"/>
    <w:rsid w:val="009647B5"/>
    <w:rsid w:val="00967314"/>
    <w:rsid w:val="009B6D54"/>
    <w:rsid w:val="009C28D2"/>
    <w:rsid w:val="009D2949"/>
    <w:rsid w:val="009E1020"/>
    <w:rsid w:val="009F7A28"/>
    <w:rsid w:val="00A33B19"/>
    <w:rsid w:val="00A852FE"/>
    <w:rsid w:val="00AA1CE0"/>
    <w:rsid w:val="00AA2A63"/>
    <w:rsid w:val="00AE1992"/>
    <w:rsid w:val="00AF7292"/>
    <w:rsid w:val="00B06472"/>
    <w:rsid w:val="00B21941"/>
    <w:rsid w:val="00B24855"/>
    <w:rsid w:val="00B525FA"/>
    <w:rsid w:val="00B854A4"/>
    <w:rsid w:val="00BB7CF1"/>
    <w:rsid w:val="00C05B98"/>
    <w:rsid w:val="00C06F2E"/>
    <w:rsid w:val="00C12768"/>
    <w:rsid w:val="00C13DA4"/>
    <w:rsid w:val="00C3264F"/>
    <w:rsid w:val="00C64E59"/>
    <w:rsid w:val="00C748C6"/>
    <w:rsid w:val="00C76854"/>
    <w:rsid w:val="00C83AF3"/>
    <w:rsid w:val="00CC0262"/>
    <w:rsid w:val="00CD48CB"/>
    <w:rsid w:val="00D15239"/>
    <w:rsid w:val="00D26C5B"/>
    <w:rsid w:val="00D319A1"/>
    <w:rsid w:val="00D46A1B"/>
    <w:rsid w:val="00D54C53"/>
    <w:rsid w:val="00D64254"/>
    <w:rsid w:val="00D90E67"/>
    <w:rsid w:val="00DB1AC7"/>
    <w:rsid w:val="00E150B0"/>
    <w:rsid w:val="00E23BB2"/>
    <w:rsid w:val="00E24949"/>
    <w:rsid w:val="00E46713"/>
    <w:rsid w:val="00E54455"/>
    <w:rsid w:val="00E603D9"/>
    <w:rsid w:val="00E648FD"/>
    <w:rsid w:val="00E754C4"/>
    <w:rsid w:val="00E83150"/>
    <w:rsid w:val="00EC1A21"/>
    <w:rsid w:val="00EC7867"/>
    <w:rsid w:val="00ED1F74"/>
    <w:rsid w:val="00EE0C15"/>
    <w:rsid w:val="00EF3EDC"/>
    <w:rsid w:val="00F2172B"/>
    <w:rsid w:val="00F42525"/>
    <w:rsid w:val="00F6660B"/>
    <w:rsid w:val="00F90AB3"/>
    <w:rsid w:val="00F90E8C"/>
    <w:rsid w:val="00FC3F95"/>
    <w:rsid w:val="00FE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FF5AA"/>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1BE3"/>
    <w:rPr>
      <w:color w:val="808080"/>
    </w:rPr>
  </w:style>
  <w:style w:type="character" w:styleId="CommentReference">
    <w:name w:val="annotation reference"/>
    <w:basedOn w:val="DefaultParagraphFont"/>
    <w:uiPriority w:val="99"/>
    <w:semiHidden/>
    <w:unhideWhenUsed/>
    <w:rsid w:val="00454D7E"/>
    <w:rPr>
      <w:sz w:val="16"/>
      <w:szCs w:val="16"/>
    </w:rPr>
  </w:style>
  <w:style w:type="paragraph" w:styleId="CommentText">
    <w:name w:val="annotation text"/>
    <w:basedOn w:val="Normal"/>
    <w:link w:val="CommentTextChar"/>
    <w:uiPriority w:val="99"/>
    <w:semiHidden/>
    <w:unhideWhenUsed/>
    <w:rsid w:val="00454D7E"/>
    <w:pPr>
      <w:spacing w:line="240" w:lineRule="auto"/>
    </w:pPr>
    <w:rPr>
      <w:sz w:val="20"/>
      <w:szCs w:val="20"/>
    </w:rPr>
  </w:style>
  <w:style w:type="character" w:customStyle="1" w:styleId="CommentTextChar">
    <w:name w:val="Comment Text Char"/>
    <w:basedOn w:val="DefaultParagraphFont"/>
    <w:link w:val="CommentText"/>
    <w:uiPriority w:val="99"/>
    <w:semiHidden/>
    <w:rsid w:val="00454D7E"/>
    <w:rPr>
      <w:sz w:val="20"/>
      <w:szCs w:val="20"/>
    </w:rPr>
  </w:style>
  <w:style w:type="paragraph" w:styleId="CommentSubject">
    <w:name w:val="annotation subject"/>
    <w:basedOn w:val="CommentText"/>
    <w:next w:val="CommentText"/>
    <w:link w:val="CommentSubjectChar"/>
    <w:uiPriority w:val="99"/>
    <w:semiHidden/>
    <w:unhideWhenUsed/>
    <w:rsid w:val="00454D7E"/>
    <w:rPr>
      <w:b/>
      <w:bCs/>
    </w:rPr>
  </w:style>
  <w:style w:type="character" w:customStyle="1" w:styleId="CommentSubjectChar">
    <w:name w:val="Comment Subject Char"/>
    <w:basedOn w:val="CommentTextChar"/>
    <w:link w:val="CommentSubject"/>
    <w:uiPriority w:val="99"/>
    <w:semiHidden/>
    <w:rsid w:val="00454D7E"/>
    <w:rPr>
      <w:b/>
      <w:bCs/>
      <w:sz w:val="20"/>
      <w:szCs w:val="20"/>
    </w:rPr>
  </w:style>
  <w:style w:type="paragraph" w:styleId="BalloonText">
    <w:name w:val="Balloon Text"/>
    <w:basedOn w:val="Normal"/>
    <w:link w:val="BalloonTextChar"/>
    <w:uiPriority w:val="99"/>
    <w:semiHidden/>
    <w:unhideWhenUsed/>
    <w:rsid w:val="00454D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D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01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60E8C360-15CE-416B-83E0-25B92633D0FA}"/>
      </w:docPartPr>
      <w:docPartBody>
        <w:p w:rsidR="00B62512" w:rsidRDefault="00DD6E96">
          <w:r w:rsidRPr="00F055DC">
            <w:rPr>
              <w:rStyle w:val="PlaceholderText"/>
            </w:rPr>
            <w:t>Click here to enter text.</w:t>
          </w:r>
        </w:p>
      </w:docPartBody>
    </w:docPart>
    <w:docPart>
      <w:docPartPr>
        <w:name w:val="E7427741E89543CAAB65B7005D4E6682"/>
        <w:category>
          <w:name w:val="General"/>
          <w:gallery w:val="placeholder"/>
        </w:category>
        <w:types>
          <w:type w:val="bbPlcHdr"/>
        </w:types>
        <w:behaviors>
          <w:behavior w:val="content"/>
        </w:behaviors>
        <w:guid w:val="{7B3FA4DD-91C9-446C-986A-6DDCFDD4DAA9}"/>
      </w:docPartPr>
      <w:docPartBody>
        <w:p w:rsidR="00B62512" w:rsidRDefault="00B62512" w:rsidP="00B62512">
          <w:pPr>
            <w:pStyle w:val="E7427741E89543CAAB65B7005D4E66824"/>
          </w:pPr>
          <w:r w:rsidRPr="003A785B">
            <w:rPr>
              <w:rStyle w:val="PlaceholderText"/>
            </w:rPr>
            <w:t>Click here to enter a date.</w:t>
          </w:r>
        </w:p>
      </w:docPartBody>
    </w:docPart>
    <w:docPart>
      <w:docPartPr>
        <w:name w:val="DefaultPlaceholder_1081868576"/>
        <w:category>
          <w:name w:val="General"/>
          <w:gallery w:val="placeholder"/>
        </w:category>
        <w:types>
          <w:type w:val="bbPlcHdr"/>
        </w:types>
        <w:behaviors>
          <w:behavior w:val="content"/>
        </w:behaviors>
        <w:guid w:val="{0425B437-AAD1-4552-B751-8DE7585845FE}"/>
      </w:docPartPr>
      <w:docPartBody>
        <w:p w:rsidR="00823528" w:rsidRDefault="004164AE">
          <w:r w:rsidRPr="002D7869">
            <w:rPr>
              <w:rStyle w:val="PlaceholderText"/>
            </w:rPr>
            <w:t>Click here to enter a date.</w:t>
          </w:r>
        </w:p>
      </w:docPartBody>
    </w:docPart>
    <w:docPart>
      <w:docPartPr>
        <w:name w:val="7EB92908E4AEC54D85AB96110D794DBC"/>
        <w:category>
          <w:name w:val="General"/>
          <w:gallery w:val="placeholder"/>
        </w:category>
        <w:types>
          <w:type w:val="bbPlcHdr"/>
        </w:types>
        <w:behaviors>
          <w:behavior w:val="content"/>
        </w:behaviors>
        <w:guid w:val="{7F56DF14-0B87-F646-B069-534B370C47D6}"/>
      </w:docPartPr>
      <w:docPartBody>
        <w:p w:rsidR="001A3894" w:rsidRDefault="004E4168" w:rsidP="004E4168">
          <w:pPr>
            <w:pStyle w:val="7EB92908E4AEC54D85AB96110D794DBC"/>
          </w:pPr>
          <w:r w:rsidRPr="003A785B">
            <w:rPr>
              <w:rStyle w:val="PlaceholderText"/>
            </w:rPr>
            <w:t>Click here to enter a date.</w:t>
          </w:r>
        </w:p>
      </w:docPartBody>
    </w:docPart>
    <w:docPart>
      <w:docPartPr>
        <w:name w:val="804FA03409CC4145AE75DFB07E193F30"/>
        <w:category>
          <w:name w:val="General"/>
          <w:gallery w:val="placeholder"/>
        </w:category>
        <w:types>
          <w:type w:val="bbPlcHdr"/>
        </w:types>
        <w:behaviors>
          <w:behavior w:val="content"/>
        </w:behaviors>
        <w:guid w:val="{B5A5B63B-4E9C-B541-8D42-ED3564DDCF79}"/>
      </w:docPartPr>
      <w:docPartBody>
        <w:p w:rsidR="001A3894" w:rsidRDefault="004E4168" w:rsidP="004E4168">
          <w:pPr>
            <w:pStyle w:val="804FA03409CC4145AE75DFB07E193F30"/>
          </w:pPr>
          <w:r w:rsidRPr="00F055DC">
            <w:rPr>
              <w:rStyle w:val="PlaceholderText"/>
            </w:rPr>
            <w:t>Click here to enter text.</w:t>
          </w:r>
        </w:p>
      </w:docPartBody>
    </w:docPart>
    <w:docPart>
      <w:docPartPr>
        <w:name w:val="0498FAB91207054DBB86DC7B2997C123"/>
        <w:category>
          <w:name w:val="General"/>
          <w:gallery w:val="placeholder"/>
        </w:category>
        <w:types>
          <w:type w:val="bbPlcHdr"/>
        </w:types>
        <w:behaviors>
          <w:behavior w:val="content"/>
        </w:behaviors>
        <w:guid w:val="{C80C1242-A61D-D046-9FC6-261A7966C319}"/>
      </w:docPartPr>
      <w:docPartBody>
        <w:p w:rsidR="001A3894" w:rsidRDefault="004E4168" w:rsidP="004E4168">
          <w:pPr>
            <w:pStyle w:val="0498FAB91207054DBB86DC7B2997C123"/>
          </w:pPr>
          <w:r w:rsidRPr="00587CDB">
            <w:rPr>
              <w:rStyle w:val="PlaceholderText"/>
            </w:rPr>
            <w:t>Click here to enter text.</w:t>
          </w:r>
        </w:p>
      </w:docPartBody>
    </w:docPart>
    <w:docPart>
      <w:docPartPr>
        <w:name w:val="5111B7F3553CC74F84569854F464BB30"/>
        <w:category>
          <w:name w:val="General"/>
          <w:gallery w:val="placeholder"/>
        </w:category>
        <w:types>
          <w:type w:val="bbPlcHdr"/>
        </w:types>
        <w:behaviors>
          <w:behavior w:val="content"/>
        </w:behaviors>
        <w:guid w:val="{A5A82BBA-2F8A-304B-8D55-CC6B20D2A887}"/>
      </w:docPartPr>
      <w:docPartBody>
        <w:p w:rsidR="008521E3" w:rsidRDefault="001A3894" w:rsidP="001A3894">
          <w:pPr>
            <w:pStyle w:val="5111B7F3553CC74F84569854F464BB30"/>
          </w:pPr>
          <w:r w:rsidRPr="00F055DC">
            <w:rPr>
              <w:rStyle w:val="PlaceholderText"/>
            </w:rPr>
            <w:t>Click here to enter text.</w:t>
          </w:r>
        </w:p>
      </w:docPartBody>
    </w:docPart>
    <w:docPart>
      <w:docPartPr>
        <w:name w:val="E7DDAA5C0669454EB2E80EB41DF2384C"/>
        <w:category>
          <w:name w:val="General"/>
          <w:gallery w:val="placeholder"/>
        </w:category>
        <w:types>
          <w:type w:val="bbPlcHdr"/>
        </w:types>
        <w:behaviors>
          <w:behavior w:val="content"/>
        </w:behaviors>
        <w:guid w:val="{76C78121-3E76-0A45-A33B-E630BC9D0B28}"/>
      </w:docPartPr>
      <w:docPartBody>
        <w:p w:rsidR="008521E3" w:rsidRDefault="001A3894" w:rsidP="001A3894">
          <w:pPr>
            <w:pStyle w:val="E7DDAA5C0669454EB2E80EB41DF2384C"/>
          </w:pPr>
          <w:r w:rsidRPr="00F055DC">
            <w:rPr>
              <w:rStyle w:val="PlaceholderText"/>
            </w:rPr>
            <w:t>Click here to enter text.</w:t>
          </w:r>
        </w:p>
      </w:docPartBody>
    </w:docPart>
    <w:docPart>
      <w:docPartPr>
        <w:name w:val="809FC8E7BE8F0C47BE9C2F5C016C6764"/>
        <w:category>
          <w:name w:val="General"/>
          <w:gallery w:val="placeholder"/>
        </w:category>
        <w:types>
          <w:type w:val="bbPlcHdr"/>
        </w:types>
        <w:behaviors>
          <w:behavior w:val="content"/>
        </w:behaviors>
        <w:guid w:val="{62E6438D-281D-3446-A59D-4D5C2340CA20}"/>
      </w:docPartPr>
      <w:docPartBody>
        <w:p w:rsidR="008521E3" w:rsidRDefault="001A3894" w:rsidP="001A3894">
          <w:pPr>
            <w:pStyle w:val="809FC8E7BE8F0C47BE9C2F5C016C6764"/>
          </w:pPr>
          <w:r w:rsidRPr="00F055DC">
            <w:rPr>
              <w:rStyle w:val="PlaceholderText"/>
            </w:rPr>
            <w:t>Click here to enter text.</w:t>
          </w:r>
        </w:p>
      </w:docPartBody>
    </w:docPart>
    <w:docPart>
      <w:docPartPr>
        <w:name w:val="C5501837D2944B259171648456EE0C76"/>
        <w:category>
          <w:name w:val="General"/>
          <w:gallery w:val="placeholder"/>
        </w:category>
        <w:types>
          <w:type w:val="bbPlcHdr"/>
        </w:types>
        <w:behaviors>
          <w:behavior w:val="content"/>
        </w:behaviors>
        <w:guid w:val="{002D6589-F982-4A18-99BA-659E0FDE325D}"/>
      </w:docPartPr>
      <w:docPartBody>
        <w:p w:rsidR="00000000" w:rsidRDefault="00026C34" w:rsidP="00026C34">
          <w:pPr>
            <w:pStyle w:val="C5501837D2944B259171648456EE0C76"/>
          </w:pPr>
          <w:r w:rsidRPr="00F055D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5F6"/>
    <w:rsid w:val="00017C09"/>
    <w:rsid w:val="00026C34"/>
    <w:rsid w:val="000C1517"/>
    <w:rsid w:val="000C472C"/>
    <w:rsid w:val="000D2479"/>
    <w:rsid w:val="000F5210"/>
    <w:rsid w:val="00145980"/>
    <w:rsid w:val="001A3894"/>
    <w:rsid w:val="0022065E"/>
    <w:rsid w:val="00223F44"/>
    <w:rsid w:val="00226ABB"/>
    <w:rsid w:val="00242190"/>
    <w:rsid w:val="002D1050"/>
    <w:rsid w:val="00321E9C"/>
    <w:rsid w:val="003714E9"/>
    <w:rsid w:val="0040558E"/>
    <w:rsid w:val="00412FDE"/>
    <w:rsid w:val="00416428"/>
    <w:rsid w:val="004164AE"/>
    <w:rsid w:val="00430AE7"/>
    <w:rsid w:val="004A0692"/>
    <w:rsid w:val="004E4168"/>
    <w:rsid w:val="00514C56"/>
    <w:rsid w:val="0057433E"/>
    <w:rsid w:val="005C7F48"/>
    <w:rsid w:val="005D3619"/>
    <w:rsid w:val="0061441E"/>
    <w:rsid w:val="00631661"/>
    <w:rsid w:val="006375F6"/>
    <w:rsid w:val="006C77CB"/>
    <w:rsid w:val="006D0FE9"/>
    <w:rsid w:val="007013D3"/>
    <w:rsid w:val="00727CEE"/>
    <w:rsid w:val="00735A69"/>
    <w:rsid w:val="007620D1"/>
    <w:rsid w:val="007D0034"/>
    <w:rsid w:val="007D4757"/>
    <w:rsid w:val="00823528"/>
    <w:rsid w:val="00852100"/>
    <w:rsid w:val="008521E3"/>
    <w:rsid w:val="00891C92"/>
    <w:rsid w:val="00982EB1"/>
    <w:rsid w:val="009B1328"/>
    <w:rsid w:val="009D415E"/>
    <w:rsid w:val="00A76CD2"/>
    <w:rsid w:val="00B62512"/>
    <w:rsid w:val="00B85048"/>
    <w:rsid w:val="00BC038B"/>
    <w:rsid w:val="00CB46F1"/>
    <w:rsid w:val="00D047D4"/>
    <w:rsid w:val="00D07410"/>
    <w:rsid w:val="00D27018"/>
    <w:rsid w:val="00D6262F"/>
    <w:rsid w:val="00DA7012"/>
    <w:rsid w:val="00DD6E96"/>
    <w:rsid w:val="00E05D8E"/>
    <w:rsid w:val="00E3254C"/>
    <w:rsid w:val="00E649C9"/>
    <w:rsid w:val="00E70591"/>
    <w:rsid w:val="00EE3C1B"/>
    <w:rsid w:val="00EF4817"/>
    <w:rsid w:val="00F11EB3"/>
    <w:rsid w:val="00FB22D4"/>
    <w:rsid w:val="00FB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C34"/>
    <w:rPr>
      <w:color w:val="808080"/>
    </w:rPr>
  </w:style>
  <w:style w:type="paragraph" w:customStyle="1" w:styleId="B3894A7551A140DA9E83E487E970FA80">
    <w:name w:val="B3894A7551A140DA9E83E487E970FA80"/>
    <w:rsid w:val="00DD6E96"/>
  </w:style>
  <w:style w:type="paragraph" w:customStyle="1" w:styleId="E7427741E89543CAAB65B7005D4E6682">
    <w:name w:val="E7427741E89543CAAB65B7005D4E6682"/>
    <w:rsid w:val="00DD6E96"/>
    <w:rPr>
      <w:rFonts w:eastAsiaTheme="minorHAnsi"/>
    </w:rPr>
  </w:style>
  <w:style w:type="paragraph" w:customStyle="1" w:styleId="03D7C8CF80B8443A9CDB6E0110ADF424">
    <w:name w:val="03D7C8CF80B8443A9CDB6E0110ADF424"/>
    <w:rsid w:val="00DD6E96"/>
    <w:rPr>
      <w:rFonts w:eastAsiaTheme="minorHAnsi"/>
    </w:rPr>
  </w:style>
  <w:style w:type="paragraph" w:customStyle="1" w:styleId="6859A221CD274BD7ACCAAF88F7911311">
    <w:name w:val="6859A221CD274BD7ACCAAF88F7911311"/>
    <w:rsid w:val="00DD6E96"/>
    <w:rPr>
      <w:rFonts w:eastAsiaTheme="minorHAnsi"/>
    </w:rPr>
  </w:style>
  <w:style w:type="paragraph" w:customStyle="1" w:styleId="97FC636F017B49309D36D69D87BEC8C3">
    <w:name w:val="97FC636F017B49309D36D69D87BEC8C3"/>
    <w:rsid w:val="00DD6E96"/>
    <w:rPr>
      <w:rFonts w:eastAsiaTheme="minorHAnsi"/>
    </w:rPr>
  </w:style>
  <w:style w:type="paragraph" w:customStyle="1" w:styleId="5B62CB5D539E457681581F0D71E9E5D4">
    <w:name w:val="5B62CB5D539E457681581F0D71E9E5D4"/>
    <w:rsid w:val="00DD6E96"/>
    <w:rPr>
      <w:rFonts w:eastAsiaTheme="minorHAnsi"/>
    </w:rPr>
  </w:style>
  <w:style w:type="paragraph" w:customStyle="1" w:styleId="E7427741E89543CAAB65B7005D4E66821">
    <w:name w:val="E7427741E89543CAAB65B7005D4E66821"/>
    <w:rsid w:val="00DD6E96"/>
    <w:rPr>
      <w:rFonts w:eastAsiaTheme="minorHAnsi"/>
    </w:rPr>
  </w:style>
  <w:style w:type="paragraph" w:customStyle="1" w:styleId="03D7C8CF80B8443A9CDB6E0110ADF4241">
    <w:name w:val="03D7C8CF80B8443A9CDB6E0110ADF4241"/>
    <w:rsid w:val="00DD6E96"/>
    <w:rPr>
      <w:rFonts w:eastAsiaTheme="minorHAnsi"/>
    </w:rPr>
  </w:style>
  <w:style w:type="paragraph" w:customStyle="1" w:styleId="6859A221CD274BD7ACCAAF88F79113111">
    <w:name w:val="6859A221CD274BD7ACCAAF88F79113111"/>
    <w:rsid w:val="00DD6E96"/>
    <w:rPr>
      <w:rFonts w:eastAsiaTheme="minorHAnsi"/>
    </w:rPr>
  </w:style>
  <w:style w:type="paragraph" w:customStyle="1" w:styleId="97FC636F017B49309D36D69D87BEC8C31">
    <w:name w:val="97FC636F017B49309D36D69D87BEC8C31"/>
    <w:rsid w:val="00DD6E96"/>
    <w:rPr>
      <w:rFonts w:eastAsiaTheme="minorHAnsi"/>
    </w:rPr>
  </w:style>
  <w:style w:type="paragraph" w:customStyle="1" w:styleId="5B62CB5D539E457681581F0D71E9E5D41">
    <w:name w:val="5B62CB5D539E457681581F0D71E9E5D41"/>
    <w:rsid w:val="00DD6E96"/>
    <w:rPr>
      <w:rFonts w:eastAsiaTheme="minorHAnsi"/>
    </w:rPr>
  </w:style>
  <w:style w:type="paragraph" w:customStyle="1" w:styleId="E7427741E89543CAAB65B7005D4E66822">
    <w:name w:val="E7427741E89543CAAB65B7005D4E66822"/>
    <w:rsid w:val="00DD6E96"/>
    <w:rPr>
      <w:rFonts w:eastAsiaTheme="minorHAnsi"/>
    </w:rPr>
  </w:style>
  <w:style w:type="paragraph" w:customStyle="1" w:styleId="03D7C8CF80B8443A9CDB6E0110ADF4242">
    <w:name w:val="03D7C8CF80B8443A9CDB6E0110ADF4242"/>
    <w:rsid w:val="00DD6E96"/>
    <w:rPr>
      <w:rFonts w:eastAsiaTheme="minorHAnsi"/>
    </w:rPr>
  </w:style>
  <w:style w:type="paragraph" w:customStyle="1" w:styleId="6859A221CD274BD7ACCAAF88F79113112">
    <w:name w:val="6859A221CD274BD7ACCAAF88F79113112"/>
    <w:rsid w:val="00DD6E96"/>
    <w:rPr>
      <w:rFonts w:eastAsiaTheme="minorHAnsi"/>
    </w:rPr>
  </w:style>
  <w:style w:type="paragraph" w:customStyle="1" w:styleId="97FC636F017B49309D36D69D87BEC8C32">
    <w:name w:val="97FC636F017B49309D36D69D87BEC8C32"/>
    <w:rsid w:val="00DD6E96"/>
    <w:rPr>
      <w:rFonts w:eastAsiaTheme="minorHAnsi"/>
    </w:rPr>
  </w:style>
  <w:style w:type="paragraph" w:customStyle="1" w:styleId="5B62CB5D539E457681581F0D71E9E5D42">
    <w:name w:val="5B62CB5D539E457681581F0D71E9E5D42"/>
    <w:rsid w:val="00DD6E96"/>
    <w:rPr>
      <w:rFonts w:eastAsiaTheme="minorHAnsi"/>
    </w:rPr>
  </w:style>
  <w:style w:type="paragraph" w:customStyle="1" w:styleId="E7427741E89543CAAB65B7005D4E66823">
    <w:name w:val="E7427741E89543CAAB65B7005D4E66823"/>
    <w:rsid w:val="00DD6E96"/>
    <w:rPr>
      <w:rFonts w:eastAsiaTheme="minorHAnsi"/>
    </w:rPr>
  </w:style>
  <w:style w:type="paragraph" w:customStyle="1" w:styleId="03D7C8CF80B8443A9CDB6E0110ADF4243">
    <w:name w:val="03D7C8CF80B8443A9CDB6E0110ADF4243"/>
    <w:rsid w:val="00DD6E96"/>
    <w:rPr>
      <w:rFonts w:eastAsiaTheme="minorHAnsi"/>
    </w:rPr>
  </w:style>
  <w:style w:type="paragraph" w:customStyle="1" w:styleId="6859A221CD274BD7ACCAAF88F79113113">
    <w:name w:val="6859A221CD274BD7ACCAAF88F79113113"/>
    <w:rsid w:val="00DD6E96"/>
    <w:rPr>
      <w:rFonts w:eastAsiaTheme="minorHAnsi"/>
    </w:rPr>
  </w:style>
  <w:style w:type="paragraph" w:customStyle="1" w:styleId="97FC636F017B49309D36D69D87BEC8C33">
    <w:name w:val="97FC636F017B49309D36D69D87BEC8C33"/>
    <w:rsid w:val="00DD6E96"/>
    <w:rPr>
      <w:rFonts w:eastAsiaTheme="minorHAnsi"/>
    </w:rPr>
  </w:style>
  <w:style w:type="paragraph" w:customStyle="1" w:styleId="5B62CB5D539E457681581F0D71E9E5D43">
    <w:name w:val="5B62CB5D539E457681581F0D71E9E5D43"/>
    <w:rsid w:val="00DD6E96"/>
    <w:rPr>
      <w:rFonts w:eastAsiaTheme="minorHAnsi"/>
    </w:rPr>
  </w:style>
  <w:style w:type="paragraph" w:customStyle="1" w:styleId="E7427741E89543CAAB65B7005D4E66824">
    <w:name w:val="E7427741E89543CAAB65B7005D4E66824"/>
    <w:rsid w:val="00B62512"/>
    <w:rPr>
      <w:rFonts w:eastAsiaTheme="minorHAnsi"/>
    </w:rPr>
  </w:style>
  <w:style w:type="paragraph" w:customStyle="1" w:styleId="03D7C8CF80B8443A9CDB6E0110ADF4244">
    <w:name w:val="03D7C8CF80B8443A9CDB6E0110ADF4244"/>
    <w:rsid w:val="00B62512"/>
    <w:rPr>
      <w:rFonts w:eastAsiaTheme="minorHAnsi"/>
    </w:rPr>
  </w:style>
  <w:style w:type="paragraph" w:customStyle="1" w:styleId="6859A221CD274BD7ACCAAF88F79113114">
    <w:name w:val="6859A221CD274BD7ACCAAF88F79113114"/>
    <w:rsid w:val="00B62512"/>
    <w:rPr>
      <w:rFonts w:eastAsiaTheme="minorHAnsi"/>
    </w:rPr>
  </w:style>
  <w:style w:type="paragraph" w:customStyle="1" w:styleId="97FC636F017B49309D36D69D87BEC8C34">
    <w:name w:val="97FC636F017B49309D36D69D87BEC8C34"/>
    <w:rsid w:val="00B62512"/>
    <w:rPr>
      <w:rFonts w:eastAsiaTheme="minorHAnsi"/>
    </w:rPr>
  </w:style>
  <w:style w:type="paragraph" w:customStyle="1" w:styleId="5B62CB5D539E457681581F0D71E9E5D44">
    <w:name w:val="5B62CB5D539E457681581F0D71E9E5D44"/>
    <w:rsid w:val="00B62512"/>
    <w:rPr>
      <w:rFonts w:eastAsiaTheme="minorHAnsi"/>
    </w:rPr>
  </w:style>
  <w:style w:type="paragraph" w:customStyle="1" w:styleId="796E5D6A31F54F02AEF7852358F9B151">
    <w:name w:val="796E5D6A31F54F02AEF7852358F9B151"/>
    <w:rsid w:val="00823528"/>
  </w:style>
  <w:style w:type="paragraph" w:customStyle="1" w:styleId="F9143AE13CB34EC6AAE6330AEC351F48">
    <w:name w:val="F9143AE13CB34EC6AAE6330AEC351F48"/>
    <w:rsid w:val="00823528"/>
  </w:style>
  <w:style w:type="paragraph" w:customStyle="1" w:styleId="2AAF2A86F6EF433B82B50BDEE9C60328">
    <w:name w:val="2AAF2A86F6EF433B82B50BDEE9C60328"/>
    <w:rsid w:val="00823528"/>
  </w:style>
  <w:style w:type="paragraph" w:customStyle="1" w:styleId="7C3B60C8DFFC4794839E52B4C2A00CF3">
    <w:name w:val="7C3B60C8DFFC4794839E52B4C2A00CF3"/>
    <w:rsid w:val="00823528"/>
  </w:style>
  <w:style w:type="paragraph" w:customStyle="1" w:styleId="D18F5E3CD5ED4FA686FD1077045C71DE">
    <w:name w:val="D18F5E3CD5ED4FA686FD1077045C71DE"/>
    <w:rsid w:val="00823528"/>
  </w:style>
  <w:style w:type="paragraph" w:customStyle="1" w:styleId="6226A3F4EC8447C08DD8C548154F52D8">
    <w:name w:val="6226A3F4EC8447C08DD8C548154F52D8"/>
    <w:rsid w:val="00823528"/>
  </w:style>
  <w:style w:type="paragraph" w:customStyle="1" w:styleId="EA34C31A6CF3494991639B1727EBF0DB">
    <w:name w:val="EA34C31A6CF3494991639B1727EBF0DB"/>
    <w:rsid w:val="00823528"/>
  </w:style>
  <w:style w:type="paragraph" w:customStyle="1" w:styleId="666E2AEF9A3044F3B10ED6A9E810A515">
    <w:name w:val="666E2AEF9A3044F3B10ED6A9E810A515"/>
    <w:rsid w:val="00823528"/>
  </w:style>
  <w:style w:type="paragraph" w:customStyle="1" w:styleId="94F15E93D7A34F09A61D62E84285C5A0">
    <w:name w:val="94F15E93D7A34F09A61D62E84285C5A0"/>
    <w:rsid w:val="00823528"/>
  </w:style>
  <w:style w:type="paragraph" w:customStyle="1" w:styleId="A6BD6C3E853745DF87549104290B8383">
    <w:name w:val="A6BD6C3E853745DF87549104290B8383"/>
    <w:rsid w:val="00823528"/>
  </w:style>
  <w:style w:type="paragraph" w:customStyle="1" w:styleId="C2E9F2D1932847D38FF7ADEEC40413FA">
    <w:name w:val="C2E9F2D1932847D38FF7ADEEC40413FA"/>
    <w:rsid w:val="00823528"/>
  </w:style>
  <w:style w:type="paragraph" w:customStyle="1" w:styleId="11EE5B71253446E8B4FB248EF43C572C">
    <w:name w:val="11EE5B71253446E8B4FB248EF43C572C"/>
    <w:rsid w:val="00823528"/>
  </w:style>
  <w:style w:type="paragraph" w:customStyle="1" w:styleId="6443ADEC97134DC9AEBF1FC9D0710EC8">
    <w:name w:val="6443ADEC97134DC9AEBF1FC9D0710EC8"/>
    <w:rsid w:val="00823528"/>
  </w:style>
  <w:style w:type="paragraph" w:customStyle="1" w:styleId="ECA853CBF41847F8B059073EAE50395A">
    <w:name w:val="ECA853CBF41847F8B059073EAE50395A"/>
    <w:rsid w:val="00823528"/>
  </w:style>
  <w:style w:type="paragraph" w:customStyle="1" w:styleId="F8F423BF130042A983DB7DB13DE75D53">
    <w:name w:val="F8F423BF130042A983DB7DB13DE75D53"/>
    <w:rsid w:val="00823528"/>
  </w:style>
  <w:style w:type="paragraph" w:customStyle="1" w:styleId="1318E951773C405385981CBE80D0F3BB">
    <w:name w:val="1318E951773C405385981CBE80D0F3BB"/>
    <w:rsid w:val="00823528"/>
  </w:style>
  <w:style w:type="paragraph" w:customStyle="1" w:styleId="7E759EE4F60A47CA9177460CB65B7520">
    <w:name w:val="7E759EE4F60A47CA9177460CB65B7520"/>
    <w:rsid w:val="00823528"/>
  </w:style>
  <w:style w:type="paragraph" w:customStyle="1" w:styleId="7AF3F6A8735E4A24970FF651D9CCB9BC">
    <w:name w:val="7AF3F6A8735E4A24970FF651D9CCB9BC"/>
    <w:rsid w:val="00823528"/>
  </w:style>
  <w:style w:type="paragraph" w:customStyle="1" w:styleId="C4FB19F27E1B4D9CA7EC8D82F439C0A3">
    <w:name w:val="C4FB19F27E1B4D9CA7EC8D82F439C0A3"/>
    <w:rsid w:val="00823528"/>
  </w:style>
  <w:style w:type="paragraph" w:customStyle="1" w:styleId="E56F895D06E0448C986B77FD4142FCC9">
    <w:name w:val="E56F895D06E0448C986B77FD4142FCC9"/>
    <w:rsid w:val="00823528"/>
  </w:style>
  <w:style w:type="paragraph" w:customStyle="1" w:styleId="88B15509A0B341D69E7426B6754E5042">
    <w:name w:val="88B15509A0B341D69E7426B6754E5042"/>
    <w:rsid w:val="00823528"/>
  </w:style>
  <w:style w:type="paragraph" w:customStyle="1" w:styleId="BCD58C9FAAD146A78EFE9159FC99D143">
    <w:name w:val="BCD58C9FAAD146A78EFE9159FC99D143"/>
    <w:rsid w:val="00823528"/>
  </w:style>
  <w:style w:type="paragraph" w:customStyle="1" w:styleId="9A26B3E3D8FE4BB4BDD25062AC35086F">
    <w:name w:val="9A26B3E3D8FE4BB4BDD25062AC35086F"/>
    <w:rsid w:val="00823528"/>
  </w:style>
  <w:style w:type="paragraph" w:customStyle="1" w:styleId="288138684AB14BC5A766DF755B980203">
    <w:name w:val="288138684AB14BC5A766DF755B980203"/>
    <w:rsid w:val="009D415E"/>
  </w:style>
  <w:style w:type="paragraph" w:customStyle="1" w:styleId="A95A72B5F1F340DF8192EB2B10D1F2A3">
    <w:name w:val="A95A72B5F1F340DF8192EB2B10D1F2A3"/>
    <w:rsid w:val="009D415E"/>
  </w:style>
  <w:style w:type="paragraph" w:customStyle="1" w:styleId="77A46AF113BE441E8FFCE3D1185E2BAA">
    <w:name w:val="77A46AF113BE441E8FFCE3D1185E2BAA"/>
    <w:rsid w:val="006D0FE9"/>
  </w:style>
  <w:style w:type="paragraph" w:customStyle="1" w:styleId="5F75C2DC6B0547A4A00132F1F0C93CF3">
    <w:name w:val="5F75C2DC6B0547A4A00132F1F0C93CF3"/>
    <w:rsid w:val="006D0FE9"/>
  </w:style>
  <w:style w:type="paragraph" w:customStyle="1" w:styleId="DBCC04F30AFD4967BC9DE0F7493B5C34">
    <w:name w:val="DBCC04F30AFD4967BC9DE0F7493B5C34"/>
    <w:rsid w:val="006D0FE9"/>
  </w:style>
  <w:style w:type="paragraph" w:customStyle="1" w:styleId="4ECE4918D296402C98C6341329CFB5EF">
    <w:name w:val="4ECE4918D296402C98C6341329CFB5EF"/>
    <w:rsid w:val="006D0FE9"/>
  </w:style>
  <w:style w:type="paragraph" w:customStyle="1" w:styleId="5AB6BFFE4200414089B03F9087582C35">
    <w:name w:val="5AB6BFFE4200414089B03F9087582C35"/>
    <w:rsid w:val="006D0FE9"/>
  </w:style>
  <w:style w:type="paragraph" w:customStyle="1" w:styleId="47378EDBDF014B178A504F4BD7EB8D0B">
    <w:name w:val="47378EDBDF014B178A504F4BD7EB8D0B"/>
    <w:rsid w:val="006D0FE9"/>
  </w:style>
  <w:style w:type="paragraph" w:customStyle="1" w:styleId="F340FD67533E4B0A9C06136938BFFD40">
    <w:name w:val="F340FD67533E4B0A9C06136938BFFD40"/>
    <w:rsid w:val="006D0FE9"/>
  </w:style>
  <w:style w:type="paragraph" w:customStyle="1" w:styleId="C2B62E965B86499EB4BDC5F4BCFE9DAD">
    <w:name w:val="C2B62E965B86499EB4BDC5F4BCFE9DAD"/>
    <w:rsid w:val="006D0FE9"/>
  </w:style>
  <w:style w:type="paragraph" w:customStyle="1" w:styleId="762C78989BF440EDB3A57719625946D6">
    <w:name w:val="762C78989BF440EDB3A57719625946D6"/>
    <w:rsid w:val="006D0FE9"/>
  </w:style>
  <w:style w:type="paragraph" w:customStyle="1" w:styleId="9676F91DB88E452C96C9F4F79B38DBD1">
    <w:name w:val="9676F91DB88E452C96C9F4F79B38DBD1"/>
    <w:rsid w:val="006D0FE9"/>
  </w:style>
  <w:style w:type="paragraph" w:customStyle="1" w:styleId="527EBC2806A44277861D4A80BE115372">
    <w:name w:val="527EBC2806A44277861D4A80BE115372"/>
    <w:rsid w:val="006D0FE9"/>
  </w:style>
  <w:style w:type="paragraph" w:customStyle="1" w:styleId="986DE64A0AD444AEA052EC340EA33E86">
    <w:name w:val="986DE64A0AD444AEA052EC340EA33E86"/>
    <w:rsid w:val="006D0FE9"/>
  </w:style>
  <w:style w:type="paragraph" w:customStyle="1" w:styleId="82A8108113DF4DED85F0D2416544D12E">
    <w:name w:val="82A8108113DF4DED85F0D2416544D12E"/>
    <w:rsid w:val="006D0FE9"/>
  </w:style>
  <w:style w:type="paragraph" w:customStyle="1" w:styleId="EB1C3B8EE34A4353ADE62FFB8B146638">
    <w:name w:val="EB1C3B8EE34A4353ADE62FFB8B146638"/>
    <w:rsid w:val="006D0FE9"/>
  </w:style>
  <w:style w:type="paragraph" w:customStyle="1" w:styleId="D0677BACC9514500907856A87E73F40E">
    <w:name w:val="D0677BACC9514500907856A87E73F40E"/>
    <w:rsid w:val="006D0FE9"/>
  </w:style>
  <w:style w:type="paragraph" w:customStyle="1" w:styleId="D29D71E85698495298C6B9907E63FD84">
    <w:name w:val="D29D71E85698495298C6B9907E63FD84"/>
    <w:rsid w:val="006D0FE9"/>
  </w:style>
  <w:style w:type="paragraph" w:customStyle="1" w:styleId="39551D92C9484451AA94D9FD800C590A">
    <w:name w:val="39551D92C9484451AA94D9FD800C590A"/>
    <w:rsid w:val="006D0FE9"/>
  </w:style>
  <w:style w:type="paragraph" w:customStyle="1" w:styleId="19DB7EE3250A45869B8C04EFB0746F96">
    <w:name w:val="19DB7EE3250A45869B8C04EFB0746F96"/>
    <w:rsid w:val="006D0FE9"/>
  </w:style>
  <w:style w:type="paragraph" w:customStyle="1" w:styleId="CBABBCF335BB4DB3AC6B5495FD8303A1">
    <w:name w:val="CBABBCF335BB4DB3AC6B5495FD8303A1"/>
    <w:rsid w:val="006D0FE9"/>
  </w:style>
  <w:style w:type="paragraph" w:customStyle="1" w:styleId="42FE54E8B18F41B0B4B008B2E23F2F56">
    <w:name w:val="42FE54E8B18F41B0B4B008B2E23F2F56"/>
    <w:rsid w:val="006D0FE9"/>
  </w:style>
  <w:style w:type="paragraph" w:customStyle="1" w:styleId="489F6F3CECD447D388E4B68F543150E3">
    <w:name w:val="489F6F3CECD447D388E4B68F543150E3"/>
    <w:rsid w:val="006D0FE9"/>
  </w:style>
  <w:style w:type="paragraph" w:customStyle="1" w:styleId="747429674123495AA9C47CA7AAAC4B0C">
    <w:name w:val="747429674123495AA9C47CA7AAAC4B0C"/>
    <w:rsid w:val="006D0FE9"/>
  </w:style>
  <w:style w:type="paragraph" w:customStyle="1" w:styleId="9F02BE1402334BE18788B87F4D5E175A">
    <w:name w:val="9F02BE1402334BE18788B87F4D5E175A"/>
    <w:rsid w:val="006D0FE9"/>
  </w:style>
  <w:style w:type="paragraph" w:customStyle="1" w:styleId="1131820A8EDE4EDBB29037E4514B8AC3">
    <w:name w:val="1131820A8EDE4EDBB29037E4514B8AC3"/>
    <w:rsid w:val="006D0FE9"/>
  </w:style>
  <w:style w:type="paragraph" w:customStyle="1" w:styleId="DEB42233DCAA415497CC1929CBBE9603">
    <w:name w:val="DEB42233DCAA415497CC1929CBBE9603"/>
    <w:rsid w:val="006D0FE9"/>
  </w:style>
  <w:style w:type="paragraph" w:customStyle="1" w:styleId="85F96DF8B2DE424CA39408FB67C1144F">
    <w:name w:val="85F96DF8B2DE424CA39408FB67C1144F"/>
    <w:rsid w:val="006D0FE9"/>
  </w:style>
  <w:style w:type="paragraph" w:customStyle="1" w:styleId="9FB5D25A04A94576BBADA81CF55923B7">
    <w:name w:val="9FB5D25A04A94576BBADA81CF55923B7"/>
    <w:rsid w:val="006D0FE9"/>
  </w:style>
  <w:style w:type="paragraph" w:customStyle="1" w:styleId="7128CBADC58A4C59AA94BA335A52BF2F">
    <w:name w:val="7128CBADC58A4C59AA94BA335A52BF2F"/>
    <w:rsid w:val="006D0FE9"/>
  </w:style>
  <w:style w:type="paragraph" w:customStyle="1" w:styleId="78408063C7034B7F950A31D17792B7F3">
    <w:name w:val="78408063C7034B7F950A31D17792B7F3"/>
    <w:rsid w:val="006D0FE9"/>
  </w:style>
  <w:style w:type="paragraph" w:customStyle="1" w:styleId="45EEB0E5169146C7B3DEA220491B0D61">
    <w:name w:val="45EEB0E5169146C7B3DEA220491B0D61"/>
    <w:rsid w:val="006D0FE9"/>
  </w:style>
  <w:style w:type="paragraph" w:customStyle="1" w:styleId="8D68F1E82B734913A1B1601EF522E93B">
    <w:name w:val="8D68F1E82B734913A1B1601EF522E93B"/>
    <w:rsid w:val="006D0FE9"/>
  </w:style>
  <w:style w:type="paragraph" w:customStyle="1" w:styleId="D9656C73703A4E88A2D722F97AB36F5F">
    <w:name w:val="D9656C73703A4E88A2D722F97AB36F5F"/>
    <w:rsid w:val="006D0FE9"/>
  </w:style>
  <w:style w:type="paragraph" w:customStyle="1" w:styleId="4DF58F44648047B189C1789789401051">
    <w:name w:val="4DF58F44648047B189C1789789401051"/>
    <w:rsid w:val="006D0FE9"/>
  </w:style>
  <w:style w:type="paragraph" w:customStyle="1" w:styleId="926CDFB4FA864726B654E96C79D34086">
    <w:name w:val="926CDFB4FA864726B654E96C79D34086"/>
    <w:rsid w:val="006D0FE9"/>
  </w:style>
  <w:style w:type="paragraph" w:customStyle="1" w:styleId="7EB92908E4AEC54D85AB96110D794DBC">
    <w:name w:val="7EB92908E4AEC54D85AB96110D794DBC"/>
    <w:rsid w:val="004E4168"/>
    <w:pPr>
      <w:spacing w:after="0" w:line="240" w:lineRule="auto"/>
    </w:pPr>
    <w:rPr>
      <w:sz w:val="24"/>
      <w:szCs w:val="24"/>
    </w:rPr>
  </w:style>
  <w:style w:type="paragraph" w:customStyle="1" w:styleId="804FA03409CC4145AE75DFB07E193F30">
    <w:name w:val="804FA03409CC4145AE75DFB07E193F30"/>
    <w:rsid w:val="004E4168"/>
    <w:pPr>
      <w:spacing w:after="0" w:line="240" w:lineRule="auto"/>
    </w:pPr>
    <w:rPr>
      <w:sz w:val="24"/>
      <w:szCs w:val="24"/>
    </w:rPr>
  </w:style>
  <w:style w:type="paragraph" w:customStyle="1" w:styleId="0498FAB91207054DBB86DC7B2997C123">
    <w:name w:val="0498FAB91207054DBB86DC7B2997C123"/>
    <w:rsid w:val="004E4168"/>
    <w:pPr>
      <w:spacing w:after="0" w:line="240" w:lineRule="auto"/>
    </w:pPr>
    <w:rPr>
      <w:sz w:val="24"/>
      <w:szCs w:val="24"/>
    </w:rPr>
  </w:style>
  <w:style w:type="paragraph" w:customStyle="1" w:styleId="FA0D6CC24C83EC4C8EE08C8F32A71AFB">
    <w:name w:val="FA0D6CC24C83EC4C8EE08C8F32A71AFB"/>
    <w:rsid w:val="001A3894"/>
    <w:pPr>
      <w:spacing w:after="0" w:line="240" w:lineRule="auto"/>
    </w:pPr>
    <w:rPr>
      <w:sz w:val="24"/>
      <w:szCs w:val="24"/>
    </w:rPr>
  </w:style>
  <w:style w:type="paragraph" w:customStyle="1" w:styleId="256E0D2C74FB1347A0AB8326255FE79F">
    <w:name w:val="256E0D2C74FB1347A0AB8326255FE79F"/>
    <w:rsid w:val="001A3894"/>
    <w:pPr>
      <w:spacing w:after="0" w:line="240" w:lineRule="auto"/>
    </w:pPr>
    <w:rPr>
      <w:sz w:val="24"/>
      <w:szCs w:val="24"/>
    </w:rPr>
  </w:style>
  <w:style w:type="paragraph" w:customStyle="1" w:styleId="5111B7F3553CC74F84569854F464BB30">
    <w:name w:val="5111B7F3553CC74F84569854F464BB30"/>
    <w:rsid w:val="001A3894"/>
    <w:pPr>
      <w:spacing w:after="0" w:line="240" w:lineRule="auto"/>
    </w:pPr>
    <w:rPr>
      <w:sz w:val="24"/>
      <w:szCs w:val="24"/>
    </w:rPr>
  </w:style>
  <w:style w:type="paragraph" w:customStyle="1" w:styleId="E7DDAA5C0669454EB2E80EB41DF2384C">
    <w:name w:val="E7DDAA5C0669454EB2E80EB41DF2384C"/>
    <w:rsid w:val="001A3894"/>
    <w:pPr>
      <w:spacing w:after="0" w:line="240" w:lineRule="auto"/>
    </w:pPr>
    <w:rPr>
      <w:sz w:val="24"/>
      <w:szCs w:val="24"/>
    </w:rPr>
  </w:style>
  <w:style w:type="paragraph" w:customStyle="1" w:styleId="809FC8E7BE8F0C47BE9C2F5C016C6764">
    <w:name w:val="809FC8E7BE8F0C47BE9C2F5C016C6764"/>
    <w:rsid w:val="001A3894"/>
    <w:pPr>
      <w:spacing w:after="0" w:line="240" w:lineRule="auto"/>
    </w:pPr>
    <w:rPr>
      <w:sz w:val="24"/>
      <w:szCs w:val="24"/>
    </w:rPr>
  </w:style>
  <w:style w:type="paragraph" w:customStyle="1" w:styleId="C5501837D2944B259171648456EE0C76">
    <w:name w:val="C5501837D2944B259171648456EE0C76"/>
    <w:rsid w:val="00026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B860-1218-4500-822B-0E6559725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Paul Sheaffer</cp:lastModifiedBy>
  <cp:revision>15</cp:revision>
  <cp:lastPrinted>2018-10-09T18:41:00Z</cp:lastPrinted>
  <dcterms:created xsi:type="dcterms:W3CDTF">2019-11-18T21:45:00Z</dcterms:created>
  <dcterms:modified xsi:type="dcterms:W3CDTF">2019-11-20T15:22:00Z</dcterms:modified>
</cp:coreProperties>
</file>