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BICOL UNIVERSITY COLLEGE OF SCIENCE</w:t>
      </w:r>
    </w:p>
    <w:p w:rsidR="00000000" w:rsidDel="00000000" w:rsidP="00000000" w:rsidRDefault="00000000" w:rsidRPr="00000000" w14:paraId="0000000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CS Elective 2 – Data Mining</w:t>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Machine Exercises #1 - DM-ME1-Scraper-Sy.ipynb</w:t>
      </w:r>
    </w:p>
    <w:p w:rsidR="00000000" w:rsidDel="00000000" w:rsidP="00000000" w:rsidRDefault="00000000" w:rsidRPr="00000000" w14:paraId="0000000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Answer the following questions:</w:t>
      </w:r>
    </w:p>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 A. Technical Questions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 the sequence of operations performed when scrape_all_tables() is executed, from sending the request to returning the tables.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scrape_all_tables() function starts by sending a HTTP request to the passed url using the requests library, using the passed headers to mimic and actual request from a user coming from the browser. It then checks the response status code to see if there are any errors, if there is, it throws an error. If there is non, it passes the html response to pd.read_html() which searches and extracts &lt;table&gt; elements in the html code. Then it prints how many tables were found and returns the list of extracted tables.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how clean_wiki_table_foolproof() identifies the correct columns for names and term years without hard-coding column names.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function identifies columns for names and term years without hard-coding column names by using patterns to detect whether the column  might contain human names and the term years. For the party column, it checks whether the column header contains keywords: "party" or "political" which might indicate that that column is for parties. Then it normalized the detected columns to another table.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 B. General Questions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responsibilities do programmers have when collecting data from public websites, in terms of accuracy, fairness, and responsible use?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Programmers are responsible for honoring the rules and regulations of a website regarding web-scraping. They must first read the terms and conditions, and read the robots.txt which dictate to what extent someone can scrape the website, as web-scrapping can cause a huge toll on the backend of the website. In terms of accuracy, programmers must accurately validate and process the data to ensure that the scraped information is correct.</w:t>
      </w: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problem does web scraping solve in data-driven projects, and why is it useful in computer science applications?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Web scraping solves the problem of extracting large datasets from website that do not provide formal public API access to the public. This is mainly used in fields of data-analysis and machine learning.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is it important to convert raw, text-based data into structured and numeric formats before analysis?</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numPr>
          <w:ilvl w:val="0"/>
          <w:numId w:val="2"/>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Raw text data is inconsistent so it is difficult to analyze. Therefore, raw data needs to be first preprocessed and transformed into a structured format, so it is easier to perform data-analytic tasks such as aggregation, computation, filtering, etc.</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4686"/>
      <w:gridCol w:w="4674"/>
      <w:tblGridChange w:id="0">
        <w:tblGrid>
          <w:gridCol w:w="4686"/>
          <w:gridCol w:w="4674"/>
        </w:tblGrid>
      </w:tblGridChange>
    </w:tblGrid>
    <w:tr>
      <w:trPr>
        <w:cantSplit w:val="0"/>
        <w:trHeight w:val="115" w:hRule="atLeast"/>
        <w:tblHeader w:val="0"/>
      </w:trPr>
      <w:tc>
        <w:tcPr>
          <w:shd w:fill="4472c4" w:val="clear"/>
          <w:tcMar>
            <w:top w:w="0.0" w:type="dxa"/>
            <w:bottom w:w="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1"/>
              <w:strike w:val="0"/>
              <w:color w:val="000000"/>
              <w:sz w:val="18"/>
              <w:szCs w:val="18"/>
              <w:u w:val="none"/>
              <w:shd w:fill="auto" w:val="clear"/>
              <w:vertAlign w:val="baseline"/>
            </w:rPr>
          </w:pPr>
          <w:r w:rsidDel="00000000" w:rsidR="00000000" w:rsidRPr="00000000">
            <w:rPr>
              <w:rtl w:val="0"/>
            </w:rPr>
          </w:r>
        </w:p>
      </w:tc>
      <w:tc>
        <w:tcPr>
          <w:shd w:fill="4472c4" w:val="clear"/>
          <w:tcMar>
            <w:top w:w="0.0" w:type="dxa"/>
            <w:bottom w:w="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1"/>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EXERCISE #1</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531178</wp:posOffset>
              </wp:positionV>
              <wp:extent cx="6398260" cy="279400"/>
              <wp:effectExtent b="0" l="0" r="0" t="0"/>
              <wp:wrapSquare wrapText="bothSides" distB="0" distT="0" distL="118745" distR="118745"/>
              <wp:docPr id="198" name=""/>
              <a:graphic>
                <a:graphicData uri="http://schemas.microsoft.com/office/word/2010/wordprocessingShape">
                  <wps:wsp>
                    <wps:cNvSpPr/>
                    <wps:cNvPr id="2" name="Shape 2"/>
                    <wps:spPr>
                      <a:xfrm>
                        <a:off x="2151633" y="3645063"/>
                        <a:ext cx="6388735" cy="26987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ffffff"/>
                              <w:sz w:val="28"/>
                              <w:vertAlign w:val="baseline"/>
                            </w:rPr>
                            <w:t xml:space="preserve">COMPUTER SCIENCE DEPARTMENT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531178</wp:posOffset>
              </wp:positionV>
              <wp:extent cx="6398260" cy="279400"/>
              <wp:effectExtent b="0" l="0" r="0" t="0"/>
              <wp:wrapSquare wrapText="bothSides" distB="0" distT="0" distL="118745" distR="118745"/>
              <wp:docPr id="19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98260" cy="279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22B71"/>
    <w:pPr>
      <w:tabs>
        <w:tab w:val="center" w:pos="4680"/>
        <w:tab w:val="right" w:pos="9360"/>
      </w:tabs>
      <w:spacing w:after="0" w:line="240" w:lineRule="auto"/>
    </w:pPr>
  </w:style>
  <w:style w:type="character" w:styleId="HeaderChar" w:customStyle="1">
    <w:name w:val="Header Char"/>
    <w:basedOn w:val="DefaultParagraphFont"/>
    <w:link w:val="Header"/>
    <w:uiPriority w:val="99"/>
    <w:rsid w:val="00622B71"/>
  </w:style>
  <w:style w:type="paragraph" w:styleId="Footer">
    <w:name w:val="footer"/>
    <w:basedOn w:val="Normal"/>
    <w:link w:val="FooterChar"/>
    <w:uiPriority w:val="99"/>
    <w:unhideWhenUsed w:val="1"/>
    <w:rsid w:val="00622B71"/>
    <w:pPr>
      <w:tabs>
        <w:tab w:val="center" w:pos="4680"/>
        <w:tab w:val="right" w:pos="9360"/>
      </w:tabs>
      <w:spacing w:after="0" w:line="240" w:lineRule="auto"/>
    </w:pPr>
  </w:style>
  <w:style w:type="character" w:styleId="FooterChar" w:customStyle="1">
    <w:name w:val="Footer Char"/>
    <w:basedOn w:val="DefaultParagraphFont"/>
    <w:link w:val="Footer"/>
    <w:uiPriority w:val="99"/>
    <w:rsid w:val="00622B71"/>
  </w:style>
  <w:style w:type="paragraph" w:styleId="ListParagraph">
    <w:name w:val="List Paragraph"/>
    <w:basedOn w:val="Normal"/>
    <w:uiPriority w:val="34"/>
    <w:qFormat w:val="1"/>
    <w:rsid w:val="00622B71"/>
    <w:pPr>
      <w:ind w:left="720"/>
      <w:contextualSpacing w:val="1"/>
    </w:pPr>
  </w:style>
  <w:style w:type="table" w:styleId="TableGrid">
    <w:name w:val="Table Grid"/>
    <w:basedOn w:val="TableNormal"/>
    <w:uiPriority w:val="39"/>
    <w:rsid w:val="00740A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740AB6"/>
    <w:rPr>
      <w:b w:val="1"/>
      <w:bCs w:val="1"/>
    </w:rPr>
  </w:style>
  <w:style w:type="paragraph" w:styleId="NormalWeb">
    <w:name w:val="Normal (Web)"/>
    <w:basedOn w:val="Normal"/>
    <w:uiPriority w:val="99"/>
    <w:semiHidden w:val="1"/>
    <w:unhideWhenUsed w:val="1"/>
    <w:rsid w:val="009351C7"/>
    <w:rPr>
      <w:rFonts w:ascii="Times New Roman" w:cs="Times New Roman" w:hAnsi="Times New Roman"/>
      <w:sz w:val="24"/>
      <w:szCs w:val="24"/>
    </w:rPr>
  </w:style>
  <w:style w:type="table" w:styleId="GridTable4-Accent2">
    <w:name w:val="Grid Table 4 Accent 2"/>
    <w:basedOn w:val="TableNormal"/>
    <w:uiPriority w:val="49"/>
    <w:rsid w:val="006F05B7"/>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GridTable4-Accent5">
    <w:name w:val="Grid Table 4 Accent 5"/>
    <w:basedOn w:val="TableNormal"/>
    <w:uiPriority w:val="49"/>
    <w:rsid w:val="006F05B7"/>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Heading3Char" w:customStyle="1">
    <w:name w:val="Heading 3 Char"/>
    <w:basedOn w:val="DefaultParagraphFont"/>
    <w:link w:val="Heading3"/>
    <w:uiPriority w:val="9"/>
    <w:semiHidden w:val="1"/>
    <w:rsid w:val="006F05B7"/>
    <w:rPr>
      <w:rFonts w:asciiTheme="majorHAnsi" w:cstheme="majorBidi" w:eastAsiaTheme="majorEastAsia" w:hAnsiTheme="majorHAnsi"/>
      <w:color w:val="1f3763" w:themeColor="accent1" w:themeShade="00007F"/>
      <w:sz w:val="24"/>
      <w:szCs w:val="24"/>
    </w:rPr>
  </w:style>
  <w:style w:type="character" w:styleId="Heading2Char" w:customStyle="1">
    <w:name w:val="Heading 2 Char"/>
    <w:basedOn w:val="DefaultParagraphFont"/>
    <w:link w:val="Heading2"/>
    <w:uiPriority w:val="9"/>
    <w:semiHidden w:val="1"/>
    <w:rsid w:val="0094254C"/>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OujCWFPBnS+o+uITYimT2DRKg==">CgMxLjA4AHIhMTc0cC15RkJLekY1cHQzalB6VVdKaEF0UjdmcmJNVFAt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2026-02-08T04:32:00Z</dcterms:created>
  <dc:creator>ACTIVITY #2 -</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603dce10-12c6-4042-bd4d-8700b0065ccb</vt:lpwstr>
  </property>
</Properties>
</file>