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1C" w:rsidRDefault="005170A3" w:rsidP="002A0783">
      <w:pPr>
        <w:spacing w:after="0"/>
        <w:rPr>
          <w:u w:val="single"/>
        </w:rPr>
      </w:pPr>
      <w:r w:rsidRPr="002A0783">
        <w:rPr>
          <w:u w:val="single"/>
        </w:rPr>
        <w:t>Description of problem</w:t>
      </w:r>
    </w:p>
    <w:p w:rsidR="002A0783" w:rsidRPr="002A0783" w:rsidRDefault="002A0783" w:rsidP="002A0783">
      <w:pPr>
        <w:spacing w:after="0"/>
        <w:rPr>
          <w:u w:val="single"/>
        </w:rPr>
      </w:pPr>
    </w:p>
    <w:p w:rsidR="001B4BAE" w:rsidRPr="002A0783" w:rsidRDefault="001B4BAE" w:rsidP="002A0783">
      <w:pPr>
        <w:pStyle w:val="NoSpacing"/>
        <w:rPr>
          <w:sz w:val="20"/>
        </w:rPr>
      </w:pPr>
      <w:r w:rsidRPr="002A0783">
        <w:rPr>
          <w:sz w:val="20"/>
        </w:rPr>
        <w:t>There is a cluster</w:t>
      </w:r>
      <w:r w:rsidR="00126E5E" w:rsidRPr="002A0783">
        <w:rPr>
          <w:sz w:val="20"/>
        </w:rPr>
        <w:t xml:space="preserve"> of servers</w:t>
      </w:r>
      <w:r w:rsidRPr="002A0783">
        <w:rPr>
          <w:sz w:val="20"/>
        </w:rPr>
        <w:t>. We have a new developer joining the tea</w:t>
      </w:r>
      <w:r w:rsidR="00D3439A">
        <w:rPr>
          <w:sz w:val="20"/>
        </w:rPr>
        <w:t>m who needs access to these</w:t>
      </w:r>
      <w:r w:rsidRPr="002A0783">
        <w:rPr>
          <w:sz w:val="20"/>
        </w:rPr>
        <w:t xml:space="preserve"> </w:t>
      </w:r>
      <w:r w:rsidR="00126E5E" w:rsidRPr="002A0783">
        <w:rPr>
          <w:sz w:val="20"/>
        </w:rPr>
        <w:t>and we need to revoke access if needed. But in an automated way!</w:t>
      </w:r>
    </w:p>
    <w:p w:rsidR="002A0783" w:rsidRDefault="002A0783" w:rsidP="002A0783">
      <w:pPr>
        <w:pStyle w:val="NoSpacing"/>
      </w:pPr>
    </w:p>
    <w:p w:rsidR="005170A3" w:rsidRDefault="005170A3" w:rsidP="002A0783">
      <w:pPr>
        <w:spacing w:after="0"/>
        <w:rPr>
          <w:u w:val="single"/>
        </w:rPr>
      </w:pPr>
      <w:r w:rsidRPr="002A0783">
        <w:rPr>
          <w:u w:val="single"/>
        </w:rPr>
        <w:t>Description of solution</w:t>
      </w:r>
    </w:p>
    <w:p w:rsidR="002A0783" w:rsidRPr="002A0783" w:rsidRDefault="002A0783" w:rsidP="002A0783">
      <w:pPr>
        <w:spacing w:after="0"/>
        <w:rPr>
          <w:u w:val="single"/>
        </w:rPr>
      </w:pPr>
    </w:p>
    <w:p w:rsidR="002A0783" w:rsidRPr="002A0783" w:rsidRDefault="000C6014" w:rsidP="002A0783">
      <w:pPr>
        <w:pStyle w:val="NoSpacing"/>
        <w:rPr>
          <w:rFonts w:ascii="Calibri" w:hAnsi="Calibri" w:cs="Calibri"/>
          <w:sz w:val="20"/>
        </w:rPr>
      </w:pPr>
      <w:r w:rsidRPr="002A0783">
        <w:rPr>
          <w:rFonts w:ascii="Calibri" w:hAnsi="Calibri" w:cs="Calibri"/>
          <w:sz w:val="20"/>
        </w:rPr>
        <w:t xml:space="preserve">For this problem I have </w:t>
      </w:r>
      <w:r w:rsidR="00126E5E" w:rsidRPr="002A0783">
        <w:rPr>
          <w:rFonts w:ascii="Calibri" w:hAnsi="Calibri" w:cs="Calibri"/>
          <w:sz w:val="20"/>
        </w:rPr>
        <w:t>developed</w:t>
      </w:r>
      <w:r w:rsidRPr="002A0783">
        <w:rPr>
          <w:rFonts w:ascii="Calibri" w:hAnsi="Calibri" w:cs="Calibri"/>
          <w:sz w:val="20"/>
        </w:rPr>
        <w:t xml:space="preserve"> </w:t>
      </w:r>
      <w:r w:rsidR="00126E5E" w:rsidRPr="002A0783">
        <w:rPr>
          <w:rFonts w:ascii="Calibri" w:hAnsi="Calibri" w:cs="Calibri"/>
          <w:sz w:val="20"/>
        </w:rPr>
        <w:t>two scripts.</w:t>
      </w:r>
    </w:p>
    <w:p w:rsidR="002A0783" w:rsidRPr="002A0783" w:rsidRDefault="002A0783" w:rsidP="002A0783">
      <w:pPr>
        <w:pStyle w:val="NoSpacing"/>
        <w:rPr>
          <w:rFonts w:ascii="Calibri" w:hAnsi="Calibri" w:cs="Calibri"/>
          <w:sz w:val="20"/>
        </w:rPr>
      </w:pPr>
    </w:p>
    <w:p w:rsidR="00062866" w:rsidRDefault="000C6014" w:rsidP="002A0783">
      <w:pPr>
        <w:pStyle w:val="NoSpacing"/>
        <w:rPr>
          <w:rFonts w:ascii="Calibri" w:hAnsi="Calibri" w:cs="Calibri"/>
          <w:sz w:val="20"/>
        </w:rPr>
      </w:pPr>
      <w:r w:rsidRPr="002A0783">
        <w:rPr>
          <w:rFonts w:ascii="Calibri" w:hAnsi="Calibri" w:cs="Calibri"/>
          <w:sz w:val="20"/>
        </w:rPr>
        <w:t xml:space="preserve">One script for granting access to the developer, the other script is for revoking </w:t>
      </w:r>
      <w:r w:rsidR="00126E5E" w:rsidRPr="002A0783">
        <w:rPr>
          <w:rFonts w:ascii="Calibri" w:hAnsi="Calibri" w:cs="Calibri"/>
          <w:sz w:val="20"/>
        </w:rPr>
        <w:t xml:space="preserve">their </w:t>
      </w:r>
      <w:r w:rsidRPr="002A0783">
        <w:rPr>
          <w:rFonts w:ascii="Calibri" w:hAnsi="Calibri" w:cs="Calibri"/>
          <w:sz w:val="20"/>
        </w:rPr>
        <w:t>access</w:t>
      </w:r>
      <w:r w:rsidR="00126E5E" w:rsidRPr="002A0783">
        <w:rPr>
          <w:rFonts w:ascii="Calibri" w:hAnsi="Calibri" w:cs="Calibri"/>
          <w:sz w:val="20"/>
        </w:rPr>
        <w:t xml:space="preserve">. </w:t>
      </w:r>
    </w:p>
    <w:p w:rsidR="00BC0581" w:rsidRDefault="00BC0581" w:rsidP="002A0783">
      <w:pPr>
        <w:pStyle w:val="NoSpacing"/>
        <w:rPr>
          <w:rFonts w:ascii="Calibri" w:hAnsi="Calibri" w:cs="Calibri"/>
          <w:sz w:val="20"/>
        </w:rPr>
      </w:pPr>
    </w:p>
    <w:p w:rsidR="00062866" w:rsidRPr="002A0783" w:rsidRDefault="00062866" w:rsidP="00062866">
      <w:pPr>
        <w:spacing w:after="0"/>
        <w:rPr>
          <w:u w:val="single"/>
        </w:rPr>
      </w:pPr>
      <w:r>
        <w:rPr>
          <w:u w:val="single"/>
        </w:rPr>
        <w:t>Design</w:t>
      </w:r>
      <w:r w:rsidR="00BC0581">
        <w:rPr>
          <w:u w:val="single"/>
        </w:rPr>
        <w:t xml:space="preserve"> and Reasoning.</w:t>
      </w:r>
    </w:p>
    <w:p w:rsidR="002A0783" w:rsidRPr="002A0783" w:rsidRDefault="002A0783" w:rsidP="002A0783">
      <w:pPr>
        <w:pStyle w:val="NoSpacing"/>
        <w:rPr>
          <w:rFonts w:ascii="Calibri" w:hAnsi="Calibri" w:cs="Calibri"/>
          <w:sz w:val="20"/>
        </w:rPr>
      </w:pPr>
    </w:p>
    <w:p w:rsidR="00BC0581" w:rsidRDefault="000C6014" w:rsidP="002A0783">
      <w:pPr>
        <w:pStyle w:val="NoSpacing"/>
        <w:rPr>
          <w:rFonts w:ascii="Calibri" w:hAnsi="Calibri" w:cs="Calibri"/>
          <w:sz w:val="20"/>
        </w:rPr>
      </w:pPr>
      <w:r w:rsidRPr="002A0783">
        <w:rPr>
          <w:rFonts w:ascii="Calibri" w:hAnsi="Calibri" w:cs="Calibri"/>
          <w:sz w:val="20"/>
        </w:rPr>
        <w:t>The first script for granting access</w:t>
      </w:r>
      <w:r w:rsidR="00126E5E" w:rsidRPr="002A0783">
        <w:rPr>
          <w:rFonts w:ascii="Calibri" w:hAnsi="Calibri" w:cs="Calibri"/>
          <w:sz w:val="20"/>
        </w:rPr>
        <w:t xml:space="preserve"> uses the</w:t>
      </w:r>
      <w:r w:rsidRPr="002A0783">
        <w:rPr>
          <w:rFonts w:ascii="Calibri" w:hAnsi="Calibri" w:cs="Calibri"/>
          <w:sz w:val="20"/>
        </w:rPr>
        <w:t xml:space="preserve"> “auto_ssh.sh”</w:t>
      </w:r>
      <w:r w:rsidR="001B4BAE" w:rsidRPr="002A0783">
        <w:rPr>
          <w:rFonts w:ascii="Calibri" w:hAnsi="Calibri" w:cs="Calibri"/>
          <w:sz w:val="20"/>
        </w:rPr>
        <w:t xml:space="preserve"> </w:t>
      </w:r>
      <w:r w:rsidR="00126E5E" w:rsidRPr="002A0783">
        <w:rPr>
          <w:rFonts w:ascii="Calibri" w:hAnsi="Calibri" w:cs="Calibri"/>
          <w:sz w:val="20"/>
        </w:rPr>
        <w:t>script</w:t>
      </w:r>
      <w:r w:rsidR="00036688">
        <w:rPr>
          <w:rFonts w:ascii="Calibri" w:hAnsi="Calibri" w:cs="Calibri"/>
          <w:sz w:val="20"/>
        </w:rPr>
        <w:t>, this</w:t>
      </w:r>
      <w:r w:rsidR="00126E5E" w:rsidRPr="002A0783">
        <w:rPr>
          <w:rFonts w:ascii="Calibri" w:hAnsi="Calibri" w:cs="Calibri"/>
          <w:sz w:val="20"/>
        </w:rPr>
        <w:t xml:space="preserve"> </w:t>
      </w:r>
      <w:r w:rsidR="001B4BAE" w:rsidRPr="002A0783">
        <w:rPr>
          <w:rFonts w:ascii="Calibri" w:hAnsi="Calibri" w:cs="Calibri"/>
          <w:sz w:val="20"/>
        </w:rPr>
        <w:t>generate</w:t>
      </w:r>
      <w:r w:rsidRPr="002A0783">
        <w:rPr>
          <w:rFonts w:ascii="Calibri" w:hAnsi="Calibri" w:cs="Calibri"/>
          <w:sz w:val="20"/>
        </w:rPr>
        <w:t>s a</w:t>
      </w:r>
      <w:r w:rsidR="001B4BAE" w:rsidRPr="002A0783">
        <w:rPr>
          <w:rFonts w:ascii="Calibri" w:hAnsi="Calibri" w:cs="Calibri"/>
          <w:sz w:val="20"/>
        </w:rPr>
        <w:t xml:space="preserve"> SSH key on the loc</w:t>
      </w:r>
      <w:r w:rsidRPr="002A0783">
        <w:rPr>
          <w:rFonts w:ascii="Calibri" w:hAnsi="Calibri" w:cs="Calibri"/>
          <w:sz w:val="20"/>
        </w:rPr>
        <w:t>al host</w:t>
      </w:r>
      <w:r w:rsidR="00E224CA">
        <w:rPr>
          <w:rFonts w:ascii="Calibri" w:hAnsi="Calibri" w:cs="Calibri"/>
          <w:sz w:val="20"/>
        </w:rPr>
        <w:t xml:space="preserve"> and </w:t>
      </w:r>
      <w:r w:rsidRPr="002A0783">
        <w:rPr>
          <w:rFonts w:ascii="Calibri" w:hAnsi="Calibri" w:cs="Calibri"/>
          <w:sz w:val="20"/>
        </w:rPr>
        <w:t>copies</w:t>
      </w:r>
      <w:r w:rsidR="00036688">
        <w:rPr>
          <w:rFonts w:ascii="Calibri" w:hAnsi="Calibri" w:cs="Calibri"/>
          <w:sz w:val="20"/>
        </w:rPr>
        <w:t xml:space="preserve"> the key to the remote host.</w:t>
      </w:r>
    </w:p>
    <w:p w:rsidR="00BC0581" w:rsidRDefault="00BC0581" w:rsidP="002A0783">
      <w:pPr>
        <w:pStyle w:val="NoSpacing"/>
        <w:rPr>
          <w:rFonts w:ascii="Calibri" w:hAnsi="Calibri" w:cs="Calibri"/>
          <w:sz w:val="20"/>
        </w:rPr>
      </w:pPr>
    </w:p>
    <w:p w:rsidR="00036688" w:rsidRDefault="00BC0581" w:rsidP="002A0783">
      <w:pPr>
        <w:pStyle w:val="NoSpacing"/>
        <w:rPr>
          <w:rFonts w:ascii="Calibri" w:hAnsi="Calibri" w:cs="Calibri"/>
          <w:sz w:val="20"/>
        </w:rPr>
      </w:pPr>
      <w:r>
        <w:rPr>
          <w:rFonts w:ascii="Calibri" w:hAnsi="Calibri" w:cs="Calibri"/>
          <w:sz w:val="20"/>
        </w:rPr>
        <w:t>First this assumes that the developer user account has been created on the remote host already,</w:t>
      </w:r>
      <w:r w:rsidR="00036688">
        <w:rPr>
          <w:rFonts w:ascii="Calibri" w:hAnsi="Calibri" w:cs="Calibri"/>
          <w:sz w:val="20"/>
        </w:rPr>
        <w:t xml:space="preserve"> this script matches the key generated on the local host with the developer account on the remote host</w:t>
      </w:r>
      <w:r w:rsidR="00D3439A">
        <w:rPr>
          <w:rFonts w:ascii="Calibri" w:hAnsi="Calibri" w:cs="Calibri"/>
          <w:sz w:val="20"/>
        </w:rPr>
        <w:t>. T</w:t>
      </w:r>
      <w:r w:rsidR="00036688">
        <w:rPr>
          <w:rFonts w:ascii="Calibri" w:hAnsi="Calibri" w:cs="Calibri"/>
          <w:sz w:val="20"/>
        </w:rPr>
        <w:t>hus allowing the developer to login to the remote host using an SSH command, as opposed to creating and managing passwords.</w:t>
      </w:r>
    </w:p>
    <w:p w:rsidR="00036688" w:rsidRDefault="00036688" w:rsidP="002A0783">
      <w:pPr>
        <w:pStyle w:val="NoSpacing"/>
        <w:rPr>
          <w:rFonts w:ascii="Calibri" w:hAnsi="Calibri" w:cs="Calibri"/>
          <w:sz w:val="20"/>
        </w:rPr>
      </w:pPr>
    </w:p>
    <w:p w:rsidR="00036688" w:rsidRDefault="00036688" w:rsidP="002A0783">
      <w:pPr>
        <w:pStyle w:val="NoSpacing"/>
        <w:rPr>
          <w:rFonts w:ascii="Calibri" w:hAnsi="Calibri" w:cs="Calibri"/>
          <w:sz w:val="20"/>
        </w:rPr>
      </w:pPr>
      <w:r>
        <w:rPr>
          <w:rFonts w:ascii="Calibri" w:hAnsi="Calibri" w:cs="Calibri"/>
          <w:sz w:val="20"/>
        </w:rPr>
        <w:t xml:space="preserve">The </w:t>
      </w:r>
      <w:r w:rsidR="00BC0581">
        <w:rPr>
          <w:rFonts w:ascii="Calibri" w:hAnsi="Calibri" w:cs="Calibri"/>
          <w:sz w:val="20"/>
        </w:rPr>
        <w:t xml:space="preserve">choice of </w:t>
      </w:r>
      <w:r>
        <w:rPr>
          <w:rFonts w:ascii="Calibri" w:hAnsi="Calibri" w:cs="Calibri"/>
          <w:sz w:val="20"/>
        </w:rPr>
        <w:t xml:space="preserve">using </w:t>
      </w:r>
      <w:r w:rsidR="00BC0581">
        <w:rPr>
          <w:rFonts w:ascii="Calibri" w:hAnsi="Calibri" w:cs="Calibri"/>
          <w:sz w:val="20"/>
        </w:rPr>
        <w:t>SSH key</w:t>
      </w:r>
      <w:r>
        <w:rPr>
          <w:rFonts w:ascii="Calibri" w:hAnsi="Calibri" w:cs="Calibri"/>
          <w:sz w:val="20"/>
        </w:rPr>
        <w:t xml:space="preserve"> generation is due to its tighter security capabilities as opposed to passwords which can be weak or duplicated by users. SSH keys </w:t>
      </w:r>
      <w:r w:rsidR="00986896">
        <w:rPr>
          <w:rFonts w:ascii="Calibri" w:hAnsi="Calibri" w:cs="Calibri"/>
          <w:sz w:val="20"/>
        </w:rPr>
        <w:t xml:space="preserve">are </w:t>
      </w:r>
      <w:r>
        <w:rPr>
          <w:rFonts w:ascii="Calibri" w:hAnsi="Calibri" w:cs="Calibri"/>
          <w:sz w:val="20"/>
        </w:rPr>
        <w:t xml:space="preserve">randomly generated strings </w:t>
      </w:r>
      <w:r w:rsidR="00986896">
        <w:rPr>
          <w:rFonts w:ascii="Calibri" w:hAnsi="Calibri" w:cs="Calibri"/>
          <w:sz w:val="20"/>
        </w:rPr>
        <w:t>which are matched on the local and remote hosts to allow access to them without password authentication.</w:t>
      </w:r>
    </w:p>
    <w:p w:rsidR="00BC0581" w:rsidRDefault="00BC0581" w:rsidP="002A0783">
      <w:pPr>
        <w:pStyle w:val="NoSpacing"/>
        <w:rPr>
          <w:rFonts w:ascii="Calibri" w:hAnsi="Calibri" w:cs="Calibri"/>
          <w:sz w:val="20"/>
        </w:rPr>
      </w:pPr>
    </w:p>
    <w:p w:rsidR="00BC0581" w:rsidRDefault="00BC0581" w:rsidP="002A0783">
      <w:pPr>
        <w:pStyle w:val="NoSpacing"/>
        <w:rPr>
          <w:rFonts w:ascii="Calibri" w:hAnsi="Calibri" w:cs="Calibri"/>
          <w:sz w:val="20"/>
        </w:rPr>
      </w:pPr>
      <w:r>
        <w:rPr>
          <w:rFonts w:ascii="Calibri" w:hAnsi="Calibri" w:cs="Calibri"/>
          <w:sz w:val="20"/>
        </w:rPr>
        <w:t xml:space="preserve">Further reasoning for using SSH key authentication is that </w:t>
      </w:r>
      <w:r w:rsidR="00986896">
        <w:rPr>
          <w:rFonts w:ascii="Calibri" w:hAnsi="Calibri" w:cs="Calibri"/>
          <w:sz w:val="20"/>
        </w:rPr>
        <w:t xml:space="preserve">generated </w:t>
      </w:r>
      <w:r>
        <w:rPr>
          <w:rFonts w:ascii="Calibri" w:hAnsi="Calibri" w:cs="Calibri"/>
          <w:sz w:val="20"/>
        </w:rPr>
        <w:t>keys</w:t>
      </w:r>
      <w:r w:rsidR="00986896">
        <w:rPr>
          <w:rFonts w:ascii="Calibri" w:hAnsi="Calibri" w:cs="Calibri"/>
          <w:sz w:val="20"/>
        </w:rPr>
        <w:t xml:space="preserve"> can have enhanced security with</w:t>
      </w:r>
      <w:r>
        <w:rPr>
          <w:rFonts w:ascii="Calibri" w:hAnsi="Calibri" w:cs="Calibri"/>
          <w:sz w:val="20"/>
        </w:rPr>
        <w:t xml:space="preserve"> longer bit count</w:t>
      </w:r>
      <w:r w:rsidR="00D3439A">
        <w:rPr>
          <w:rFonts w:ascii="Calibri" w:hAnsi="Calibri" w:cs="Calibri"/>
          <w:sz w:val="20"/>
        </w:rPr>
        <w:t>s</w:t>
      </w:r>
      <w:r w:rsidR="00986896">
        <w:rPr>
          <w:rFonts w:ascii="Calibri" w:hAnsi="Calibri" w:cs="Calibri"/>
          <w:sz w:val="20"/>
        </w:rPr>
        <w:t xml:space="preserve"> making them harder to decrypt (</w:t>
      </w:r>
      <w:r>
        <w:rPr>
          <w:rFonts w:ascii="Calibri" w:hAnsi="Calibri" w:cs="Calibri"/>
          <w:sz w:val="20"/>
        </w:rPr>
        <w:t>see future road map for details)</w:t>
      </w:r>
      <w:r w:rsidR="00986896">
        <w:rPr>
          <w:rFonts w:ascii="Calibri" w:hAnsi="Calibri" w:cs="Calibri"/>
          <w:sz w:val="20"/>
        </w:rPr>
        <w:t>.</w:t>
      </w:r>
      <w:r>
        <w:rPr>
          <w:rFonts w:ascii="Calibri" w:hAnsi="Calibri" w:cs="Calibri"/>
          <w:sz w:val="20"/>
        </w:rPr>
        <w:t xml:space="preserve"> </w:t>
      </w:r>
      <w:r w:rsidR="00986896">
        <w:rPr>
          <w:rFonts w:ascii="Calibri" w:hAnsi="Calibri" w:cs="Calibri"/>
          <w:sz w:val="20"/>
        </w:rPr>
        <w:t xml:space="preserve">SSH keys authentication can be scaled across multiple servers. As long as the local host and remote host keys match on the various servers, users can access the remote host by </w:t>
      </w:r>
      <w:proofErr w:type="spellStart"/>
      <w:r w:rsidR="00986896">
        <w:rPr>
          <w:rFonts w:ascii="Calibri" w:hAnsi="Calibri" w:cs="Calibri"/>
          <w:sz w:val="20"/>
        </w:rPr>
        <w:t>SSH’ing</w:t>
      </w:r>
      <w:proofErr w:type="spellEnd"/>
      <w:r w:rsidR="00986896">
        <w:rPr>
          <w:rFonts w:ascii="Calibri" w:hAnsi="Calibri" w:cs="Calibri"/>
          <w:sz w:val="20"/>
        </w:rPr>
        <w:t xml:space="preserve">, reducing the need for multiple passwords </w:t>
      </w:r>
      <w:r w:rsidRPr="002A0783">
        <w:rPr>
          <w:rFonts w:ascii="Calibri" w:hAnsi="Calibri" w:cs="Calibri"/>
          <w:sz w:val="20"/>
        </w:rPr>
        <w:t>(See future road map for details on this).</w:t>
      </w:r>
    </w:p>
    <w:p w:rsidR="002E52B3" w:rsidRDefault="002E52B3" w:rsidP="002A0783">
      <w:pPr>
        <w:pStyle w:val="NoSpacing"/>
        <w:rPr>
          <w:rFonts w:ascii="Calibri" w:hAnsi="Calibri" w:cs="Calibri"/>
          <w:sz w:val="20"/>
        </w:rPr>
      </w:pPr>
    </w:p>
    <w:p w:rsidR="002E52B3" w:rsidRDefault="00E224CA" w:rsidP="002A0783">
      <w:pPr>
        <w:pStyle w:val="NoSpacing"/>
        <w:rPr>
          <w:rFonts w:ascii="Calibri" w:hAnsi="Calibri" w:cs="Calibri"/>
          <w:sz w:val="20"/>
        </w:rPr>
      </w:pPr>
      <w:r>
        <w:rPr>
          <w:rFonts w:ascii="Calibri" w:hAnsi="Calibri" w:cs="Calibri"/>
          <w:sz w:val="20"/>
        </w:rPr>
        <w:t xml:space="preserve">The second script simply SSH’s to the remote host and deletes the </w:t>
      </w:r>
      <w:r w:rsidR="00BC0581">
        <w:rPr>
          <w:rFonts w:ascii="Calibri" w:hAnsi="Calibri" w:cs="Calibri"/>
          <w:sz w:val="20"/>
        </w:rPr>
        <w:t>desired user from the remote host.</w:t>
      </w:r>
      <w:r w:rsidR="00986896">
        <w:rPr>
          <w:rFonts w:ascii="Calibri" w:hAnsi="Calibri" w:cs="Calibri"/>
          <w:sz w:val="20"/>
        </w:rPr>
        <w:t xml:space="preserve"> This removes the user </w:t>
      </w:r>
      <w:r w:rsidR="00D3439A">
        <w:rPr>
          <w:rFonts w:ascii="Calibri" w:hAnsi="Calibri" w:cs="Calibri"/>
          <w:sz w:val="20"/>
        </w:rPr>
        <w:t xml:space="preserve">and </w:t>
      </w:r>
      <w:r w:rsidR="00986896">
        <w:rPr>
          <w:rFonts w:ascii="Calibri" w:hAnsi="Calibri" w:cs="Calibri"/>
          <w:sz w:val="20"/>
        </w:rPr>
        <w:t>their paired keys on the remote host so when they try to SSH to the desired remote host, it will deny them access by asking for a password which does not exist.</w:t>
      </w:r>
    </w:p>
    <w:p w:rsidR="002E52B3" w:rsidRDefault="002E52B3" w:rsidP="00E224CA">
      <w:pPr>
        <w:pStyle w:val="NoSpacing"/>
        <w:rPr>
          <w:rFonts w:ascii="Calibri" w:hAnsi="Calibri" w:cs="Calibri"/>
          <w:sz w:val="20"/>
        </w:rPr>
      </w:pPr>
      <w:r>
        <w:rPr>
          <w:rFonts w:ascii="Calibri" w:hAnsi="Calibri" w:cs="Calibri"/>
          <w:sz w:val="20"/>
        </w:rPr>
        <w:tab/>
        <w:t xml:space="preserve"> </w:t>
      </w:r>
    </w:p>
    <w:p w:rsidR="002A0783" w:rsidRDefault="002A0783" w:rsidP="002A0783">
      <w:pPr>
        <w:spacing w:after="0"/>
      </w:pPr>
    </w:p>
    <w:p w:rsidR="002468FC" w:rsidRPr="00AA1EA1" w:rsidRDefault="002468FC" w:rsidP="002A0783">
      <w:pPr>
        <w:spacing w:after="0"/>
        <w:rPr>
          <w:u w:val="single"/>
        </w:rPr>
      </w:pPr>
      <w:r w:rsidRPr="00AA1EA1">
        <w:rPr>
          <w:u w:val="single"/>
        </w:rPr>
        <w:t>Tech Used</w:t>
      </w:r>
    </w:p>
    <w:p w:rsidR="002468FC" w:rsidRDefault="002A0783" w:rsidP="002A0783">
      <w:pPr>
        <w:pStyle w:val="NoSpacing"/>
        <w:numPr>
          <w:ilvl w:val="0"/>
          <w:numId w:val="8"/>
        </w:numPr>
      </w:pPr>
      <w:r>
        <w:t>Azure -</w:t>
      </w:r>
      <w:r w:rsidR="002468FC">
        <w:t xml:space="preserve"> Running an Ubuntu VM, this is the remote host</w:t>
      </w:r>
      <w:r>
        <w:t>.</w:t>
      </w:r>
    </w:p>
    <w:p w:rsidR="002468FC" w:rsidRDefault="002A0783" w:rsidP="002A0783">
      <w:pPr>
        <w:pStyle w:val="NoSpacing"/>
        <w:numPr>
          <w:ilvl w:val="0"/>
          <w:numId w:val="8"/>
        </w:numPr>
      </w:pPr>
      <w:r>
        <w:t xml:space="preserve">Local machine </w:t>
      </w:r>
      <w:r w:rsidR="003C7C0C">
        <w:t>–</w:t>
      </w:r>
      <w:r>
        <w:t xml:space="preserve"> </w:t>
      </w:r>
      <w:r w:rsidR="003C7C0C">
        <w:t>Windows and Mac machine for accessing the VM on both public and corporate network.</w:t>
      </w:r>
    </w:p>
    <w:p w:rsidR="003C7C0C" w:rsidRDefault="002A0783" w:rsidP="003C7C0C">
      <w:pPr>
        <w:pStyle w:val="NoSpacing"/>
        <w:numPr>
          <w:ilvl w:val="0"/>
          <w:numId w:val="8"/>
        </w:numPr>
      </w:pPr>
      <w:r>
        <w:t xml:space="preserve">Git bash - </w:t>
      </w:r>
      <w:r w:rsidR="002468FC">
        <w:t>CLI window used to run the automated script</w:t>
      </w:r>
      <w:r>
        <w:t>.</w:t>
      </w:r>
    </w:p>
    <w:p w:rsidR="002E7C35" w:rsidRDefault="002A0783" w:rsidP="002A0783">
      <w:pPr>
        <w:pStyle w:val="NoSpacing"/>
        <w:numPr>
          <w:ilvl w:val="0"/>
          <w:numId w:val="8"/>
        </w:numPr>
      </w:pPr>
      <w:r>
        <w:t>Brackets -</w:t>
      </w:r>
      <w:r w:rsidR="003C7C0C">
        <w:t xml:space="preserve"> D</w:t>
      </w:r>
      <w:r w:rsidR="002468FC">
        <w:t>eveloper suite for creating the script.</w:t>
      </w:r>
    </w:p>
    <w:p w:rsidR="002A0783" w:rsidRDefault="002A0783" w:rsidP="002A0783">
      <w:pPr>
        <w:pStyle w:val="NoSpacing"/>
        <w:ind w:left="1080"/>
      </w:pPr>
    </w:p>
    <w:p w:rsidR="005170A3" w:rsidRPr="002A0783" w:rsidRDefault="005170A3" w:rsidP="002A0783">
      <w:pPr>
        <w:spacing w:after="0"/>
        <w:rPr>
          <w:u w:val="single"/>
        </w:rPr>
      </w:pPr>
      <w:r w:rsidRPr="002A0783">
        <w:rPr>
          <w:u w:val="single"/>
        </w:rPr>
        <w:t>Assumptions</w:t>
      </w:r>
    </w:p>
    <w:p w:rsidR="00CF311E" w:rsidRDefault="00CF311E" w:rsidP="00CF311E">
      <w:pPr>
        <w:pStyle w:val="ListParagraph"/>
        <w:numPr>
          <w:ilvl w:val="0"/>
          <w:numId w:val="9"/>
        </w:numPr>
        <w:spacing w:after="0"/>
      </w:pPr>
      <w:r>
        <w:t>The Developer account is already set up on t</w:t>
      </w:r>
      <w:r w:rsidR="00DB371C">
        <w:t>he remote host.</w:t>
      </w:r>
    </w:p>
    <w:p w:rsidR="00CF311E" w:rsidRDefault="00565FD0" w:rsidP="00CF311E">
      <w:pPr>
        <w:pStyle w:val="ListParagraph"/>
        <w:numPr>
          <w:ilvl w:val="0"/>
          <w:numId w:val="9"/>
        </w:numPr>
        <w:spacing w:after="0"/>
      </w:pPr>
      <w:r>
        <w:t>T</w:t>
      </w:r>
      <w:r w:rsidR="00F42E58">
        <w:t>here are no proxy’s, firewalls or security boundaries</w:t>
      </w:r>
      <w:r>
        <w:t>.</w:t>
      </w:r>
    </w:p>
    <w:p w:rsidR="002A0783" w:rsidRDefault="009B399D" w:rsidP="002A0783">
      <w:pPr>
        <w:pStyle w:val="ListParagraph"/>
        <w:numPr>
          <w:ilvl w:val="0"/>
          <w:numId w:val="9"/>
        </w:numPr>
        <w:spacing w:after="0"/>
      </w:pPr>
      <w:r>
        <w:t>T</w:t>
      </w:r>
      <w:r w:rsidR="00F42E58">
        <w:t>here are no jump boxes in place between local developer machine and the remote host</w:t>
      </w:r>
      <w:r w:rsidR="002A0783">
        <w:t>.</w:t>
      </w:r>
      <w:r w:rsidR="00F42E58">
        <w:t xml:space="preserve"> </w:t>
      </w:r>
    </w:p>
    <w:p w:rsidR="0001542E" w:rsidRDefault="0001542E" w:rsidP="003C7C0C">
      <w:pPr>
        <w:spacing w:after="0"/>
      </w:pPr>
    </w:p>
    <w:p w:rsidR="00CF311E" w:rsidRPr="003C7C0C" w:rsidRDefault="00C20FF5" w:rsidP="003C7C0C">
      <w:pPr>
        <w:spacing w:after="0"/>
        <w:ind w:firstLine="720"/>
        <w:rPr>
          <w:i/>
        </w:rPr>
      </w:pPr>
      <w:r w:rsidRPr="003C7C0C">
        <w:rPr>
          <w:i/>
        </w:rPr>
        <w:t>In script assumptions</w:t>
      </w:r>
    </w:p>
    <w:p w:rsidR="003C7C0C" w:rsidRDefault="00D3439A" w:rsidP="003C7C0C">
      <w:pPr>
        <w:pStyle w:val="ListParagraph"/>
        <w:numPr>
          <w:ilvl w:val="0"/>
          <w:numId w:val="11"/>
        </w:numPr>
        <w:spacing w:after="0"/>
      </w:pPr>
      <w:r>
        <w:t>The s</w:t>
      </w:r>
      <w:r w:rsidR="003C7C0C">
        <w:t>cript assumes ~/.</w:t>
      </w:r>
      <w:proofErr w:type="spellStart"/>
      <w:r w:rsidR="003C7C0C">
        <w:t>ssh</w:t>
      </w:r>
      <w:proofErr w:type="spellEnd"/>
      <w:r w:rsidR="003C7C0C">
        <w:t xml:space="preserve"> is not already created. However if so, only a minor warning appears.</w:t>
      </w:r>
    </w:p>
    <w:p w:rsidR="003C7C0C" w:rsidRDefault="003C7C0C" w:rsidP="003C7C0C">
      <w:pPr>
        <w:pStyle w:val="ListParagraph"/>
        <w:numPr>
          <w:ilvl w:val="0"/>
          <w:numId w:val="11"/>
        </w:numPr>
        <w:spacing w:after="0"/>
      </w:pPr>
      <w:r>
        <w:lastRenderedPageBreak/>
        <w:t>The script assumes you want RSA authentication, this can be edited for preference.</w:t>
      </w:r>
    </w:p>
    <w:p w:rsidR="003C7C0C" w:rsidRDefault="003C7C0C" w:rsidP="003C7C0C">
      <w:pPr>
        <w:pStyle w:val="ListParagraph"/>
        <w:numPr>
          <w:ilvl w:val="0"/>
          <w:numId w:val="11"/>
        </w:numPr>
        <w:spacing w:after="0"/>
      </w:pPr>
      <w:r>
        <w:t xml:space="preserve">The script assumes you have </w:t>
      </w:r>
      <w:proofErr w:type="spellStart"/>
      <w:r>
        <w:t>ssh</w:t>
      </w:r>
      <w:proofErr w:type="spellEnd"/>
      <w:r>
        <w:t>-copy-id</w:t>
      </w:r>
      <w:r w:rsidR="00DB371C">
        <w:t xml:space="preserve"> available.</w:t>
      </w:r>
    </w:p>
    <w:p w:rsidR="009B399D" w:rsidRDefault="009B399D" w:rsidP="00DB371C">
      <w:pPr>
        <w:spacing w:after="0"/>
      </w:pPr>
    </w:p>
    <w:p w:rsidR="005170A3" w:rsidRPr="002A0783" w:rsidRDefault="005170A3" w:rsidP="002A0783">
      <w:pPr>
        <w:spacing w:after="0"/>
        <w:rPr>
          <w:u w:val="single"/>
        </w:rPr>
      </w:pPr>
    </w:p>
    <w:p w:rsidR="00DB371C" w:rsidRDefault="005170A3" w:rsidP="002A0783">
      <w:pPr>
        <w:spacing w:after="0"/>
        <w:rPr>
          <w:u w:val="single"/>
        </w:rPr>
      </w:pPr>
      <w:r w:rsidRPr="002A0783">
        <w:rPr>
          <w:u w:val="single"/>
        </w:rPr>
        <w:t>Future road map</w:t>
      </w:r>
    </w:p>
    <w:p w:rsidR="003C7C0C" w:rsidRDefault="003C7C0C" w:rsidP="002A0783">
      <w:pPr>
        <w:spacing w:after="0"/>
        <w:rPr>
          <w:u w:val="single"/>
        </w:rPr>
      </w:pPr>
    </w:p>
    <w:p w:rsidR="00DB371C" w:rsidRDefault="00DB371C" w:rsidP="006D45BB">
      <w:pPr>
        <w:pStyle w:val="ListParagraph"/>
        <w:numPr>
          <w:ilvl w:val="0"/>
          <w:numId w:val="12"/>
        </w:numPr>
        <w:spacing w:after="0"/>
      </w:pPr>
      <w:r>
        <w:t>With the current assumption that the developer account is already set up on the remote host. Going forward the script could incorporate the creation of a new user with all the suitable access rights and permissions attached in it for further automation.</w:t>
      </w:r>
    </w:p>
    <w:p w:rsidR="00DB371C" w:rsidRDefault="00DB371C" w:rsidP="00DB371C">
      <w:pPr>
        <w:spacing w:after="0"/>
      </w:pPr>
    </w:p>
    <w:p w:rsidR="003C7C0C" w:rsidRDefault="00DB371C" w:rsidP="003C7C0C">
      <w:pPr>
        <w:pStyle w:val="ListParagraph"/>
        <w:numPr>
          <w:ilvl w:val="0"/>
          <w:numId w:val="12"/>
        </w:numPr>
        <w:spacing w:after="0"/>
      </w:pPr>
      <w:r>
        <w:t xml:space="preserve">As mentioned in the design </w:t>
      </w:r>
      <w:r w:rsidR="00D3439A">
        <w:t>section</w:t>
      </w:r>
      <w:r>
        <w:t xml:space="preserve">, </w:t>
      </w:r>
      <w:r w:rsidR="003C7C0C">
        <w:t>SSH Key generation</w:t>
      </w:r>
      <w:r>
        <w:t xml:space="preserve"> can have increased security capabilities by</w:t>
      </w:r>
      <w:r w:rsidR="003C7C0C">
        <w:t xml:space="preserve"> lengthening the bit count of the generated key.</w:t>
      </w:r>
    </w:p>
    <w:p w:rsidR="003C7C0C" w:rsidRDefault="003C7C0C" w:rsidP="003C7C0C">
      <w:pPr>
        <w:pStyle w:val="ListParagraph"/>
        <w:numPr>
          <w:ilvl w:val="1"/>
          <w:numId w:val="12"/>
        </w:numPr>
        <w:spacing w:after="0"/>
      </w:pPr>
      <w:r>
        <w:t xml:space="preserve">This is done by the –b flag at the </w:t>
      </w:r>
      <w:proofErr w:type="spellStart"/>
      <w:r>
        <w:t>keygen</w:t>
      </w:r>
      <w:proofErr w:type="spellEnd"/>
      <w:r>
        <w:t xml:space="preserve"> command, i.e. </w:t>
      </w:r>
      <w:proofErr w:type="spellStart"/>
      <w:r>
        <w:t>ssh-keygen</w:t>
      </w:r>
      <w:proofErr w:type="spellEnd"/>
      <w:r>
        <w:t xml:space="preserve"> –b 4096</w:t>
      </w:r>
    </w:p>
    <w:p w:rsidR="003C7C0C" w:rsidRDefault="003C7C0C" w:rsidP="003C7C0C">
      <w:pPr>
        <w:pStyle w:val="ListParagraph"/>
        <w:spacing w:after="0"/>
        <w:ind w:left="1440"/>
      </w:pPr>
    </w:p>
    <w:p w:rsidR="00C31ECF" w:rsidRDefault="00C31ECF" w:rsidP="006106AE">
      <w:pPr>
        <w:pStyle w:val="ListParagraph"/>
        <w:numPr>
          <w:ilvl w:val="0"/>
          <w:numId w:val="12"/>
        </w:numPr>
        <w:spacing w:after="0"/>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857913</wp:posOffset>
            </wp:positionV>
            <wp:extent cx="6429375" cy="2512060"/>
            <wp:effectExtent l="0" t="0" r="9525" b="2540"/>
            <wp:wrapThrough wrapText="bothSides">
              <wp:wrapPolygon edited="0">
                <wp:start x="0" y="0"/>
                <wp:lineTo x="0" y="21458"/>
                <wp:lineTo x="21568" y="21458"/>
                <wp:lineTo x="215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741" t="13567" r="30913" b="44506"/>
                    <a:stretch/>
                  </pic:blipFill>
                  <pic:spPr bwMode="auto">
                    <a:xfrm>
                      <a:off x="0" y="0"/>
                      <a:ext cx="6429375" cy="251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As mentioned in the design section the scalability of user access across a cluster of servers is possible. The generated key on the local host has to match the one on the desired remote host. Where this script only does it for one remote host, one would have to edit the script to include the other servers (see screenshot for example).</w:t>
      </w:r>
    </w:p>
    <w:p w:rsidR="006106AE" w:rsidRDefault="006106AE" w:rsidP="00C31ECF">
      <w:pPr>
        <w:pStyle w:val="ListParagraph"/>
        <w:spacing w:after="0"/>
      </w:pPr>
    </w:p>
    <w:p w:rsidR="0066766A" w:rsidRDefault="0066766A" w:rsidP="0066766A">
      <w:pPr>
        <w:pStyle w:val="ListParagraph"/>
        <w:numPr>
          <w:ilvl w:val="0"/>
          <w:numId w:val="12"/>
        </w:numPr>
        <w:spacing w:after="0"/>
      </w:pPr>
      <w:r>
        <w:t>As the expansion of a</w:t>
      </w:r>
      <w:r w:rsidR="0077295E">
        <w:t xml:space="preserve"> s</w:t>
      </w:r>
      <w:r w:rsidR="007D64CF">
        <w:t xml:space="preserve">ystem </w:t>
      </w:r>
      <w:r w:rsidR="0077295E">
        <w:t>or a team</w:t>
      </w:r>
      <w:r>
        <w:t xml:space="preserve"> happens</w:t>
      </w:r>
      <w:r w:rsidR="007D64CF">
        <w:t xml:space="preserve">, a CMS (configuration management system) could be used, such as </w:t>
      </w:r>
      <w:proofErr w:type="spellStart"/>
      <w:r w:rsidR="007D64CF">
        <w:t>Ansible</w:t>
      </w:r>
      <w:proofErr w:type="spellEnd"/>
      <w:r w:rsidR="007D64CF">
        <w:t xml:space="preserve">, Puppet, </w:t>
      </w:r>
      <w:proofErr w:type="gramStart"/>
      <w:r w:rsidR="007D64CF">
        <w:t>Chef</w:t>
      </w:r>
      <w:proofErr w:type="gramEnd"/>
      <w:r w:rsidR="007D64CF">
        <w:t>.</w:t>
      </w:r>
      <w:r>
        <w:t xml:space="preserve"> These tools can be employed to keep uniform and consistent configuration cross a system.</w:t>
      </w:r>
    </w:p>
    <w:p w:rsidR="0066766A" w:rsidRDefault="0066766A" w:rsidP="0066766A">
      <w:pPr>
        <w:pStyle w:val="ListParagraph"/>
      </w:pPr>
    </w:p>
    <w:p w:rsidR="0066766A" w:rsidRDefault="0066766A" w:rsidP="0066766A">
      <w:pPr>
        <w:pStyle w:val="ListParagraph"/>
        <w:numPr>
          <w:ilvl w:val="1"/>
          <w:numId w:val="12"/>
        </w:numPr>
        <w:spacing w:after="0"/>
      </w:pPr>
      <w:r>
        <w:t xml:space="preserve">For this example an </w:t>
      </w:r>
      <w:proofErr w:type="spellStart"/>
      <w:r>
        <w:t>Ansible</w:t>
      </w:r>
      <w:proofErr w:type="spellEnd"/>
      <w:r>
        <w:t xml:space="preserve"> play book or chef cookbook could be created with all the user accounts that need creating along with associated access and permission rights, and deployed out to a number of remote hosts in a quick, efficient and uniformed style. </w:t>
      </w:r>
    </w:p>
    <w:p w:rsidR="00CD0FE7" w:rsidRDefault="00CD0FE7" w:rsidP="0066766A">
      <w:pPr>
        <w:spacing w:after="0"/>
      </w:pPr>
    </w:p>
    <w:p w:rsidR="00036688" w:rsidRDefault="00036688" w:rsidP="00036688">
      <w:pPr>
        <w:spacing w:after="0"/>
      </w:pPr>
    </w:p>
    <w:p w:rsidR="00036688" w:rsidRPr="00036688" w:rsidRDefault="00036688" w:rsidP="00036688">
      <w:pPr>
        <w:spacing w:after="0"/>
        <w:rPr>
          <w:b/>
          <w:u w:val="single"/>
        </w:rPr>
      </w:pPr>
      <w:r w:rsidRPr="00036688">
        <w:rPr>
          <w:b/>
          <w:u w:val="single"/>
        </w:rPr>
        <w:t>Developer Walkthrough</w:t>
      </w:r>
    </w:p>
    <w:p w:rsidR="0001542E" w:rsidRDefault="0001542E" w:rsidP="00AA1EA1">
      <w:pPr>
        <w:spacing w:after="0"/>
      </w:pPr>
    </w:p>
    <w:p w:rsidR="00565FD0" w:rsidRDefault="00D3439A" w:rsidP="002A0783">
      <w:pPr>
        <w:spacing w:after="0"/>
      </w:pPr>
      <w:r>
        <w:t xml:space="preserve">See </w:t>
      </w:r>
      <w:proofErr w:type="spellStart"/>
      <w:r>
        <w:t>SSH’ing</w:t>
      </w:r>
      <w:proofErr w:type="spellEnd"/>
      <w:r>
        <w:t xml:space="preserve"> Walkthrough document.</w:t>
      </w:r>
      <w:bookmarkStart w:id="0" w:name="_GoBack"/>
      <w:bookmarkEnd w:id="0"/>
    </w:p>
    <w:sectPr w:rsidR="00565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E61"/>
    <w:multiLevelType w:val="hybridMultilevel"/>
    <w:tmpl w:val="BF7224AC"/>
    <w:lvl w:ilvl="0" w:tplc="76AAF15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2FA65C9"/>
    <w:multiLevelType w:val="hybridMultilevel"/>
    <w:tmpl w:val="5BBA83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2428EE"/>
    <w:multiLevelType w:val="hybridMultilevel"/>
    <w:tmpl w:val="F7A8A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C753D"/>
    <w:multiLevelType w:val="hybridMultilevel"/>
    <w:tmpl w:val="D2B4F6BE"/>
    <w:lvl w:ilvl="0" w:tplc="76AAF15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6C92987"/>
    <w:multiLevelType w:val="hybridMultilevel"/>
    <w:tmpl w:val="CAB4DBE0"/>
    <w:lvl w:ilvl="0" w:tplc="F27C22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CE5177"/>
    <w:multiLevelType w:val="hybridMultilevel"/>
    <w:tmpl w:val="6944C13E"/>
    <w:lvl w:ilvl="0" w:tplc="3926F0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B3160"/>
    <w:multiLevelType w:val="hybridMultilevel"/>
    <w:tmpl w:val="BB36A70A"/>
    <w:lvl w:ilvl="0" w:tplc="76AAF1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D298E"/>
    <w:multiLevelType w:val="hybridMultilevel"/>
    <w:tmpl w:val="BA0E6302"/>
    <w:lvl w:ilvl="0" w:tplc="76AAF15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336BE"/>
    <w:multiLevelType w:val="hybridMultilevel"/>
    <w:tmpl w:val="11B23B4E"/>
    <w:lvl w:ilvl="0" w:tplc="E910919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0A351E"/>
    <w:multiLevelType w:val="hybridMultilevel"/>
    <w:tmpl w:val="A23ED438"/>
    <w:lvl w:ilvl="0" w:tplc="43E658B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7312E5"/>
    <w:multiLevelType w:val="hybridMultilevel"/>
    <w:tmpl w:val="34B67B5A"/>
    <w:lvl w:ilvl="0" w:tplc="43E658BC">
      <w:start w:val="3"/>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406C3A"/>
    <w:multiLevelType w:val="hybridMultilevel"/>
    <w:tmpl w:val="53B25DFE"/>
    <w:lvl w:ilvl="0" w:tplc="B9DA85E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5"/>
  </w:num>
  <w:num w:numId="4">
    <w:abstractNumId w:val="4"/>
  </w:num>
  <w:num w:numId="5">
    <w:abstractNumId w:val="10"/>
  </w:num>
  <w:num w:numId="6">
    <w:abstractNumId w:val="11"/>
  </w:num>
  <w:num w:numId="7">
    <w:abstractNumId w:val="2"/>
  </w:num>
  <w:num w:numId="8">
    <w:abstractNumId w:val="3"/>
  </w:num>
  <w:num w:numId="9">
    <w:abstractNumId w:val="7"/>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A3"/>
    <w:rsid w:val="0001542E"/>
    <w:rsid w:val="00036688"/>
    <w:rsid w:val="00062866"/>
    <w:rsid w:val="00084C95"/>
    <w:rsid w:val="000A6E6B"/>
    <w:rsid w:val="000C6014"/>
    <w:rsid w:val="000F52CC"/>
    <w:rsid w:val="00126E5E"/>
    <w:rsid w:val="00197D33"/>
    <w:rsid w:val="001B4BAE"/>
    <w:rsid w:val="002468FC"/>
    <w:rsid w:val="002A0783"/>
    <w:rsid w:val="002E52B3"/>
    <w:rsid w:val="002E7C35"/>
    <w:rsid w:val="00305718"/>
    <w:rsid w:val="0036262C"/>
    <w:rsid w:val="003C7C0C"/>
    <w:rsid w:val="004770FD"/>
    <w:rsid w:val="005170A3"/>
    <w:rsid w:val="00546EEA"/>
    <w:rsid w:val="00565FD0"/>
    <w:rsid w:val="006106AE"/>
    <w:rsid w:val="0066766A"/>
    <w:rsid w:val="006A16ED"/>
    <w:rsid w:val="006D0443"/>
    <w:rsid w:val="006E5863"/>
    <w:rsid w:val="0077295E"/>
    <w:rsid w:val="007D64CF"/>
    <w:rsid w:val="008D0F21"/>
    <w:rsid w:val="00986896"/>
    <w:rsid w:val="009B399D"/>
    <w:rsid w:val="00AA1EA1"/>
    <w:rsid w:val="00BC0581"/>
    <w:rsid w:val="00C06C68"/>
    <w:rsid w:val="00C17DB3"/>
    <w:rsid w:val="00C20FF5"/>
    <w:rsid w:val="00C31ECF"/>
    <w:rsid w:val="00C46EF0"/>
    <w:rsid w:val="00CD0FE7"/>
    <w:rsid w:val="00CF311E"/>
    <w:rsid w:val="00D3439A"/>
    <w:rsid w:val="00DB371C"/>
    <w:rsid w:val="00E224CA"/>
    <w:rsid w:val="00F42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F06B7-5C1C-4FB6-AE99-FBE784D5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A3"/>
    <w:pPr>
      <w:ind w:left="720"/>
      <w:contextualSpacing/>
    </w:pPr>
  </w:style>
  <w:style w:type="character" w:styleId="Hyperlink">
    <w:name w:val="Hyperlink"/>
    <w:basedOn w:val="DefaultParagraphFont"/>
    <w:uiPriority w:val="99"/>
    <w:unhideWhenUsed/>
    <w:rsid w:val="0036262C"/>
    <w:rPr>
      <w:color w:val="0563C1" w:themeColor="hyperlink"/>
      <w:u w:val="single"/>
    </w:rPr>
  </w:style>
  <w:style w:type="paragraph" w:styleId="HTMLPreformatted">
    <w:name w:val="HTML Preformatted"/>
    <w:basedOn w:val="Normal"/>
    <w:link w:val="HTMLPreformattedChar"/>
    <w:uiPriority w:val="99"/>
    <w:semiHidden/>
    <w:unhideWhenUsed/>
    <w:rsid w:val="002E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7C3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E7C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26E5E"/>
    <w:rPr>
      <w:color w:val="954F72" w:themeColor="followedHyperlink"/>
      <w:u w:val="single"/>
    </w:rPr>
  </w:style>
  <w:style w:type="paragraph" w:styleId="NoSpacing">
    <w:name w:val="No Spacing"/>
    <w:uiPriority w:val="1"/>
    <w:qFormat/>
    <w:rsid w:val="002A0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357686">
      <w:bodyDiv w:val="1"/>
      <w:marLeft w:val="0"/>
      <w:marRight w:val="0"/>
      <w:marTop w:val="0"/>
      <w:marBottom w:val="0"/>
      <w:divBdr>
        <w:top w:val="none" w:sz="0" w:space="0" w:color="auto"/>
        <w:left w:val="none" w:sz="0" w:space="0" w:color="auto"/>
        <w:bottom w:val="none" w:sz="0" w:space="0" w:color="auto"/>
        <w:right w:val="none" w:sz="0" w:space="0" w:color="auto"/>
      </w:divBdr>
    </w:div>
    <w:div w:id="21125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Michael Joh (DevOps)</dc:creator>
  <cp:keywords/>
  <dc:description/>
  <cp:lastModifiedBy>Carey, Michael Joh (DevOps)</cp:lastModifiedBy>
  <cp:revision>13</cp:revision>
  <dcterms:created xsi:type="dcterms:W3CDTF">2017-11-02T11:48:00Z</dcterms:created>
  <dcterms:modified xsi:type="dcterms:W3CDTF">2017-11-08T13:26:00Z</dcterms:modified>
</cp:coreProperties>
</file>