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2861B" w14:textId="563AF036" w:rsidR="005C1849" w:rsidRDefault="005C1849">
      <w:r>
        <w:rPr>
          <w:rFonts w:hint="eastAsia"/>
        </w:rPr>
        <w:t>总体概览：</w:t>
      </w:r>
    </w:p>
    <w:p w14:paraId="55525309" w14:textId="7326FBCF" w:rsidR="005C1849" w:rsidRDefault="005C1849">
      <w:pPr>
        <w:rPr>
          <w:rFonts w:hint="eastAsia"/>
        </w:rPr>
      </w:pPr>
      <w:r>
        <w:rPr>
          <w:rFonts w:hint="eastAsia"/>
        </w:rPr>
        <w:t>本设计使用了两块</w:t>
      </w:r>
      <w:r>
        <w:rPr>
          <w:rFonts w:hint="eastAsia"/>
        </w:rPr>
        <w:t>ST</w:t>
      </w:r>
      <w:r>
        <w:rPr>
          <w:rFonts w:hint="eastAsia"/>
        </w:rPr>
        <w:t>的控制器，主控</w:t>
      </w:r>
      <w:r>
        <w:rPr>
          <w:rFonts w:hint="eastAsia"/>
        </w:rPr>
        <w:t>G4</w:t>
      </w:r>
      <w:r>
        <w:rPr>
          <w:rFonts w:hint="eastAsia"/>
        </w:rPr>
        <w:t>主要用来解决</w:t>
      </w:r>
      <w:r>
        <w:rPr>
          <w:rFonts w:hint="eastAsia"/>
        </w:rPr>
        <w:t>FOC</w:t>
      </w:r>
      <w:r>
        <w:rPr>
          <w:rFonts w:hint="eastAsia"/>
        </w:rPr>
        <w:t>控制器的计算和控制问题，协处理器主要是用以拓展</w:t>
      </w:r>
      <w:r>
        <w:rPr>
          <w:rFonts w:hint="eastAsia"/>
        </w:rPr>
        <w:t>G4</w:t>
      </w:r>
      <w:r>
        <w:rPr>
          <w:rFonts w:hint="eastAsia"/>
        </w:rPr>
        <w:t>接口</w:t>
      </w:r>
      <w:r w:rsidR="00034456">
        <w:rPr>
          <w:rFonts w:hint="eastAsia"/>
        </w:rPr>
        <w:t>和相关安全防护</w:t>
      </w:r>
      <w:r>
        <w:rPr>
          <w:rFonts w:hint="eastAsia"/>
        </w:rPr>
        <w:t>，相比选用更多引脚的</w:t>
      </w:r>
      <w:r>
        <w:rPr>
          <w:rFonts w:hint="eastAsia"/>
        </w:rPr>
        <w:t>G4</w:t>
      </w:r>
      <w:r>
        <w:rPr>
          <w:rFonts w:hint="eastAsia"/>
        </w:rPr>
        <w:t>此方法可大幅降低成本。</w:t>
      </w:r>
    </w:p>
    <w:p w14:paraId="1C74D9D0" w14:textId="77777777" w:rsidR="005C1849" w:rsidRDefault="005C1849"/>
    <w:p w14:paraId="082CD03E" w14:textId="72AE9A3A" w:rsidR="005C1849" w:rsidRDefault="00515DE7">
      <w:pPr>
        <w:rPr>
          <w:rFonts w:hint="eastAsia"/>
        </w:rPr>
      </w:pPr>
      <w:r>
        <w:rPr>
          <w:rFonts w:hint="eastAsia"/>
        </w:rPr>
        <w:t>一，</w:t>
      </w:r>
      <w:r w:rsidR="005C1849">
        <w:rPr>
          <w:rFonts w:hint="eastAsia"/>
        </w:rPr>
        <w:t>主控制器</w:t>
      </w:r>
      <w:r w:rsidR="005C1849">
        <w:rPr>
          <w:rFonts w:hint="eastAsia"/>
        </w:rPr>
        <w:t>G4</w:t>
      </w:r>
    </w:p>
    <w:p w14:paraId="07102118" w14:textId="09D061C6" w:rsidR="001351F9" w:rsidRDefault="005C1849">
      <w:r w:rsidRPr="005C1849">
        <w:drawing>
          <wp:inline distT="0" distB="0" distL="0" distR="0" wp14:anchorId="70080C7B" wp14:editId="4FF77532">
            <wp:extent cx="1488117" cy="2138007"/>
            <wp:effectExtent l="0" t="0" r="0" b="0"/>
            <wp:docPr id="197321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9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8333" cy="21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9E" w:rsidRPr="00050B9E">
        <w:drawing>
          <wp:inline distT="0" distB="0" distL="0" distR="0" wp14:anchorId="1A439909" wp14:editId="095F1FB0">
            <wp:extent cx="3930706" cy="2115939"/>
            <wp:effectExtent l="0" t="0" r="0" b="0"/>
            <wp:docPr id="139559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0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059" cy="2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D54E" w14:textId="77777777" w:rsidR="005C1849" w:rsidRDefault="005C1849">
      <w:pPr>
        <w:rPr>
          <w:rFonts w:hint="eastAsia"/>
        </w:rPr>
      </w:pPr>
    </w:p>
    <w:p w14:paraId="70AF4D3A" w14:textId="7ABBE2F2" w:rsidR="005C1849" w:rsidRDefault="00515DE7">
      <w:r>
        <w:rPr>
          <w:rFonts w:hint="eastAsia"/>
        </w:rPr>
        <w:t>1</w:t>
      </w:r>
      <w:r>
        <w:rPr>
          <w:rFonts w:hint="eastAsia"/>
        </w:rPr>
        <w:t>，</w:t>
      </w:r>
      <w:r w:rsidR="005C1849">
        <w:rPr>
          <w:rFonts w:hint="eastAsia"/>
        </w:rPr>
        <w:t>本项目使用的是</w:t>
      </w:r>
      <w:r w:rsidR="005C1849">
        <w:rPr>
          <w:rFonts w:hint="eastAsia"/>
        </w:rPr>
        <w:t xml:space="preserve">6PWM </w:t>
      </w:r>
      <w:r w:rsidR="005C1849">
        <w:rPr>
          <w:rFonts w:hint="eastAsia"/>
        </w:rPr>
        <w:t>驱动模式，并且支持同时带两路电机。使用了</w:t>
      </w:r>
      <w:r w:rsidR="005C1849">
        <w:rPr>
          <w:rFonts w:hint="eastAsia"/>
        </w:rPr>
        <w:t xml:space="preserve">TIM1 </w:t>
      </w:r>
      <w:r w:rsidR="005C1849">
        <w:rPr>
          <w:rFonts w:hint="eastAsia"/>
        </w:rPr>
        <w:t>和</w:t>
      </w:r>
      <w:r w:rsidR="005C1849">
        <w:rPr>
          <w:rFonts w:hint="eastAsia"/>
        </w:rPr>
        <w:t xml:space="preserve"> TIM8</w:t>
      </w:r>
      <w:r w:rsidR="005C1849">
        <w:rPr>
          <w:rFonts w:hint="eastAsia"/>
        </w:rPr>
        <w:t>高级定时器的互补输出模式。</w:t>
      </w:r>
    </w:p>
    <w:p w14:paraId="6EB3C868" w14:textId="04B7A39C" w:rsidR="005C1849" w:rsidRDefault="00515DE7">
      <w:r>
        <w:rPr>
          <w:rFonts w:hint="eastAsia"/>
        </w:rPr>
        <w:t>2</w:t>
      </w:r>
      <w:r>
        <w:rPr>
          <w:rFonts w:hint="eastAsia"/>
        </w:rPr>
        <w:t>，</w:t>
      </w:r>
      <w:r w:rsidR="00034456">
        <w:rPr>
          <w:rFonts w:hint="eastAsia"/>
        </w:rPr>
        <w:t>两路编码器：</w:t>
      </w:r>
      <w:r w:rsidR="005C1849">
        <w:rPr>
          <w:rFonts w:hint="eastAsia"/>
        </w:rPr>
        <w:t>支持</w:t>
      </w:r>
      <w:r w:rsidR="005C1849">
        <w:rPr>
          <w:rFonts w:hint="eastAsia"/>
        </w:rPr>
        <w:t>IIC</w:t>
      </w:r>
      <w:r w:rsidR="005C1849">
        <w:rPr>
          <w:rFonts w:hint="eastAsia"/>
        </w:rPr>
        <w:t>编码器</w:t>
      </w:r>
      <w:r w:rsidR="007D5A57">
        <w:rPr>
          <w:rFonts w:hint="eastAsia"/>
        </w:rPr>
        <w:t>，</w:t>
      </w:r>
      <w:r w:rsidR="005C1849">
        <w:rPr>
          <w:rFonts w:hint="eastAsia"/>
        </w:rPr>
        <w:t>ABZ</w:t>
      </w:r>
      <w:r w:rsidR="005C1849">
        <w:rPr>
          <w:rFonts w:hint="eastAsia"/>
        </w:rPr>
        <w:t>正交编码器</w:t>
      </w:r>
      <w:r w:rsidR="005C1849">
        <w:rPr>
          <w:rFonts w:hint="eastAsia"/>
        </w:rPr>
        <w:t>,HALL</w:t>
      </w:r>
      <w:r w:rsidR="005C1849">
        <w:rPr>
          <w:rFonts w:hint="eastAsia"/>
        </w:rPr>
        <w:t>编码器。</w:t>
      </w:r>
      <w:r>
        <w:rPr>
          <w:rFonts w:hint="eastAsia"/>
        </w:rPr>
        <w:t>其中</w:t>
      </w:r>
      <w:r>
        <w:rPr>
          <w:rFonts w:hint="eastAsia"/>
        </w:rPr>
        <w:t>ABZ</w:t>
      </w:r>
      <w:r>
        <w:rPr>
          <w:rFonts w:hint="eastAsia"/>
        </w:rPr>
        <w:t>和</w:t>
      </w:r>
      <w:r>
        <w:rPr>
          <w:rFonts w:hint="eastAsia"/>
        </w:rPr>
        <w:t>HALL</w:t>
      </w:r>
      <w:r>
        <w:rPr>
          <w:rFonts w:hint="eastAsia"/>
        </w:rPr>
        <w:t>只能同时使用一种，因为他们的管脚存在复用。</w:t>
      </w:r>
    </w:p>
    <w:p w14:paraId="22898E69" w14:textId="24862DFE" w:rsidR="00515DE7" w:rsidRDefault="00515DE7">
      <w:r>
        <w:rPr>
          <w:rFonts w:hint="eastAsia"/>
        </w:rPr>
        <w:t>3</w:t>
      </w:r>
      <w:r>
        <w:rPr>
          <w:rFonts w:hint="eastAsia"/>
        </w:rPr>
        <w:t>，</w:t>
      </w:r>
      <w:r w:rsidR="007D5A57">
        <w:rPr>
          <w:rFonts w:hint="eastAsia"/>
        </w:rPr>
        <w:t>支持</w:t>
      </w:r>
      <w:r w:rsidR="007D5A57">
        <w:rPr>
          <w:rFonts w:hint="eastAsia"/>
        </w:rPr>
        <w:t>5</w:t>
      </w:r>
      <w:r w:rsidR="007D5A57">
        <w:rPr>
          <w:rFonts w:hint="eastAsia"/>
        </w:rPr>
        <w:t>路</w:t>
      </w:r>
      <w:r w:rsidR="007D5A57">
        <w:rPr>
          <w:rFonts w:hint="eastAsia"/>
        </w:rPr>
        <w:t>ADC</w:t>
      </w:r>
      <w:r w:rsidR="007D5A57">
        <w:rPr>
          <w:rFonts w:hint="eastAsia"/>
        </w:rPr>
        <w:t>采样</w:t>
      </w:r>
      <w:r w:rsidR="003B5FF4">
        <w:rPr>
          <w:rFonts w:hint="eastAsia"/>
        </w:rPr>
        <w:t>：</w:t>
      </w:r>
      <w:r w:rsidR="007D5A57">
        <w:rPr>
          <w:rFonts w:hint="eastAsia"/>
        </w:rPr>
        <w:t>4</w:t>
      </w:r>
      <w:r w:rsidR="007D5A57">
        <w:rPr>
          <w:rFonts w:hint="eastAsia"/>
        </w:rPr>
        <w:t>路用于电流采样，</w:t>
      </w:r>
      <w:r w:rsidR="007D5A57">
        <w:rPr>
          <w:rFonts w:hint="eastAsia"/>
        </w:rPr>
        <w:t>1</w:t>
      </w:r>
      <w:r w:rsidR="007D5A57">
        <w:rPr>
          <w:rFonts w:hint="eastAsia"/>
        </w:rPr>
        <w:t>路用于电源电压采样，均采用</w:t>
      </w:r>
      <w:r w:rsidR="007D5A57">
        <w:rPr>
          <w:rFonts w:hint="eastAsia"/>
        </w:rPr>
        <w:t xml:space="preserve">DMA </w:t>
      </w:r>
      <w:r w:rsidR="007D5A57">
        <w:rPr>
          <w:rFonts w:hint="eastAsia"/>
        </w:rPr>
        <w:t>通道传输。</w:t>
      </w:r>
    </w:p>
    <w:p w14:paraId="7C1D4D64" w14:textId="47200383" w:rsidR="00050B9E" w:rsidRDefault="00050B9E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2</w:t>
      </w:r>
      <w:r>
        <w:rPr>
          <w:rFonts w:hint="eastAsia"/>
        </w:rPr>
        <w:t>路串口通信</w:t>
      </w:r>
      <w:r w:rsidR="003B5FF4">
        <w:rPr>
          <w:rFonts w:hint="eastAsia"/>
        </w:rPr>
        <w:t xml:space="preserve">:  </w:t>
      </w:r>
      <w:r>
        <w:rPr>
          <w:rFonts w:hint="eastAsia"/>
        </w:rPr>
        <w:t>1</w:t>
      </w:r>
      <w:r>
        <w:rPr>
          <w:rFonts w:hint="eastAsia"/>
        </w:rPr>
        <w:t>路用于与</w:t>
      </w:r>
      <w:r>
        <w:rPr>
          <w:rFonts w:hint="eastAsia"/>
        </w:rPr>
        <w:t>F1</w:t>
      </w:r>
      <w:r>
        <w:rPr>
          <w:rFonts w:hint="eastAsia"/>
        </w:rPr>
        <w:t>通信，</w:t>
      </w:r>
      <w:r>
        <w:rPr>
          <w:rFonts w:hint="eastAsia"/>
        </w:rPr>
        <w:t>1</w:t>
      </w:r>
      <w:r>
        <w:rPr>
          <w:rFonts w:hint="eastAsia"/>
        </w:rPr>
        <w:t>路用于调试或者外接通信。</w:t>
      </w:r>
    </w:p>
    <w:p w14:paraId="1164BFEA" w14:textId="57A5A7E2" w:rsidR="00050B9E" w:rsidRDefault="00050B9E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FDCAN</w:t>
      </w:r>
      <w:r>
        <w:rPr>
          <w:rFonts w:hint="eastAsia"/>
        </w:rPr>
        <w:t>通信接口，用于上位机控制与通信。</w:t>
      </w:r>
    </w:p>
    <w:p w14:paraId="58F78F8B" w14:textId="77777777" w:rsidR="00050B9E" w:rsidRDefault="00050B9E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 xml:space="preserve">STlinkV3E </w:t>
      </w:r>
      <w:r>
        <w:rPr>
          <w:rFonts w:hint="eastAsia"/>
        </w:rPr>
        <w:t>调试仿真器。</w:t>
      </w:r>
    </w:p>
    <w:p w14:paraId="43F197E5" w14:textId="75EE4665" w:rsidR="003F0B31" w:rsidRDefault="003F0B3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，支持虚拟</w:t>
      </w:r>
      <w:r>
        <w:rPr>
          <w:rFonts w:hint="eastAsia"/>
        </w:rPr>
        <w:t xml:space="preserve">USB 2.0 </w:t>
      </w:r>
      <w:r>
        <w:rPr>
          <w:rFonts w:hint="eastAsia"/>
        </w:rPr>
        <w:t>接口，工程模式下可用于上传调试信息，</w:t>
      </w:r>
      <w:r w:rsidR="005F5980">
        <w:rPr>
          <w:rFonts w:hint="eastAsia"/>
        </w:rPr>
        <w:t>可以通过</w:t>
      </w:r>
      <w:r w:rsidR="005F5980">
        <w:rPr>
          <w:rFonts w:hint="eastAsia"/>
        </w:rPr>
        <w:t>bootloader</w:t>
      </w:r>
      <w:r w:rsidR="005F5980">
        <w:rPr>
          <w:rFonts w:hint="eastAsia"/>
        </w:rPr>
        <w:t>升级程序</w:t>
      </w:r>
      <w:r>
        <w:rPr>
          <w:rFonts w:hint="eastAsia"/>
        </w:rPr>
        <w:t>。</w:t>
      </w:r>
    </w:p>
    <w:p w14:paraId="23520AD5" w14:textId="68B902B7" w:rsidR="00050B9E" w:rsidRDefault="003F0B31">
      <w:r>
        <w:rPr>
          <w:rFonts w:hint="eastAsia"/>
        </w:rPr>
        <w:t>8</w:t>
      </w:r>
      <w:r w:rsidR="00034456">
        <w:rPr>
          <w:rFonts w:hint="eastAsia"/>
        </w:rPr>
        <w:t>，</w:t>
      </w:r>
      <w:r w:rsidR="00050B9E">
        <w:rPr>
          <w:rFonts w:hint="eastAsia"/>
        </w:rPr>
        <w:t>所有接口均</w:t>
      </w:r>
      <w:r w:rsidR="00802A34">
        <w:rPr>
          <w:rFonts w:hint="eastAsia"/>
        </w:rPr>
        <w:t>有</w:t>
      </w:r>
      <w:r w:rsidR="00050B9E">
        <w:rPr>
          <w:rFonts w:hint="eastAsia"/>
        </w:rPr>
        <w:t>ESD</w:t>
      </w:r>
      <w:r w:rsidR="00050B9E">
        <w:rPr>
          <w:rFonts w:hint="eastAsia"/>
        </w:rPr>
        <w:t>防护。</w:t>
      </w:r>
      <w:r w:rsidR="00050B9E">
        <w:rPr>
          <w:rFonts w:hint="eastAsia"/>
        </w:rPr>
        <w:t xml:space="preserve"> </w:t>
      </w:r>
    </w:p>
    <w:p w14:paraId="024CAEA9" w14:textId="77777777" w:rsidR="00034456" w:rsidRDefault="00034456"/>
    <w:p w14:paraId="2B29924A" w14:textId="4CBA19F9" w:rsidR="00034456" w:rsidRDefault="00034456" w:rsidP="00034456">
      <w:r>
        <w:rPr>
          <w:rFonts w:hint="eastAsia"/>
        </w:rPr>
        <w:t>二</w:t>
      </w:r>
      <w:r>
        <w:rPr>
          <w:rFonts w:hint="eastAsia"/>
        </w:rPr>
        <w:t>，</w:t>
      </w:r>
      <w:r>
        <w:rPr>
          <w:rFonts w:hint="eastAsia"/>
        </w:rPr>
        <w:t>协处理器</w:t>
      </w:r>
      <w:r>
        <w:rPr>
          <w:rFonts w:hint="eastAsia"/>
        </w:rPr>
        <w:t>F1</w:t>
      </w:r>
    </w:p>
    <w:p w14:paraId="372BC346" w14:textId="650E18DC" w:rsidR="00034456" w:rsidRDefault="00034456" w:rsidP="00034456">
      <w:r w:rsidRPr="00034456">
        <w:drawing>
          <wp:inline distT="0" distB="0" distL="0" distR="0" wp14:anchorId="2945ABED" wp14:editId="477E6250">
            <wp:extent cx="2054433" cy="1723917"/>
            <wp:effectExtent l="0" t="0" r="0" b="0"/>
            <wp:docPr id="8356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0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0900" cy="17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456">
        <w:rPr>
          <w:noProof/>
        </w:rPr>
        <w:t xml:space="preserve"> </w:t>
      </w:r>
      <w:r w:rsidRPr="00034456">
        <w:drawing>
          <wp:inline distT="0" distB="0" distL="0" distR="0" wp14:anchorId="13D6ACD0" wp14:editId="7200B6C3">
            <wp:extent cx="3340274" cy="1712664"/>
            <wp:effectExtent l="0" t="0" r="0" b="0"/>
            <wp:docPr id="204351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1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82" cy="1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6DA" w14:textId="3E9DAD32" w:rsidR="00034456" w:rsidRDefault="00034456" w:rsidP="00034456">
      <w:r>
        <w:rPr>
          <w:rFonts w:hint="eastAsia"/>
        </w:rPr>
        <w:t>1</w:t>
      </w:r>
      <w:r>
        <w:rPr>
          <w:rFonts w:hint="eastAsia"/>
        </w:rPr>
        <w:t>，</w:t>
      </w:r>
      <w:r w:rsidR="003B5FF4">
        <w:rPr>
          <w:rFonts w:hint="eastAsia"/>
        </w:rPr>
        <w:t>支持</w:t>
      </w:r>
      <w:r>
        <w:rPr>
          <w:rFonts w:hint="eastAsia"/>
        </w:rPr>
        <w:t>通过</w:t>
      </w:r>
      <w:r>
        <w:rPr>
          <w:rFonts w:hint="eastAsia"/>
        </w:rPr>
        <w:t xml:space="preserve">SPI2 </w:t>
      </w:r>
      <w:r>
        <w:rPr>
          <w:rFonts w:hint="eastAsia"/>
        </w:rPr>
        <w:t>设置栅极驱动器</w:t>
      </w:r>
      <w:r>
        <w:rPr>
          <w:rFonts w:hint="eastAsia"/>
        </w:rPr>
        <w:t xml:space="preserve">DRV8301 </w:t>
      </w:r>
      <w:r>
        <w:rPr>
          <w:rFonts w:hint="eastAsia"/>
        </w:rPr>
        <w:t>的内部寄存器参数，两块驱动器通过</w:t>
      </w:r>
      <w:r>
        <w:rPr>
          <w:rFonts w:hint="eastAsia"/>
        </w:rPr>
        <w:t>CS</w:t>
      </w:r>
      <w:r>
        <w:rPr>
          <w:rFonts w:hint="eastAsia"/>
        </w:rPr>
        <w:t>片选信号切换通信。</w:t>
      </w:r>
    </w:p>
    <w:p w14:paraId="0F7326B4" w14:textId="4D6FEE81" w:rsidR="00034456" w:rsidRDefault="00034456" w:rsidP="00034456">
      <w:r>
        <w:rPr>
          <w:rFonts w:hint="eastAsia"/>
        </w:rPr>
        <w:lastRenderedPageBreak/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B5FF4">
        <w:rPr>
          <w:rFonts w:hint="eastAsia"/>
        </w:rPr>
        <w:t>支持实时信息显示和调试打印：</w:t>
      </w:r>
      <w:r>
        <w:rPr>
          <w:rFonts w:hint="eastAsia"/>
        </w:rPr>
        <w:t xml:space="preserve">SPI1 </w:t>
      </w:r>
      <w:r>
        <w:rPr>
          <w:rFonts w:hint="eastAsia"/>
        </w:rPr>
        <w:t>接入一块彩色</w:t>
      </w:r>
      <w:r>
        <w:rPr>
          <w:rFonts w:hint="eastAsia"/>
        </w:rPr>
        <w:t xml:space="preserve">LCD </w:t>
      </w:r>
      <w:r>
        <w:rPr>
          <w:rFonts w:hint="eastAsia"/>
        </w:rPr>
        <w:t>屏幕，可以显示相关参数配置和运行状态。不用时可以关闭，或者不接，并且把</w:t>
      </w:r>
      <w:r>
        <w:rPr>
          <w:rFonts w:hint="eastAsia"/>
        </w:rPr>
        <w:t>SPI1</w:t>
      </w:r>
      <w:r>
        <w:rPr>
          <w:rFonts w:hint="eastAsia"/>
        </w:rPr>
        <w:t>接口引出，可以接</w:t>
      </w:r>
      <w:r>
        <w:rPr>
          <w:rFonts w:hint="eastAsia"/>
        </w:rPr>
        <w:t>SPI</w:t>
      </w:r>
      <w:r>
        <w:rPr>
          <w:rFonts w:hint="eastAsia"/>
        </w:rPr>
        <w:t>接口的外设。</w:t>
      </w:r>
    </w:p>
    <w:p w14:paraId="6DC4D398" w14:textId="70165940" w:rsidR="00034456" w:rsidRDefault="00034456" w:rsidP="00034456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串口</w:t>
      </w:r>
      <w:r>
        <w:rPr>
          <w:rFonts w:hint="eastAsia"/>
        </w:rPr>
        <w:t>1</w:t>
      </w:r>
      <w:r>
        <w:rPr>
          <w:rFonts w:hint="eastAsia"/>
        </w:rPr>
        <w:t>用来与</w:t>
      </w:r>
      <w:r>
        <w:rPr>
          <w:rFonts w:hint="eastAsia"/>
        </w:rPr>
        <w:t>G4</w:t>
      </w:r>
      <w:r>
        <w:rPr>
          <w:rFonts w:hint="eastAsia"/>
        </w:rPr>
        <w:t>交换数据</w:t>
      </w:r>
      <w:r w:rsidR="003B5FF4">
        <w:rPr>
          <w:rFonts w:hint="eastAsia"/>
        </w:rPr>
        <w:t>，发生意外事件后通过全桥短路（</w:t>
      </w:r>
      <w:r w:rsidR="003B5FF4">
        <w:rPr>
          <w:rFonts w:hint="eastAsia"/>
        </w:rPr>
        <w:t>Dynamic Braking</w:t>
      </w:r>
      <w:r w:rsidR="003B5FF4">
        <w:rPr>
          <w:rFonts w:hint="eastAsia"/>
        </w:rPr>
        <w:t>）方式让电机急停。</w:t>
      </w:r>
    </w:p>
    <w:p w14:paraId="7362AB1D" w14:textId="622B66C8" w:rsidR="003B5FF4" w:rsidRDefault="003B5FF4" w:rsidP="00034456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路栅极驱动器状态监测，读取过流与错误信息。</w:t>
      </w:r>
    </w:p>
    <w:p w14:paraId="0D8036B5" w14:textId="3E51C3A3" w:rsidR="003B5FF4" w:rsidRDefault="003B5FF4" w:rsidP="00034456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IIC</w:t>
      </w:r>
      <w:r>
        <w:rPr>
          <w:rFonts w:hint="eastAsia"/>
        </w:rPr>
        <w:t>接口的传感器设备接入，并且预留了接口方便接入外设。</w:t>
      </w:r>
    </w:p>
    <w:p w14:paraId="34F13A0B" w14:textId="799B5116" w:rsidR="003B5FF4" w:rsidRDefault="003B5FF4" w:rsidP="00034456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ADC</w:t>
      </w:r>
      <w:r>
        <w:rPr>
          <w:rFonts w:hint="eastAsia"/>
        </w:rPr>
        <w:t>温度采用：</w:t>
      </w:r>
      <w:r>
        <w:rPr>
          <w:rFonts w:hint="eastAsia"/>
        </w:rPr>
        <w:t>2</w:t>
      </w:r>
      <w:r>
        <w:rPr>
          <w:rFonts w:hint="eastAsia"/>
        </w:rPr>
        <w:t>路用于</w:t>
      </w:r>
      <w:r>
        <w:rPr>
          <w:rFonts w:hint="eastAsia"/>
        </w:rPr>
        <w:t>MOS</w:t>
      </w:r>
      <w:r>
        <w:rPr>
          <w:rFonts w:hint="eastAsia"/>
        </w:rPr>
        <w:t>管温度</w:t>
      </w:r>
      <w:r w:rsidR="00802A34">
        <w:rPr>
          <w:rFonts w:hint="eastAsia"/>
        </w:rPr>
        <w:t>监测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路用于通过热电偶方法监测</w:t>
      </w:r>
      <w:r w:rsidR="00802A34">
        <w:rPr>
          <w:rFonts w:hint="eastAsia"/>
        </w:rPr>
        <w:t>电机温度。</w:t>
      </w:r>
    </w:p>
    <w:p w14:paraId="71CAD087" w14:textId="59A6D95E" w:rsidR="00802A34" w:rsidRDefault="00802A34" w:rsidP="00034456"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所有接口均</w:t>
      </w:r>
      <w:r>
        <w:rPr>
          <w:rFonts w:hint="eastAsia"/>
        </w:rPr>
        <w:t>有</w:t>
      </w:r>
      <w:r>
        <w:rPr>
          <w:rFonts w:hint="eastAsia"/>
        </w:rPr>
        <w:t>ESD</w:t>
      </w:r>
      <w:r>
        <w:rPr>
          <w:rFonts w:hint="eastAsia"/>
        </w:rPr>
        <w:t>防护</w:t>
      </w:r>
      <w:r>
        <w:rPr>
          <w:rFonts w:hint="eastAsia"/>
        </w:rPr>
        <w:t>。</w:t>
      </w:r>
    </w:p>
    <w:p w14:paraId="17BE067A" w14:textId="77777777" w:rsidR="003F0B31" w:rsidRDefault="003F0B31" w:rsidP="00034456"/>
    <w:p w14:paraId="29945048" w14:textId="1A1E5DB4" w:rsidR="00DC2411" w:rsidRDefault="003F0B31" w:rsidP="00034456">
      <w:r>
        <w:rPr>
          <w:rFonts w:hint="eastAsia"/>
        </w:rPr>
        <w:t>三，</w:t>
      </w:r>
      <w:r>
        <w:rPr>
          <w:rFonts w:hint="eastAsia"/>
        </w:rPr>
        <w:t xml:space="preserve">MCU </w:t>
      </w:r>
      <w:r>
        <w:rPr>
          <w:rFonts w:hint="eastAsia"/>
        </w:rPr>
        <w:t>电源供电</w:t>
      </w:r>
    </w:p>
    <w:p w14:paraId="2FF80546" w14:textId="3E366DCE" w:rsidR="003F0B31" w:rsidRDefault="003F0B31" w:rsidP="00034456">
      <w:r w:rsidRPr="003F0B31">
        <w:drawing>
          <wp:inline distT="0" distB="0" distL="0" distR="0" wp14:anchorId="491F59FE" wp14:editId="6442AF25">
            <wp:extent cx="5486400" cy="3884295"/>
            <wp:effectExtent l="0" t="0" r="0" b="0"/>
            <wp:docPr id="174906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6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E9E" w14:textId="77777777" w:rsidR="003F0B31" w:rsidRDefault="003F0B31" w:rsidP="00034456"/>
    <w:p w14:paraId="22F26245" w14:textId="029F66FC" w:rsidR="003F0B31" w:rsidRDefault="003F0B31" w:rsidP="00655B8B">
      <w:pPr>
        <w:pStyle w:val="a9"/>
        <w:numPr>
          <w:ilvl w:val="0"/>
          <w:numId w:val="2"/>
        </w:numPr>
      </w:pPr>
      <w:r>
        <w:rPr>
          <w:rFonts w:hint="eastAsia"/>
        </w:rPr>
        <w:t xml:space="preserve">MCU </w:t>
      </w:r>
      <w:r>
        <w:rPr>
          <w:rFonts w:hint="eastAsia"/>
        </w:rPr>
        <w:t>的供电策略：</w:t>
      </w:r>
      <w:r w:rsidR="00655B8B">
        <w:rPr>
          <w:rFonts w:hint="eastAsia"/>
        </w:rPr>
        <w:t>①</w:t>
      </w:r>
      <w:r w:rsidR="00655B8B">
        <w:rPr>
          <w:rFonts w:hint="eastAsia"/>
        </w:rPr>
        <w:t xml:space="preserve"> </w:t>
      </w:r>
      <w:r w:rsidR="00655B8B">
        <w:rPr>
          <w:rFonts w:hint="eastAsia"/>
        </w:rPr>
        <w:t>未接主电源</w:t>
      </w:r>
      <w:r>
        <w:rPr>
          <w:rFonts w:hint="eastAsia"/>
        </w:rPr>
        <w:t>使用</w:t>
      </w:r>
      <w:r>
        <w:rPr>
          <w:rFonts w:hint="eastAsia"/>
        </w:rPr>
        <w:t>USB</w:t>
      </w:r>
      <w:r w:rsidR="00655B8B">
        <w:rPr>
          <w:rFonts w:hint="eastAsia"/>
        </w:rPr>
        <w:t xml:space="preserve"> 5V</w:t>
      </w:r>
      <w:r w:rsidR="00655B8B">
        <w:rPr>
          <w:rFonts w:hint="eastAsia"/>
        </w:rPr>
        <w:t>供电，主控和协处理器从</w:t>
      </w:r>
      <w:r w:rsidR="00655B8B">
        <w:rPr>
          <w:rFonts w:hint="eastAsia"/>
        </w:rPr>
        <w:t xml:space="preserve">USB </w:t>
      </w:r>
      <w:r w:rsidR="00655B8B">
        <w:rPr>
          <w:rFonts w:hint="eastAsia"/>
        </w:rPr>
        <w:t>取电。</w:t>
      </w:r>
    </w:p>
    <w:p w14:paraId="238363FB" w14:textId="4CCC1A21" w:rsidR="00655B8B" w:rsidRDefault="00655B8B" w:rsidP="00655B8B">
      <w:pPr>
        <w:pStyle w:val="a9"/>
        <w:ind w:left="2100"/>
      </w:pPr>
      <w:r>
        <w:rPr>
          <w:rFonts w:hint="eastAsia"/>
        </w:rPr>
        <w:t>②接入主电源未接</w:t>
      </w:r>
      <w:r>
        <w:rPr>
          <w:rFonts w:hint="eastAsia"/>
        </w:rPr>
        <w:t xml:space="preserve">USB 5V </w:t>
      </w:r>
      <w:r>
        <w:rPr>
          <w:rFonts w:hint="eastAsia"/>
        </w:rPr>
        <w:t>供电，主控</w:t>
      </w:r>
      <w:r>
        <w:rPr>
          <w:rFonts w:hint="eastAsia"/>
        </w:rPr>
        <w:t>3.3V</w:t>
      </w:r>
      <w:r>
        <w:rPr>
          <w:rFonts w:hint="eastAsia"/>
        </w:rPr>
        <w:t>和</w:t>
      </w:r>
      <w:r>
        <w:rPr>
          <w:rFonts w:hint="eastAsia"/>
        </w:rPr>
        <w:t>5V</w:t>
      </w:r>
      <w:r>
        <w:rPr>
          <w:rFonts w:hint="eastAsia"/>
        </w:rPr>
        <w:t>从</w:t>
      </w:r>
      <w:r>
        <w:rPr>
          <w:rFonts w:hint="eastAsia"/>
        </w:rPr>
        <w:t>DRV8301</w:t>
      </w:r>
      <w:r>
        <w:rPr>
          <w:rFonts w:hint="eastAsia"/>
        </w:rPr>
        <w:t>内部</w:t>
      </w:r>
      <w:r>
        <w:rPr>
          <w:rFonts w:hint="eastAsia"/>
        </w:rPr>
        <w:t>buck</w:t>
      </w:r>
      <w:r>
        <w:rPr>
          <w:rFonts w:hint="eastAsia"/>
        </w:rPr>
        <w:t>电路取电</w:t>
      </w:r>
      <w:r w:rsidR="006A4D7B">
        <w:rPr>
          <w:rFonts w:hint="eastAsia"/>
        </w:rPr>
        <w:t>，增加低压差肖特基二极管续流无需担心电流倒灌</w:t>
      </w:r>
      <w:r>
        <w:rPr>
          <w:rFonts w:hint="eastAsia"/>
        </w:rPr>
        <w:t>。</w:t>
      </w:r>
    </w:p>
    <w:p w14:paraId="6D0089DA" w14:textId="5CF18D89" w:rsidR="006A4D7B" w:rsidRDefault="003326B0" w:rsidP="003326B0">
      <w:pPr>
        <w:pStyle w:val="a9"/>
        <w:numPr>
          <w:ilvl w:val="0"/>
          <w:numId w:val="2"/>
        </w:numPr>
      </w:pPr>
      <w:r>
        <w:rPr>
          <w:rFonts w:hint="eastAsia"/>
        </w:rPr>
        <w:t>G4</w:t>
      </w:r>
      <w:r>
        <w:rPr>
          <w:rFonts w:hint="eastAsia"/>
        </w:rPr>
        <w:t>参考电压：从</w:t>
      </w:r>
      <w:r>
        <w:rPr>
          <w:rFonts w:hint="eastAsia"/>
        </w:rPr>
        <w:t>5V</w:t>
      </w:r>
      <w:r>
        <w:rPr>
          <w:rFonts w:hint="eastAsia"/>
        </w:rPr>
        <w:t>处通过稳压芯片分压得到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14:paraId="2CC3571C" w14:textId="236F4BA4" w:rsidR="003326B0" w:rsidRPr="006A4D7B" w:rsidRDefault="003326B0" w:rsidP="003326B0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模拟电源（</w:t>
      </w:r>
      <w:r>
        <w:rPr>
          <w:rFonts w:hint="eastAsia"/>
        </w:rPr>
        <w:t>VDDA</w:t>
      </w:r>
      <w:r>
        <w:rPr>
          <w:rFonts w:hint="eastAsia"/>
        </w:rPr>
        <w:t>）与数字电源由于考虑成本和</w:t>
      </w:r>
      <w:r>
        <w:rPr>
          <w:rFonts w:hint="eastAsia"/>
        </w:rPr>
        <w:t>PCB</w:t>
      </w:r>
      <w:r>
        <w:rPr>
          <w:rFonts w:hint="eastAsia"/>
        </w:rPr>
        <w:t>面积高度，未使用隔离电源，通过磁珠连接</w:t>
      </w:r>
      <w:r>
        <w:rPr>
          <w:rFonts w:hint="eastAsia"/>
          <w:lang w:val="en-GB"/>
        </w:rPr>
        <w:t>供地，考虑到低噪声要求，使用了超低噪声</w:t>
      </w:r>
      <w:r>
        <w:rPr>
          <w:rFonts w:hint="eastAsia"/>
          <w:lang w:val="en-GB"/>
        </w:rPr>
        <w:t>LDO</w:t>
      </w:r>
      <w:r>
        <w:rPr>
          <w:rFonts w:hint="eastAsia"/>
          <w:lang w:val="en-GB"/>
        </w:rPr>
        <w:t>过滤了一遍。</w:t>
      </w:r>
    </w:p>
    <w:p w14:paraId="51D4CFCE" w14:textId="32539742" w:rsidR="003F0B31" w:rsidRDefault="003F0B31" w:rsidP="00034456"/>
    <w:p w14:paraId="34FE2295" w14:textId="77777777" w:rsidR="003326B0" w:rsidRDefault="003326B0" w:rsidP="00034456"/>
    <w:p w14:paraId="471394BC" w14:textId="77777777" w:rsidR="003326B0" w:rsidRDefault="003326B0" w:rsidP="00034456">
      <w:pPr>
        <w:rPr>
          <w:rFonts w:hint="eastAsia"/>
        </w:rPr>
      </w:pPr>
    </w:p>
    <w:p w14:paraId="62307BC3" w14:textId="736D8607" w:rsidR="00F429FE" w:rsidRDefault="00F429FE" w:rsidP="00034456">
      <w:r>
        <w:rPr>
          <w:rFonts w:hint="eastAsia"/>
        </w:rPr>
        <w:lastRenderedPageBreak/>
        <w:t>四，传感器及外设电路</w:t>
      </w:r>
    </w:p>
    <w:p w14:paraId="6DB178C0" w14:textId="15551E3F" w:rsidR="00F429FE" w:rsidRDefault="00F429FE" w:rsidP="00034456">
      <w:r w:rsidRPr="00F429FE">
        <w:drawing>
          <wp:inline distT="0" distB="0" distL="0" distR="0" wp14:anchorId="7D761227" wp14:editId="4B99A7C7">
            <wp:extent cx="5486400" cy="3918585"/>
            <wp:effectExtent l="0" t="0" r="0" b="0"/>
            <wp:docPr id="71656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37E" w14:textId="77777777" w:rsidR="00F429FE" w:rsidRDefault="00F429FE" w:rsidP="00034456">
      <w:pPr>
        <w:rPr>
          <w:rFonts w:hint="eastAsia"/>
        </w:rPr>
      </w:pPr>
    </w:p>
    <w:p w14:paraId="79D6EE46" w14:textId="3B6664A9" w:rsidR="003F0B31" w:rsidRDefault="00F429FE" w:rsidP="00034456">
      <w:pPr>
        <w:rPr>
          <w:rFonts w:hint="eastAsia"/>
        </w:rPr>
      </w:pPr>
      <w:r>
        <w:rPr>
          <w:rFonts w:hint="eastAsia"/>
        </w:rPr>
        <w:t>五</w:t>
      </w:r>
      <w:r w:rsidR="003F0B31">
        <w:rPr>
          <w:rFonts w:hint="eastAsia"/>
        </w:rPr>
        <w:t>，</w:t>
      </w:r>
      <w:r w:rsidR="003326B0">
        <w:rPr>
          <w:rFonts w:hint="eastAsia"/>
        </w:rPr>
        <w:t>M1</w:t>
      </w:r>
      <w:r w:rsidR="003326B0">
        <w:rPr>
          <w:rFonts w:hint="eastAsia"/>
        </w:rPr>
        <w:t>，</w:t>
      </w:r>
      <w:r w:rsidR="003F0B31">
        <w:rPr>
          <w:rFonts w:hint="eastAsia"/>
        </w:rPr>
        <w:t xml:space="preserve">M2 </w:t>
      </w:r>
      <w:r w:rsidR="003F0B31">
        <w:rPr>
          <w:rFonts w:hint="eastAsia"/>
        </w:rPr>
        <w:t>栅极驱动电路</w:t>
      </w:r>
    </w:p>
    <w:p w14:paraId="6F27A5BF" w14:textId="35414237" w:rsidR="003F0B31" w:rsidRDefault="003F0B31" w:rsidP="00034456">
      <w:pPr>
        <w:rPr>
          <w:noProof/>
        </w:rPr>
      </w:pPr>
      <w:r w:rsidRPr="003F0B31">
        <w:drawing>
          <wp:inline distT="0" distB="0" distL="0" distR="0" wp14:anchorId="6DCECF68" wp14:editId="0F034CB0">
            <wp:extent cx="1846264" cy="2189140"/>
            <wp:effectExtent l="0" t="0" r="0" b="0"/>
            <wp:docPr id="1123858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8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8" cy="22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6B0" w:rsidRPr="003326B0">
        <w:rPr>
          <w:noProof/>
        </w:rPr>
        <w:t xml:space="preserve"> </w:t>
      </w:r>
      <w:r w:rsidR="003326B0" w:rsidRPr="003326B0">
        <w:drawing>
          <wp:inline distT="0" distB="0" distL="0" distR="0" wp14:anchorId="521C763C" wp14:editId="667E6BD5">
            <wp:extent cx="3359354" cy="2163361"/>
            <wp:effectExtent l="0" t="0" r="0" b="0"/>
            <wp:docPr id="1638755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196" cy="21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785" w14:textId="77777777" w:rsidR="003326B0" w:rsidRDefault="003326B0" w:rsidP="00034456">
      <w:pPr>
        <w:rPr>
          <w:noProof/>
        </w:rPr>
      </w:pPr>
    </w:p>
    <w:p w14:paraId="605F2EB9" w14:textId="4089FD79" w:rsidR="003326B0" w:rsidRDefault="003326B0" w:rsidP="00034456">
      <w:pPr>
        <w:rPr>
          <w:rFonts w:hint="eastAsia"/>
        </w:rPr>
      </w:pPr>
      <w:r w:rsidRPr="003326B0">
        <w:lastRenderedPageBreak/>
        <w:drawing>
          <wp:inline distT="0" distB="0" distL="0" distR="0" wp14:anchorId="418BB80B" wp14:editId="227BEB5A">
            <wp:extent cx="1850177" cy="2246981"/>
            <wp:effectExtent l="0" t="0" r="0" b="0"/>
            <wp:docPr id="124467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0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460" cy="22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943AD" w:rsidRPr="001943AD">
        <w:drawing>
          <wp:inline distT="0" distB="0" distL="0" distR="0" wp14:anchorId="08CDD810" wp14:editId="7DF48F49">
            <wp:extent cx="3246290" cy="2314859"/>
            <wp:effectExtent l="0" t="0" r="0" b="0"/>
            <wp:docPr id="107457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1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04" cy="23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D40" w14:textId="3E3BFD85" w:rsidR="003326B0" w:rsidRDefault="00987831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 w:rsidR="003326B0">
        <w:rPr>
          <w:rFonts w:hint="eastAsia"/>
        </w:rPr>
        <w:t>栅极驱动电路</w:t>
      </w:r>
      <w:r>
        <w:rPr>
          <w:rFonts w:hint="eastAsia"/>
        </w:rPr>
        <w:t>共同之处：</w:t>
      </w:r>
      <w:r w:rsidR="0059052C">
        <w:rPr>
          <w:rFonts w:hint="eastAsia"/>
        </w:rPr>
        <w:t>都有直观的错误指示灯，相同的差分运放输入电路。</w:t>
      </w:r>
    </w:p>
    <w:p w14:paraId="3BCDB161" w14:textId="5DCDA839" w:rsidR="0059052C" w:rsidRDefault="0059052C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>
        <w:rPr>
          <w:rFonts w:hint="eastAsia"/>
        </w:rPr>
        <w:t>栅极驱动电路</w:t>
      </w:r>
      <w:r>
        <w:rPr>
          <w:rFonts w:hint="eastAsia"/>
        </w:rPr>
        <w:t>不</w:t>
      </w:r>
      <w:r>
        <w:rPr>
          <w:rFonts w:hint="eastAsia"/>
        </w:rPr>
        <w:t>同之处：</w:t>
      </w:r>
      <w:r>
        <w:rPr>
          <w:rFonts w:hint="eastAsia"/>
        </w:rPr>
        <w:t>两个芯片内部都有降压电路，</w:t>
      </w:r>
      <w:r>
        <w:rPr>
          <w:rFonts w:hint="eastAsia"/>
        </w:rPr>
        <w:t>M1</w:t>
      </w:r>
      <w:r>
        <w:rPr>
          <w:rFonts w:hint="eastAsia"/>
        </w:rPr>
        <w:t>设置成降压到</w:t>
      </w:r>
      <w:r>
        <w:rPr>
          <w:rFonts w:hint="eastAsia"/>
        </w:rPr>
        <w:t>3.3V</w:t>
      </w:r>
    </w:p>
    <w:p w14:paraId="76817784" w14:textId="77A75F47" w:rsidR="0059052C" w:rsidRDefault="0059052C" w:rsidP="0059052C">
      <w:pPr>
        <w:pStyle w:val="a9"/>
        <w:ind w:left="360"/>
      </w:pPr>
      <w:r>
        <w:rPr>
          <w:rFonts w:hint="eastAsia"/>
        </w:rPr>
        <w:t xml:space="preserve">M2 </w:t>
      </w:r>
      <w:r>
        <w:rPr>
          <w:rFonts w:hint="eastAsia"/>
        </w:rPr>
        <w:t>设置成降压到</w:t>
      </w:r>
      <w:r>
        <w:rPr>
          <w:rFonts w:hint="eastAsia"/>
        </w:rPr>
        <w:t>5V</w:t>
      </w:r>
      <w:r>
        <w:rPr>
          <w:rFonts w:hint="eastAsia"/>
        </w:rPr>
        <w:t>。</w:t>
      </w:r>
    </w:p>
    <w:p w14:paraId="1E1B4609" w14:textId="72149FC7" w:rsidR="00E33CBF" w:rsidRDefault="00E33CBF" w:rsidP="009F223A">
      <w:pPr>
        <w:pStyle w:val="a9"/>
        <w:numPr>
          <w:ilvl w:val="0"/>
          <w:numId w:val="3"/>
        </w:numPr>
      </w:pPr>
      <w:r>
        <w:rPr>
          <w:rFonts w:hint="eastAsia"/>
        </w:rPr>
        <w:t>供电方面：功率电源输入为</w:t>
      </w:r>
      <w:r>
        <w:rPr>
          <w:rFonts w:hint="eastAsia"/>
        </w:rPr>
        <w:t xml:space="preserve">+PVDD </w:t>
      </w:r>
      <w:r>
        <w:rPr>
          <w:rFonts w:hint="eastAsia"/>
        </w:rPr>
        <w:t>和</w:t>
      </w:r>
      <w:r>
        <w:rPr>
          <w:rFonts w:hint="eastAsia"/>
        </w:rPr>
        <w:t>PGND</w:t>
      </w:r>
      <w:r>
        <w:rPr>
          <w:rFonts w:hint="eastAsia"/>
        </w:rPr>
        <w:t>，最后</w:t>
      </w:r>
      <w:r>
        <w:rPr>
          <w:rFonts w:hint="eastAsia"/>
        </w:rPr>
        <w:t>PGND</w:t>
      </w:r>
      <w:r>
        <w:rPr>
          <w:rFonts w:hint="eastAsia"/>
        </w:rPr>
        <w:t>会使用磁珠单点连接接入数字</w:t>
      </w:r>
      <w:r>
        <w:rPr>
          <w:rFonts w:hint="eastAsia"/>
        </w:rPr>
        <w:t>GND</w:t>
      </w:r>
      <w:r>
        <w:rPr>
          <w:rFonts w:hint="eastAsia"/>
        </w:rPr>
        <w:t>。</w:t>
      </w:r>
    </w:p>
    <w:p w14:paraId="779D8C19" w14:textId="1A55643F" w:rsidR="009F223A" w:rsidRDefault="009F223A" w:rsidP="009F223A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主电源输入使用了两个</w:t>
      </w:r>
      <w:r>
        <w:rPr>
          <w:rFonts w:hint="eastAsia"/>
        </w:rPr>
        <w:t xml:space="preserve">XT60 </w:t>
      </w:r>
      <w:r>
        <w:rPr>
          <w:rFonts w:hint="eastAsia"/>
        </w:rPr>
        <w:t>端子，小功率电源接一个，大功率电源接两个，小功率电机动能回收使用板载电解电容就可以，大功率电机需要外接动能回收电容，可通过</w:t>
      </w:r>
      <w:r>
        <w:rPr>
          <w:rFonts w:hint="eastAsia"/>
        </w:rPr>
        <w:t>J1 J2</w:t>
      </w:r>
      <w:r>
        <w:rPr>
          <w:rFonts w:hint="eastAsia"/>
        </w:rPr>
        <w:t>连接。</w:t>
      </w:r>
    </w:p>
    <w:p w14:paraId="487B5AF3" w14:textId="77777777" w:rsidR="00DC2411" w:rsidRPr="00034456" w:rsidRDefault="00DC2411" w:rsidP="00034456">
      <w:pPr>
        <w:rPr>
          <w:rFonts w:hint="eastAsia"/>
        </w:rPr>
      </w:pPr>
    </w:p>
    <w:p w14:paraId="25B5A7CE" w14:textId="7EEDBA17" w:rsidR="00F429FE" w:rsidRDefault="00F429FE">
      <w:pPr>
        <w:rPr>
          <w:rFonts w:hint="eastAsia"/>
        </w:rPr>
      </w:pPr>
      <w:r>
        <w:rPr>
          <w:rFonts w:hint="eastAsia"/>
        </w:rPr>
        <w:t>六，三相全桥逆变电路</w:t>
      </w:r>
    </w:p>
    <w:p w14:paraId="436CCD42" w14:textId="28C4B94C" w:rsidR="00F429FE" w:rsidRPr="00050B9E" w:rsidRDefault="00F429FE">
      <w:pPr>
        <w:rPr>
          <w:rFonts w:hint="eastAsia"/>
        </w:rPr>
      </w:pPr>
      <w:r w:rsidRPr="00F429FE">
        <w:drawing>
          <wp:inline distT="0" distB="0" distL="0" distR="0" wp14:anchorId="1E0560FE" wp14:editId="4A5A2296">
            <wp:extent cx="3474040" cy="2504605"/>
            <wp:effectExtent l="0" t="0" r="0" b="0"/>
            <wp:docPr id="162862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2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234" cy="25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9865" w14:textId="0D5C78E5" w:rsidR="007D5A57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MOS</w:t>
      </w:r>
      <w:r>
        <w:rPr>
          <w:rFonts w:hint="eastAsia"/>
        </w:rPr>
        <w:t>管当前使用的是</w:t>
      </w:r>
      <w:r>
        <w:rPr>
          <w:rFonts w:hint="eastAsia"/>
        </w:rPr>
        <w:t>100V 200A</w:t>
      </w:r>
      <w:r>
        <w:rPr>
          <w:rFonts w:hint="eastAsia"/>
        </w:rPr>
        <w:t>，可跟进需求自己更换不同参数的</w:t>
      </w:r>
      <w:r>
        <w:rPr>
          <w:rFonts w:hint="eastAsia"/>
        </w:rPr>
        <w:t>MOS</w:t>
      </w:r>
      <w:r>
        <w:rPr>
          <w:rFonts w:hint="eastAsia"/>
        </w:rPr>
        <w:t>。</w:t>
      </w:r>
    </w:p>
    <w:p w14:paraId="1165E706" w14:textId="14E4E533" w:rsidR="00F429FE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4</w:t>
      </w:r>
      <w:r>
        <w:rPr>
          <w:rFonts w:hint="eastAsia"/>
        </w:rPr>
        <w:t>路差分电流采样合金电阻。</w:t>
      </w:r>
    </w:p>
    <w:p w14:paraId="383B06AA" w14:textId="4131139D" w:rsidR="00F429FE" w:rsidRDefault="00F429FE" w:rsidP="00F429FE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增加二极管快速关断。</w:t>
      </w:r>
    </w:p>
    <w:p w14:paraId="58735B14" w14:textId="1E30B815" w:rsidR="005C1849" w:rsidRDefault="005C1849">
      <w:pPr>
        <w:rPr>
          <w:rFonts w:hint="eastAsia"/>
        </w:rPr>
      </w:pPr>
    </w:p>
    <w:sectPr w:rsidR="005C1849" w:rsidSect="00C4786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B51E4"/>
    <w:multiLevelType w:val="hybridMultilevel"/>
    <w:tmpl w:val="8214B3C0"/>
    <w:lvl w:ilvl="0" w:tplc="46720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D96A96"/>
    <w:multiLevelType w:val="hybridMultilevel"/>
    <w:tmpl w:val="44780272"/>
    <w:lvl w:ilvl="0" w:tplc="7EA269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DB3246"/>
    <w:multiLevelType w:val="hybridMultilevel"/>
    <w:tmpl w:val="452ABC78"/>
    <w:lvl w:ilvl="0" w:tplc="68CA65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40114A8"/>
    <w:multiLevelType w:val="hybridMultilevel"/>
    <w:tmpl w:val="41DE441C"/>
    <w:lvl w:ilvl="0" w:tplc="653055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0110837">
    <w:abstractNumId w:val="3"/>
  </w:num>
  <w:num w:numId="2" w16cid:durableId="538473406">
    <w:abstractNumId w:val="0"/>
  </w:num>
  <w:num w:numId="3" w16cid:durableId="1968002661">
    <w:abstractNumId w:val="2"/>
  </w:num>
  <w:num w:numId="4" w16cid:durableId="1067535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7005"/>
    <w:rsid w:val="00034456"/>
    <w:rsid w:val="00050B9E"/>
    <w:rsid w:val="001351F9"/>
    <w:rsid w:val="001943AD"/>
    <w:rsid w:val="003326B0"/>
    <w:rsid w:val="003B5FF4"/>
    <w:rsid w:val="003F0B31"/>
    <w:rsid w:val="00515DE7"/>
    <w:rsid w:val="0059052C"/>
    <w:rsid w:val="005C1849"/>
    <w:rsid w:val="005F5980"/>
    <w:rsid w:val="00655B8B"/>
    <w:rsid w:val="006A4D7B"/>
    <w:rsid w:val="007D5A57"/>
    <w:rsid w:val="00802A34"/>
    <w:rsid w:val="00862B35"/>
    <w:rsid w:val="008844FF"/>
    <w:rsid w:val="00987831"/>
    <w:rsid w:val="009F223A"/>
    <w:rsid w:val="00C47863"/>
    <w:rsid w:val="00D27005"/>
    <w:rsid w:val="00DC2411"/>
    <w:rsid w:val="00E33CBF"/>
    <w:rsid w:val="00F429FE"/>
    <w:rsid w:val="00FF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03C8"/>
  <w15:chartTrackingRefBased/>
  <w15:docId w15:val="{80B79B25-77F7-4923-9134-2853EFB3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B31"/>
  </w:style>
  <w:style w:type="paragraph" w:styleId="1">
    <w:name w:val="heading 1"/>
    <w:basedOn w:val="a"/>
    <w:next w:val="a"/>
    <w:link w:val="10"/>
    <w:uiPriority w:val="9"/>
    <w:qFormat/>
    <w:rsid w:val="00D270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0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00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00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00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0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0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0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0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700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700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700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70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70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70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70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700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70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70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70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70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70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70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70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270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Pedrovic Antonio</dc:creator>
  <cp:keywords/>
  <dc:description/>
  <cp:lastModifiedBy>Pedrovic Antonio</cp:lastModifiedBy>
  <cp:revision>16</cp:revision>
  <dcterms:created xsi:type="dcterms:W3CDTF">2024-08-15T06:46:00Z</dcterms:created>
  <dcterms:modified xsi:type="dcterms:W3CDTF">2024-08-15T08:14:00Z</dcterms:modified>
</cp:coreProperties>
</file>