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F53D" w14:textId="77777777" w:rsidR="0039248A" w:rsidRPr="00ED0714" w:rsidRDefault="0039248A" w:rsidP="00E66A00">
      <w:pPr>
        <w:jc w:val="center"/>
        <w:rPr>
          <w:rFonts w:ascii="標楷體" w:eastAsia="標楷體" w:hAnsi="標楷體"/>
          <w:b/>
          <w:bCs/>
          <w:sz w:val="52"/>
          <w:szCs w:val="52"/>
        </w:rPr>
      </w:pPr>
      <w:bookmarkStart w:id="0" w:name="_Hlk121875967"/>
      <w:bookmarkEnd w:id="0"/>
      <w:r w:rsidRPr="00ED0714">
        <w:rPr>
          <w:rFonts w:ascii="標楷體" w:eastAsia="標楷體" w:hAnsi="標楷體" w:hint="eastAsia"/>
          <w:b/>
          <w:bCs/>
          <w:sz w:val="52"/>
          <w:szCs w:val="52"/>
        </w:rPr>
        <w:t>國立嘉義大學資訊管理學系</w:t>
      </w:r>
    </w:p>
    <w:p w14:paraId="0862CDBF" w14:textId="51A62DD9" w:rsidR="00E66A00" w:rsidRDefault="0039248A" w:rsidP="00E66A00">
      <w:pPr>
        <w:jc w:val="center"/>
        <w:rPr>
          <w:rFonts w:ascii="標楷體" w:eastAsia="標楷體" w:hAnsi="標楷體"/>
          <w:sz w:val="28"/>
          <w:szCs w:val="28"/>
        </w:rPr>
      </w:pPr>
      <w:r w:rsidRPr="00ED0714">
        <w:rPr>
          <w:rFonts w:ascii="標楷體" w:eastAsia="標楷體" w:hAnsi="標楷體" w:hint="eastAsia"/>
          <w:sz w:val="28"/>
          <w:szCs w:val="28"/>
        </w:rPr>
        <w:t>1</w:t>
      </w:r>
      <w:r w:rsidRPr="00ED0714">
        <w:rPr>
          <w:rFonts w:ascii="標楷體" w:eastAsia="標楷體" w:hAnsi="標楷體"/>
          <w:sz w:val="28"/>
          <w:szCs w:val="28"/>
        </w:rPr>
        <w:t>12</w:t>
      </w:r>
      <w:r w:rsidRPr="00ED0714">
        <w:rPr>
          <w:rFonts w:ascii="標楷體" w:eastAsia="標楷體" w:hAnsi="標楷體" w:hint="eastAsia"/>
          <w:sz w:val="28"/>
          <w:szCs w:val="28"/>
        </w:rPr>
        <w:t>學年度學生校外實(見)習</w:t>
      </w:r>
    </w:p>
    <w:p w14:paraId="1AD79894" w14:textId="77777777" w:rsidR="00F34ADF" w:rsidRPr="00ED0714" w:rsidRDefault="00F34ADF" w:rsidP="00E66A00">
      <w:pPr>
        <w:jc w:val="center"/>
        <w:rPr>
          <w:rFonts w:ascii="標楷體" w:eastAsia="標楷體" w:hAnsi="標楷體"/>
          <w:sz w:val="28"/>
          <w:szCs w:val="28"/>
        </w:rPr>
      </w:pPr>
    </w:p>
    <w:p w14:paraId="26F3DE60" w14:textId="77777777" w:rsidR="0039248A" w:rsidRPr="00ED0714" w:rsidRDefault="0039248A" w:rsidP="00E66A00">
      <w:pPr>
        <w:jc w:val="center"/>
        <w:rPr>
          <w:rFonts w:ascii="標楷體" w:eastAsia="標楷體" w:hAnsi="標楷體"/>
          <w:sz w:val="44"/>
          <w:szCs w:val="40"/>
        </w:rPr>
      </w:pPr>
      <w:r w:rsidRPr="00ED0714">
        <w:rPr>
          <w:rFonts w:ascii="標楷體" w:eastAsia="標楷體" w:hAnsi="標楷體" w:hint="eastAsia"/>
          <w:sz w:val="44"/>
          <w:szCs w:val="40"/>
        </w:rPr>
        <w:t>心得報告書</w:t>
      </w:r>
    </w:p>
    <w:p w14:paraId="22A14DE5" w14:textId="77777777" w:rsidR="0039248A" w:rsidRDefault="0039248A" w:rsidP="0039248A">
      <w:pPr>
        <w:jc w:val="center"/>
        <w:rPr>
          <w:rFonts w:ascii="標楷體" w:eastAsia="標楷體" w:hAnsi="標楷體"/>
          <w:sz w:val="44"/>
          <w:szCs w:val="40"/>
        </w:rPr>
      </w:pPr>
    </w:p>
    <w:p w14:paraId="7193352F" w14:textId="77777777" w:rsidR="00F34ADF" w:rsidRDefault="00F34ADF" w:rsidP="0039248A">
      <w:pPr>
        <w:jc w:val="center"/>
        <w:rPr>
          <w:rFonts w:ascii="標楷體" w:eastAsia="標楷體" w:hAnsi="標楷體"/>
          <w:sz w:val="44"/>
          <w:szCs w:val="40"/>
        </w:rPr>
      </w:pPr>
    </w:p>
    <w:p w14:paraId="3442A60E" w14:textId="77777777" w:rsidR="00F34ADF" w:rsidRPr="00ED0714" w:rsidRDefault="00F34ADF" w:rsidP="0039248A">
      <w:pPr>
        <w:jc w:val="center"/>
        <w:rPr>
          <w:rFonts w:ascii="標楷體" w:eastAsia="標楷體" w:hAnsi="標楷體"/>
          <w:sz w:val="28"/>
          <w:szCs w:val="24"/>
        </w:rPr>
      </w:pPr>
    </w:p>
    <w:p w14:paraId="21360D8E" w14:textId="77777777" w:rsidR="0039248A" w:rsidRPr="00ED0714" w:rsidRDefault="0039248A" w:rsidP="0039248A">
      <w:pPr>
        <w:jc w:val="center"/>
        <w:rPr>
          <w:rFonts w:ascii="標楷體" w:eastAsia="標楷體" w:hAnsi="標楷體"/>
          <w:sz w:val="44"/>
          <w:szCs w:val="40"/>
        </w:rPr>
      </w:pPr>
      <w:bookmarkStart w:id="1" w:name="_Hlk121868852"/>
      <w:r w:rsidRPr="00ED0714">
        <w:rPr>
          <w:rFonts w:ascii="標楷體" w:eastAsia="標楷體" w:hAnsi="標楷體" w:hint="eastAsia"/>
          <w:sz w:val="44"/>
          <w:szCs w:val="40"/>
        </w:rPr>
        <w:t>物理資</w:t>
      </w:r>
      <w:bookmarkEnd w:id="1"/>
      <w:r w:rsidRPr="00ED0714">
        <w:rPr>
          <w:rFonts w:ascii="標楷體" w:eastAsia="標楷體" w:hAnsi="標楷體" w:hint="eastAsia"/>
          <w:sz w:val="44"/>
          <w:szCs w:val="40"/>
        </w:rPr>
        <w:t>聊</w:t>
      </w:r>
    </w:p>
    <w:p w14:paraId="31B2BF61" w14:textId="77777777" w:rsidR="0039248A" w:rsidRPr="00ED0714" w:rsidRDefault="0039248A" w:rsidP="0039248A">
      <w:pPr>
        <w:jc w:val="center"/>
        <w:rPr>
          <w:rFonts w:ascii="標楷體" w:eastAsia="標楷體" w:hAnsi="標楷體"/>
        </w:rPr>
      </w:pPr>
      <w:r w:rsidRPr="00ED0714">
        <w:rPr>
          <w:rFonts w:ascii="標楷體" w:eastAsia="標楷體" w:hAnsi="標楷體"/>
        </w:rPr>
        <w:t>______________________________________________________________</w:t>
      </w:r>
    </w:p>
    <w:p w14:paraId="3164A7F5" w14:textId="77777777" w:rsidR="0039248A" w:rsidRPr="00ED0714" w:rsidRDefault="0039248A" w:rsidP="0039248A">
      <w:pPr>
        <w:rPr>
          <w:rFonts w:ascii="標楷體" w:eastAsia="標楷體" w:hAnsi="標楷體"/>
          <w:sz w:val="32"/>
          <w:szCs w:val="28"/>
        </w:rPr>
      </w:pPr>
    </w:p>
    <w:p w14:paraId="7D8C32EC" w14:textId="77777777" w:rsidR="0039248A" w:rsidRPr="00ED0714" w:rsidRDefault="0039248A" w:rsidP="0039248A">
      <w:pPr>
        <w:rPr>
          <w:rFonts w:ascii="標楷體" w:eastAsia="標楷體" w:hAnsi="標楷體"/>
          <w:sz w:val="32"/>
          <w:szCs w:val="28"/>
        </w:rPr>
      </w:pPr>
      <w:r w:rsidRPr="00ED0714">
        <w:rPr>
          <w:rFonts w:ascii="標楷體" w:eastAsia="標楷體" w:hAnsi="標楷體" w:hint="eastAsia"/>
          <w:sz w:val="32"/>
          <w:szCs w:val="28"/>
        </w:rPr>
        <w:t>實(見)習單位 : 萬海航運-資訊部資安課</w:t>
      </w:r>
    </w:p>
    <w:p w14:paraId="068A8E89" w14:textId="77777777" w:rsidR="0039248A" w:rsidRPr="00ED0714" w:rsidRDefault="0039248A" w:rsidP="0039248A">
      <w:pPr>
        <w:rPr>
          <w:rFonts w:ascii="標楷體" w:eastAsia="標楷體" w:hAnsi="標楷體"/>
          <w:sz w:val="32"/>
          <w:szCs w:val="28"/>
        </w:rPr>
      </w:pPr>
      <w:r w:rsidRPr="00ED0714">
        <w:rPr>
          <w:rFonts w:ascii="標楷體" w:eastAsia="標楷體" w:hAnsi="標楷體" w:hint="eastAsia"/>
          <w:sz w:val="32"/>
          <w:szCs w:val="28"/>
        </w:rPr>
        <w:t>實(見)習期間 : 1</w:t>
      </w:r>
      <w:r w:rsidRPr="00ED0714">
        <w:rPr>
          <w:rFonts w:ascii="標楷體" w:eastAsia="標楷體" w:hAnsi="標楷體"/>
          <w:sz w:val="32"/>
          <w:szCs w:val="28"/>
        </w:rPr>
        <w:t>12</w:t>
      </w:r>
      <w:r w:rsidRPr="00ED0714">
        <w:rPr>
          <w:rFonts w:ascii="標楷體" w:eastAsia="標楷體" w:hAnsi="標楷體" w:hint="eastAsia"/>
          <w:sz w:val="32"/>
          <w:szCs w:val="28"/>
        </w:rPr>
        <w:t>年</w:t>
      </w:r>
      <w:r w:rsidRPr="00ED0714">
        <w:rPr>
          <w:rFonts w:ascii="標楷體" w:eastAsia="標楷體" w:hAnsi="標楷體"/>
          <w:sz w:val="32"/>
          <w:szCs w:val="28"/>
        </w:rPr>
        <w:t>10</w:t>
      </w:r>
      <w:r w:rsidRPr="00ED0714">
        <w:rPr>
          <w:rFonts w:ascii="標楷體" w:eastAsia="標楷體" w:hAnsi="標楷體" w:hint="eastAsia"/>
          <w:sz w:val="32"/>
          <w:szCs w:val="28"/>
        </w:rPr>
        <w:t>月2</w:t>
      </w:r>
      <w:r w:rsidRPr="00ED0714">
        <w:rPr>
          <w:rFonts w:ascii="標楷體" w:eastAsia="標楷體" w:hAnsi="標楷體"/>
          <w:sz w:val="32"/>
          <w:szCs w:val="28"/>
        </w:rPr>
        <w:t>9</w:t>
      </w:r>
      <w:r w:rsidRPr="00ED0714">
        <w:rPr>
          <w:rFonts w:ascii="標楷體" w:eastAsia="標楷體" w:hAnsi="標楷體" w:hint="eastAsia"/>
          <w:sz w:val="32"/>
          <w:szCs w:val="28"/>
        </w:rPr>
        <w:t>日 ~ 1</w:t>
      </w:r>
      <w:r w:rsidRPr="00ED0714">
        <w:rPr>
          <w:rFonts w:ascii="標楷體" w:eastAsia="標楷體" w:hAnsi="標楷體"/>
          <w:sz w:val="32"/>
          <w:szCs w:val="28"/>
        </w:rPr>
        <w:t>12</w:t>
      </w:r>
      <w:r w:rsidRPr="00ED0714">
        <w:rPr>
          <w:rFonts w:ascii="標楷體" w:eastAsia="標楷體" w:hAnsi="標楷體" w:hint="eastAsia"/>
          <w:sz w:val="32"/>
          <w:szCs w:val="28"/>
        </w:rPr>
        <w:t>年1</w:t>
      </w:r>
      <w:r w:rsidRPr="00ED0714">
        <w:rPr>
          <w:rFonts w:ascii="標楷體" w:eastAsia="標楷體" w:hAnsi="標楷體"/>
          <w:sz w:val="32"/>
          <w:szCs w:val="28"/>
        </w:rPr>
        <w:t>1</w:t>
      </w:r>
      <w:r w:rsidRPr="00ED0714">
        <w:rPr>
          <w:rFonts w:ascii="標楷體" w:eastAsia="標楷體" w:hAnsi="標楷體" w:hint="eastAsia"/>
          <w:sz w:val="32"/>
          <w:szCs w:val="28"/>
        </w:rPr>
        <w:t>月5日</w:t>
      </w:r>
    </w:p>
    <w:p w14:paraId="0C8AC88F" w14:textId="77777777" w:rsidR="0039248A" w:rsidRPr="00ED0714" w:rsidRDefault="0039248A" w:rsidP="0039248A">
      <w:pPr>
        <w:rPr>
          <w:rFonts w:ascii="標楷體" w:eastAsia="標楷體" w:hAnsi="標楷體"/>
          <w:sz w:val="28"/>
          <w:szCs w:val="24"/>
        </w:rPr>
      </w:pPr>
    </w:p>
    <w:p w14:paraId="433CBE8F" w14:textId="77777777" w:rsidR="0039248A" w:rsidRPr="00ED0714" w:rsidRDefault="0039248A" w:rsidP="0039248A">
      <w:pPr>
        <w:ind w:left="960" w:firstLine="480"/>
        <w:rPr>
          <w:rFonts w:ascii="標楷體" w:eastAsia="標楷體" w:hAnsi="標楷體"/>
          <w:sz w:val="36"/>
          <w:szCs w:val="32"/>
        </w:rPr>
      </w:pPr>
      <w:r w:rsidRPr="00ED0714">
        <w:rPr>
          <w:rFonts w:ascii="標楷體" w:eastAsia="標楷體" w:hAnsi="標楷體" w:hint="eastAsia"/>
          <w:sz w:val="36"/>
          <w:szCs w:val="32"/>
        </w:rPr>
        <w:t>指導教授：施雅月     教授</w:t>
      </w:r>
    </w:p>
    <w:p w14:paraId="0C675F06" w14:textId="77777777" w:rsidR="0039248A" w:rsidRPr="00ED0714" w:rsidRDefault="0039248A" w:rsidP="0039248A">
      <w:pPr>
        <w:spacing w:line="0" w:lineRule="atLeast"/>
        <w:ind w:left="960" w:firstLine="480"/>
        <w:rPr>
          <w:rFonts w:ascii="標楷體" w:eastAsia="標楷體" w:hAnsi="標楷體"/>
          <w:sz w:val="36"/>
          <w:szCs w:val="32"/>
        </w:rPr>
      </w:pPr>
      <w:r w:rsidRPr="00ED0714">
        <w:rPr>
          <w:rFonts w:ascii="標楷體" w:eastAsia="標楷體" w:hAnsi="標楷體" w:hint="eastAsia"/>
          <w:sz w:val="36"/>
          <w:szCs w:val="32"/>
        </w:rPr>
        <w:t>學    生：</w:t>
      </w:r>
      <w:r w:rsidRPr="00ED0714">
        <w:rPr>
          <w:rFonts w:ascii="標楷體" w:eastAsia="標楷體" w:hAnsi="標楷體"/>
          <w:sz w:val="36"/>
          <w:szCs w:val="32"/>
        </w:rPr>
        <w:t>1</w:t>
      </w:r>
      <w:r w:rsidRPr="00ED0714">
        <w:rPr>
          <w:rFonts w:ascii="標楷體" w:eastAsia="標楷體" w:hAnsi="標楷體" w:hint="eastAsia"/>
          <w:sz w:val="36"/>
          <w:szCs w:val="32"/>
        </w:rPr>
        <w:t>1</w:t>
      </w:r>
      <w:r w:rsidRPr="00ED0714">
        <w:rPr>
          <w:rFonts w:ascii="標楷體" w:eastAsia="標楷體" w:hAnsi="標楷體"/>
          <w:sz w:val="36"/>
          <w:szCs w:val="32"/>
        </w:rPr>
        <w:t>04524</w:t>
      </w:r>
      <w:r w:rsidRPr="00ED0714">
        <w:rPr>
          <w:rFonts w:ascii="標楷體" w:eastAsia="標楷體" w:hAnsi="標楷體" w:hint="eastAsia"/>
          <w:sz w:val="36"/>
          <w:szCs w:val="32"/>
        </w:rPr>
        <w:t xml:space="preserve">  張棕焜</w:t>
      </w:r>
    </w:p>
    <w:p w14:paraId="74B5324F" w14:textId="77777777" w:rsidR="0039248A" w:rsidRPr="00ED0714" w:rsidRDefault="0039248A" w:rsidP="0039248A">
      <w:pPr>
        <w:spacing w:line="0" w:lineRule="atLeast"/>
        <w:ind w:left="2400" w:firstLine="480"/>
        <w:rPr>
          <w:rFonts w:ascii="標楷體" w:eastAsia="標楷體" w:hAnsi="標楷體"/>
          <w:sz w:val="36"/>
          <w:szCs w:val="32"/>
        </w:rPr>
      </w:pPr>
      <w:r w:rsidRPr="00ED0714">
        <w:rPr>
          <w:rFonts w:ascii="標楷體" w:eastAsia="標楷體" w:hAnsi="標楷體" w:hint="eastAsia"/>
          <w:sz w:val="36"/>
          <w:szCs w:val="32"/>
        </w:rPr>
        <w:t xml:space="preserve">  </w:t>
      </w:r>
      <w:r w:rsidRPr="00ED0714">
        <w:rPr>
          <w:rFonts w:ascii="標楷體" w:eastAsia="標楷體" w:hAnsi="標楷體" w:cs="Gungsuh"/>
          <w:sz w:val="36"/>
          <w:szCs w:val="36"/>
        </w:rPr>
        <w:t>1104526  陳品佑</w:t>
      </w:r>
    </w:p>
    <w:p w14:paraId="6657E553" w14:textId="77777777" w:rsidR="0039248A" w:rsidRPr="00ED0714" w:rsidRDefault="0039248A" w:rsidP="0039248A">
      <w:pPr>
        <w:spacing w:line="0" w:lineRule="atLeast"/>
        <w:rPr>
          <w:rFonts w:ascii="標楷體" w:eastAsia="標楷體" w:hAnsi="標楷體"/>
          <w:sz w:val="36"/>
          <w:szCs w:val="32"/>
        </w:rPr>
      </w:pP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sz w:val="36"/>
          <w:szCs w:val="32"/>
        </w:rPr>
        <w:tab/>
      </w:r>
      <w:r w:rsidRPr="00ED0714">
        <w:rPr>
          <w:rFonts w:ascii="標楷體" w:eastAsia="標楷體" w:hAnsi="標楷體" w:hint="eastAsia"/>
          <w:sz w:val="36"/>
          <w:szCs w:val="32"/>
        </w:rPr>
        <w:t xml:space="preserve">  1104556  陳重宇</w:t>
      </w:r>
    </w:p>
    <w:p w14:paraId="55059F41" w14:textId="77777777" w:rsidR="0039248A" w:rsidRPr="00ED0714" w:rsidRDefault="0039248A" w:rsidP="0039248A">
      <w:pPr>
        <w:spacing w:line="0" w:lineRule="atLeast"/>
        <w:rPr>
          <w:rFonts w:ascii="標楷體" w:eastAsia="標楷體" w:hAnsi="標楷體"/>
          <w:sz w:val="36"/>
          <w:szCs w:val="32"/>
        </w:rPr>
      </w:pP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t xml:space="preserve">  1104559  李文豪</w:t>
      </w:r>
    </w:p>
    <w:p w14:paraId="53BB755A" w14:textId="77777777" w:rsidR="0039248A" w:rsidRPr="00ED0714" w:rsidRDefault="0039248A" w:rsidP="0039248A">
      <w:pPr>
        <w:spacing w:line="0" w:lineRule="atLeast"/>
        <w:rPr>
          <w:rFonts w:ascii="標楷體" w:eastAsia="標楷體" w:hAnsi="標楷體"/>
          <w:sz w:val="32"/>
          <w:szCs w:val="28"/>
        </w:rPr>
      </w:pP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r>
      <w:r w:rsidRPr="00ED0714">
        <w:rPr>
          <w:rFonts w:ascii="標楷體" w:eastAsia="標楷體" w:hAnsi="標楷體" w:hint="eastAsia"/>
          <w:sz w:val="36"/>
          <w:szCs w:val="32"/>
        </w:rPr>
        <w:tab/>
        <w:t xml:space="preserve">  1104562  莊立倫</w:t>
      </w:r>
    </w:p>
    <w:p w14:paraId="5991D762" w14:textId="77777777" w:rsidR="0039248A" w:rsidRPr="00ED0714" w:rsidRDefault="0039248A" w:rsidP="0039248A">
      <w:pPr>
        <w:spacing w:line="0" w:lineRule="atLeast"/>
        <w:rPr>
          <w:rFonts w:ascii="標楷體" w:eastAsia="標楷體" w:hAnsi="標楷體"/>
          <w:sz w:val="32"/>
          <w:szCs w:val="28"/>
        </w:rPr>
      </w:pPr>
    </w:p>
    <w:p w14:paraId="4B00B4B3" w14:textId="77777777" w:rsidR="0039248A" w:rsidRPr="00ED0714" w:rsidRDefault="0039248A" w:rsidP="0039248A">
      <w:pPr>
        <w:spacing w:line="0" w:lineRule="atLeast"/>
        <w:rPr>
          <w:rFonts w:ascii="標楷體" w:eastAsia="標楷體" w:hAnsi="標楷體"/>
          <w:sz w:val="32"/>
          <w:szCs w:val="28"/>
        </w:rPr>
      </w:pPr>
    </w:p>
    <w:p w14:paraId="11BBD8E0" w14:textId="403C8C60" w:rsidR="0039248A" w:rsidRPr="00F34ADF" w:rsidRDefault="0039248A" w:rsidP="00F34ADF">
      <w:pPr>
        <w:rPr>
          <w:rFonts w:ascii="標楷體" w:eastAsia="標楷體" w:hAnsi="標楷體"/>
          <w:sz w:val="32"/>
          <w:szCs w:val="28"/>
        </w:rPr>
      </w:pPr>
      <w:r w:rsidRPr="00ED0714">
        <w:rPr>
          <w:rFonts w:ascii="標楷體" w:eastAsia="標楷體" w:hAnsi="標楷體" w:hint="eastAsia"/>
          <w:sz w:val="32"/>
          <w:szCs w:val="28"/>
        </w:rPr>
        <w:t xml:space="preserve">中 華 民 國    112   年     12     月     </w:t>
      </w:r>
      <w:r w:rsidRPr="00ED0714">
        <w:rPr>
          <w:rFonts w:ascii="標楷體" w:eastAsia="標楷體" w:hAnsi="標楷體"/>
          <w:sz w:val="32"/>
          <w:szCs w:val="28"/>
        </w:rPr>
        <w:t>27</w:t>
      </w:r>
      <w:r w:rsidRPr="00ED0714">
        <w:rPr>
          <w:rFonts w:ascii="標楷體" w:eastAsia="標楷體" w:hAnsi="標楷體" w:hint="eastAsia"/>
          <w:sz w:val="32"/>
          <w:szCs w:val="28"/>
        </w:rPr>
        <w:t xml:space="preserve">    </w:t>
      </w:r>
      <w:r w:rsidR="00F34ADF">
        <w:rPr>
          <w:rFonts w:ascii="標楷體" w:eastAsia="標楷體" w:hAnsi="標楷體" w:hint="eastAsia"/>
          <w:sz w:val="32"/>
          <w:szCs w:val="28"/>
        </w:rPr>
        <w:t>日</w:t>
      </w:r>
    </w:p>
    <w:tbl>
      <w:tblPr>
        <w:tblStyle w:val="a8"/>
        <w:tblW w:w="0" w:type="auto"/>
        <w:tblCellMar>
          <w:left w:w="284" w:type="dxa"/>
          <w:right w:w="284" w:type="dxa"/>
        </w:tblCellMar>
        <w:tblLook w:val="04A0" w:firstRow="1" w:lastRow="0" w:firstColumn="1" w:lastColumn="0" w:noHBand="0" w:noVBand="1"/>
      </w:tblPr>
      <w:tblGrid>
        <w:gridCol w:w="8296"/>
      </w:tblGrid>
      <w:tr w:rsidR="0039248A" w14:paraId="1B0054C5" w14:textId="77777777" w:rsidTr="004016F4">
        <w:tc>
          <w:tcPr>
            <w:tcW w:w="8296" w:type="dxa"/>
            <w:shd w:val="clear" w:color="auto" w:fill="D9D9D9" w:themeFill="background1" w:themeFillShade="D9"/>
          </w:tcPr>
          <w:p w14:paraId="6E7BB5F4" w14:textId="77777777" w:rsidR="0039248A" w:rsidRPr="00B41D23" w:rsidRDefault="0039248A" w:rsidP="004016F4">
            <w:pPr>
              <w:jc w:val="center"/>
              <w:rPr>
                <w:b/>
                <w:bCs/>
                <w:sz w:val="36"/>
                <w:szCs w:val="36"/>
              </w:rPr>
            </w:pPr>
            <w:r w:rsidRPr="00B41D23">
              <w:rPr>
                <w:rFonts w:hint="eastAsia"/>
                <w:b/>
                <w:bCs/>
                <w:sz w:val="36"/>
                <w:szCs w:val="36"/>
              </w:rPr>
              <w:lastRenderedPageBreak/>
              <w:t>實(見)習心得分享</w:t>
            </w:r>
          </w:p>
        </w:tc>
      </w:tr>
      <w:tr w:rsidR="0039248A" w14:paraId="631B5BBD" w14:textId="77777777" w:rsidTr="004016F4">
        <w:trPr>
          <w:trHeight w:val="12730"/>
        </w:trPr>
        <w:tc>
          <w:tcPr>
            <w:tcW w:w="8296" w:type="dxa"/>
          </w:tcPr>
          <w:p w14:paraId="76C0B83E" w14:textId="77777777" w:rsidR="0039248A" w:rsidRPr="00B41D23" w:rsidRDefault="0039248A" w:rsidP="004016F4">
            <w:pPr>
              <w:pStyle w:val="a7"/>
              <w:numPr>
                <w:ilvl w:val="0"/>
                <w:numId w:val="1"/>
              </w:numPr>
              <w:spacing w:line="360" w:lineRule="auto"/>
              <w:ind w:leftChars="0"/>
              <w:rPr>
                <w:b/>
                <w:bCs/>
                <w:szCs w:val="24"/>
              </w:rPr>
            </w:pPr>
            <w:r w:rsidRPr="00B41D23">
              <w:rPr>
                <w:rFonts w:hint="eastAsia"/>
                <w:b/>
                <w:bCs/>
                <w:szCs w:val="24"/>
              </w:rPr>
              <w:t>受訪人工作簡介</w:t>
            </w:r>
          </w:p>
          <w:p w14:paraId="5A6928F2" w14:textId="4B34F155" w:rsidR="0039248A" w:rsidRPr="00A876C8" w:rsidRDefault="0039248A" w:rsidP="004016F4">
            <w:pPr>
              <w:spacing w:line="360" w:lineRule="auto"/>
              <w:rPr>
                <w:szCs w:val="24"/>
              </w:rPr>
            </w:pPr>
            <w:r w:rsidRPr="00B41D23">
              <w:rPr>
                <w:rFonts w:hint="eastAsia"/>
                <w:b/>
                <w:bCs/>
                <w:szCs w:val="24"/>
              </w:rPr>
              <w:t>學長姓名</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曾柏勳 學長</w:t>
            </w:r>
          </w:p>
          <w:p w14:paraId="0F54A0A9" w14:textId="3C1B2680" w:rsidR="0039248A" w:rsidRPr="00B41D23" w:rsidRDefault="0039248A" w:rsidP="004016F4">
            <w:pPr>
              <w:spacing w:line="360" w:lineRule="auto"/>
              <w:rPr>
                <w:b/>
                <w:bCs/>
                <w:szCs w:val="24"/>
              </w:rPr>
            </w:pPr>
            <w:r w:rsidRPr="00B41D23">
              <w:rPr>
                <w:rFonts w:hint="eastAsia"/>
                <w:b/>
                <w:bCs/>
                <w:szCs w:val="24"/>
              </w:rPr>
              <w:t>學歷</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國立嘉義大學資訊管理研究所</w:t>
            </w:r>
          </w:p>
          <w:p w14:paraId="3CA43794" w14:textId="157EFA4B" w:rsidR="0039248A" w:rsidRPr="00B41D23" w:rsidRDefault="0039248A" w:rsidP="004016F4">
            <w:pPr>
              <w:spacing w:line="360" w:lineRule="auto"/>
              <w:rPr>
                <w:b/>
                <w:bCs/>
                <w:szCs w:val="24"/>
              </w:rPr>
            </w:pPr>
            <w:r w:rsidRPr="00B41D23">
              <w:rPr>
                <w:rFonts w:hint="eastAsia"/>
                <w:b/>
                <w:bCs/>
                <w:szCs w:val="24"/>
              </w:rPr>
              <w:t>Em</w:t>
            </w:r>
            <w:r w:rsidRPr="00B41D23">
              <w:rPr>
                <w:b/>
                <w:bCs/>
                <w:szCs w:val="24"/>
              </w:rPr>
              <w:t>ail</w:t>
            </w:r>
            <w:r w:rsidR="00F34ADF">
              <w:rPr>
                <w:rFonts w:hint="eastAsia"/>
                <w:b/>
                <w:bCs/>
                <w:szCs w:val="24"/>
              </w:rPr>
              <w:t xml:space="preserve"> </w:t>
            </w:r>
            <w:r>
              <w:rPr>
                <w:rFonts w:hint="eastAsia"/>
                <w:b/>
                <w:bCs/>
                <w:szCs w:val="24"/>
              </w:rPr>
              <w:t>:</w:t>
            </w:r>
            <w:r w:rsidR="00F34ADF">
              <w:rPr>
                <w:rFonts w:hint="eastAsia"/>
                <w:b/>
                <w:bCs/>
                <w:szCs w:val="24"/>
              </w:rPr>
              <w:t xml:space="preserve"> </w:t>
            </w:r>
            <w:r w:rsidRPr="00A876C8">
              <w:rPr>
                <w:rFonts w:hint="eastAsia"/>
                <w:szCs w:val="24"/>
              </w:rPr>
              <w:t>a</w:t>
            </w:r>
            <w:r w:rsidRPr="00A876C8">
              <w:rPr>
                <w:szCs w:val="24"/>
              </w:rPr>
              <w:t>0929932116@gmail.com</w:t>
            </w:r>
          </w:p>
          <w:p w14:paraId="02F50DD9" w14:textId="31081D96" w:rsidR="0039248A" w:rsidRPr="00A876C8" w:rsidRDefault="0039248A" w:rsidP="004016F4">
            <w:pPr>
              <w:spacing w:line="360" w:lineRule="auto"/>
              <w:rPr>
                <w:szCs w:val="24"/>
              </w:rPr>
            </w:pPr>
            <w:r w:rsidRPr="00B41D23">
              <w:rPr>
                <w:rFonts w:hint="eastAsia"/>
                <w:b/>
                <w:bCs/>
                <w:szCs w:val="24"/>
              </w:rPr>
              <w:t>公司名稱</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萬海航運</w:t>
            </w:r>
          </w:p>
          <w:p w14:paraId="0E20F296" w14:textId="537FAAF3" w:rsidR="0039248A" w:rsidRPr="00A876C8" w:rsidRDefault="0039248A" w:rsidP="004016F4">
            <w:pPr>
              <w:spacing w:line="360" w:lineRule="auto"/>
              <w:rPr>
                <w:szCs w:val="24"/>
              </w:rPr>
            </w:pPr>
            <w:r w:rsidRPr="00B41D23">
              <w:rPr>
                <w:rFonts w:hint="eastAsia"/>
                <w:b/>
                <w:bCs/>
                <w:szCs w:val="24"/>
              </w:rPr>
              <w:t>公司部門</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資訊部資安課</w:t>
            </w:r>
          </w:p>
          <w:p w14:paraId="2107132D" w14:textId="7262F7D8" w:rsidR="0039248A" w:rsidRPr="00B41D23" w:rsidRDefault="0039248A" w:rsidP="004016F4">
            <w:pPr>
              <w:spacing w:line="360" w:lineRule="auto"/>
              <w:rPr>
                <w:b/>
                <w:bCs/>
                <w:szCs w:val="24"/>
              </w:rPr>
            </w:pPr>
            <w:r w:rsidRPr="00B41D23">
              <w:rPr>
                <w:rFonts w:hint="eastAsia"/>
                <w:b/>
                <w:bCs/>
                <w:szCs w:val="24"/>
              </w:rPr>
              <w:t>公司職稱</w:t>
            </w:r>
            <w:r w:rsidR="00B15ACB">
              <w:rPr>
                <w:rFonts w:hint="eastAsia"/>
                <w:b/>
                <w:bCs/>
                <w:szCs w:val="24"/>
              </w:rPr>
              <w:t xml:space="preserve"> </w:t>
            </w:r>
            <w:r>
              <w:rPr>
                <w:rFonts w:hint="eastAsia"/>
                <w:b/>
                <w:bCs/>
                <w:szCs w:val="24"/>
              </w:rPr>
              <w:t>:</w:t>
            </w:r>
            <w:r w:rsidR="00B15ACB">
              <w:rPr>
                <w:rFonts w:hint="eastAsia"/>
                <w:b/>
                <w:bCs/>
                <w:szCs w:val="24"/>
              </w:rPr>
              <w:t xml:space="preserve"> </w:t>
            </w:r>
            <w:r>
              <w:rPr>
                <w:rFonts w:hint="eastAsia"/>
                <w:b/>
                <w:bCs/>
                <w:szCs w:val="24"/>
              </w:rPr>
              <w:t>資深資安工程師</w:t>
            </w:r>
          </w:p>
          <w:p w14:paraId="2777760C" w14:textId="5C3514CE" w:rsidR="0039248A" w:rsidRPr="00B41D23" w:rsidRDefault="0039248A" w:rsidP="004016F4">
            <w:pPr>
              <w:spacing w:line="360" w:lineRule="auto"/>
              <w:rPr>
                <w:b/>
                <w:bCs/>
                <w:szCs w:val="24"/>
              </w:rPr>
            </w:pPr>
            <w:r w:rsidRPr="00B41D23">
              <w:rPr>
                <w:rFonts w:hint="eastAsia"/>
                <w:b/>
                <w:bCs/>
                <w:szCs w:val="24"/>
              </w:rPr>
              <w:t>工作年數</w:t>
            </w:r>
            <w:r w:rsidR="00B15ACB">
              <w:rPr>
                <w:rFonts w:hint="eastAsia"/>
                <w:b/>
                <w:bCs/>
                <w:szCs w:val="24"/>
              </w:rPr>
              <w:t xml:space="preserve"> </w:t>
            </w:r>
            <w:r>
              <w:rPr>
                <w:rFonts w:hint="eastAsia"/>
                <w:b/>
                <w:bCs/>
                <w:szCs w:val="24"/>
              </w:rPr>
              <w:t>:</w:t>
            </w:r>
            <w:r w:rsidR="00B15ACB">
              <w:rPr>
                <w:rFonts w:hint="eastAsia"/>
                <w:b/>
                <w:bCs/>
                <w:szCs w:val="24"/>
              </w:rPr>
              <w:t xml:space="preserve"> </w:t>
            </w:r>
            <w:r>
              <w:rPr>
                <w:rFonts w:hint="eastAsia"/>
                <w:b/>
                <w:bCs/>
                <w:szCs w:val="24"/>
              </w:rPr>
              <w:t>4</w:t>
            </w:r>
            <w:r>
              <w:rPr>
                <w:b/>
                <w:bCs/>
                <w:szCs w:val="24"/>
              </w:rPr>
              <w:t>.5</w:t>
            </w:r>
          </w:p>
          <w:p w14:paraId="2CF875E3" w14:textId="7905A7CD" w:rsidR="0039248A" w:rsidRPr="00B41D23" w:rsidRDefault="0039248A" w:rsidP="004016F4">
            <w:pPr>
              <w:spacing w:line="360" w:lineRule="auto"/>
              <w:rPr>
                <w:b/>
                <w:bCs/>
                <w:szCs w:val="24"/>
              </w:rPr>
            </w:pPr>
            <w:r w:rsidRPr="00B41D23">
              <w:rPr>
                <w:rFonts w:hint="eastAsia"/>
                <w:b/>
                <w:bCs/>
                <w:szCs w:val="24"/>
              </w:rPr>
              <w:t>公司介紹</w:t>
            </w:r>
            <w:r w:rsidR="00B15ACB">
              <w:rPr>
                <w:rFonts w:hint="eastAsia"/>
                <w:b/>
                <w:bCs/>
                <w:szCs w:val="24"/>
              </w:rPr>
              <w:t xml:space="preserve"> </w:t>
            </w:r>
            <w:r>
              <w:rPr>
                <w:rFonts w:hint="eastAsia"/>
                <w:b/>
                <w:bCs/>
                <w:szCs w:val="24"/>
              </w:rPr>
              <w:t>:</w:t>
            </w:r>
            <w:r w:rsidR="00B15ACB">
              <w:rPr>
                <w:rFonts w:hint="eastAsia"/>
                <w:b/>
                <w:bCs/>
                <w:szCs w:val="24"/>
              </w:rPr>
              <w:t xml:space="preserve"> </w:t>
            </w:r>
            <w:r w:rsidRPr="00A876C8">
              <w:rPr>
                <w:rFonts w:hint="eastAsia"/>
                <w:szCs w:val="24"/>
              </w:rPr>
              <w:t>成立於1</w:t>
            </w:r>
            <w:r w:rsidRPr="00A876C8">
              <w:rPr>
                <w:szCs w:val="24"/>
              </w:rPr>
              <w:t>965</w:t>
            </w:r>
            <w:r w:rsidRPr="00A876C8">
              <w:rPr>
                <w:rFonts w:hint="eastAsia"/>
                <w:szCs w:val="24"/>
              </w:rPr>
              <w:t>年，為台灣第三、世界第十大海運公司</w:t>
            </w:r>
          </w:p>
          <w:p w14:paraId="52CF62E6" w14:textId="6903597C" w:rsidR="0039248A" w:rsidRDefault="0039248A" w:rsidP="004016F4">
            <w:pPr>
              <w:spacing w:line="360" w:lineRule="auto"/>
              <w:rPr>
                <w:b/>
                <w:bCs/>
                <w:szCs w:val="24"/>
              </w:rPr>
            </w:pPr>
            <w:r w:rsidRPr="00B41D23">
              <w:rPr>
                <w:rFonts w:hint="eastAsia"/>
                <w:b/>
                <w:bCs/>
                <w:szCs w:val="24"/>
              </w:rPr>
              <w:t>工作內容</w:t>
            </w:r>
            <w:r w:rsidR="00B15ACB">
              <w:rPr>
                <w:rFonts w:hint="eastAsia"/>
                <w:b/>
                <w:bCs/>
                <w:szCs w:val="24"/>
              </w:rPr>
              <w:t xml:space="preserve"> </w:t>
            </w:r>
            <w:r>
              <w:rPr>
                <w:rFonts w:hint="eastAsia"/>
                <w:b/>
                <w:bCs/>
                <w:szCs w:val="24"/>
              </w:rPr>
              <w:t>:</w:t>
            </w:r>
          </w:p>
          <w:p w14:paraId="7911FECC"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網路架構規劃</w:t>
            </w:r>
          </w:p>
          <w:p w14:paraId="4268D1DE"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網路維運</w:t>
            </w:r>
          </w:p>
          <w:p w14:paraId="4A4811EE"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資安架構規劃</w:t>
            </w:r>
          </w:p>
          <w:p w14:paraId="49E4C0F6" w14:textId="77777777" w:rsidR="0039248A" w:rsidRPr="0015495A" w:rsidRDefault="0039248A" w:rsidP="004016F4">
            <w:pPr>
              <w:pStyle w:val="a7"/>
              <w:numPr>
                <w:ilvl w:val="0"/>
                <w:numId w:val="2"/>
              </w:numPr>
              <w:spacing w:line="360" w:lineRule="auto"/>
              <w:ind w:leftChars="0"/>
              <w:rPr>
                <w:szCs w:val="24"/>
              </w:rPr>
            </w:pPr>
            <w:r w:rsidRPr="00A876C8">
              <w:rPr>
                <w:rFonts w:hint="eastAsia"/>
                <w:szCs w:val="24"/>
              </w:rPr>
              <w:t>資安系統為運</w:t>
            </w:r>
          </w:p>
          <w:p w14:paraId="67CB6D9D" w14:textId="77777777" w:rsidR="0039248A" w:rsidRPr="00A876C8" w:rsidRDefault="0039248A" w:rsidP="004016F4">
            <w:pPr>
              <w:pStyle w:val="a7"/>
              <w:numPr>
                <w:ilvl w:val="0"/>
                <w:numId w:val="2"/>
              </w:numPr>
              <w:spacing w:line="360" w:lineRule="auto"/>
              <w:ind w:leftChars="0"/>
              <w:rPr>
                <w:szCs w:val="24"/>
              </w:rPr>
            </w:pPr>
            <w:r w:rsidRPr="00A876C8">
              <w:rPr>
                <w:rFonts w:hint="eastAsia"/>
                <w:szCs w:val="24"/>
              </w:rPr>
              <w:t>編制資安治理規範</w:t>
            </w:r>
          </w:p>
          <w:p w14:paraId="02390E7C" w14:textId="77777777" w:rsidR="0039248A" w:rsidRDefault="0039248A" w:rsidP="004016F4">
            <w:pPr>
              <w:spacing w:line="360" w:lineRule="auto"/>
              <w:rPr>
                <w:b/>
                <w:bCs/>
                <w:szCs w:val="24"/>
              </w:rPr>
            </w:pPr>
          </w:p>
          <w:p w14:paraId="61ED547B" w14:textId="77777777" w:rsidR="0039248A" w:rsidRDefault="0039248A" w:rsidP="004016F4">
            <w:pPr>
              <w:pStyle w:val="a7"/>
              <w:numPr>
                <w:ilvl w:val="0"/>
                <w:numId w:val="1"/>
              </w:numPr>
              <w:spacing w:line="360" w:lineRule="auto"/>
              <w:ind w:leftChars="0"/>
              <w:rPr>
                <w:b/>
                <w:bCs/>
                <w:szCs w:val="24"/>
              </w:rPr>
            </w:pPr>
            <w:r w:rsidRPr="00A876C8">
              <w:rPr>
                <w:rFonts w:hint="eastAsia"/>
                <w:b/>
                <w:bCs/>
                <w:szCs w:val="24"/>
              </w:rPr>
              <w:t>受訪人求學經驗分享</w:t>
            </w:r>
          </w:p>
          <w:p w14:paraId="68CEDDAE" w14:textId="41EBCFAB" w:rsidR="0039248A" w:rsidRPr="00733143" w:rsidRDefault="007B77CD" w:rsidP="004016F4">
            <w:pPr>
              <w:spacing w:line="360" w:lineRule="auto"/>
              <w:rPr>
                <w:b/>
                <w:bCs/>
                <w:szCs w:val="24"/>
              </w:rPr>
            </w:pPr>
            <w:r>
              <w:rPr>
                <w:rFonts w:hint="eastAsia"/>
                <w:szCs w:val="24"/>
              </w:rPr>
              <w:t xml:space="preserve">    </w:t>
            </w:r>
            <w:r w:rsidR="0039248A" w:rsidRPr="00733143">
              <w:rPr>
                <w:rFonts w:hint="eastAsia"/>
                <w:szCs w:val="24"/>
              </w:rPr>
              <w:t>學長大學就讀於銘傳大學，而在大學四年的報告中主要負責撰寫組內的系統，所以在大學期間養成了基本的程式撰寫能力。在畢業後，學長選擇繼續升學，於是來到嘉義大學資訊管理研究所，並進入了林宸堂教授的研究室，主要研究為資訊安全領域中的網路安全，並設計出安全的通訊協定。在嘉義大學資管所的研讀期間，學長學到了基礎的網路概念以及基礎的資安概念，為將來在職場上所需的專業技能打下了基礎。</w:t>
            </w:r>
          </w:p>
        </w:tc>
      </w:tr>
      <w:tr w:rsidR="0039248A" w:rsidRPr="00D72220" w14:paraId="778473A4" w14:textId="77777777" w:rsidTr="004016F4">
        <w:trPr>
          <w:trHeight w:val="12730"/>
        </w:trPr>
        <w:tc>
          <w:tcPr>
            <w:tcW w:w="8296" w:type="dxa"/>
          </w:tcPr>
          <w:p w14:paraId="2B9B4158" w14:textId="77777777" w:rsidR="0039248A" w:rsidRDefault="0039248A" w:rsidP="004016F4">
            <w:pPr>
              <w:pStyle w:val="a7"/>
              <w:numPr>
                <w:ilvl w:val="0"/>
                <w:numId w:val="1"/>
              </w:numPr>
              <w:spacing w:line="360" w:lineRule="auto"/>
              <w:ind w:leftChars="0"/>
              <w:rPr>
                <w:b/>
                <w:bCs/>
                <w:szCs w:val="24"/>
              </w:rPr>
            </w:pPr>
            <w:r>
              <w:rPr>
                <w:rFonts w:hint="eastAsia"/>
                <w:b/>
                <w:bCs/>
                <w:szCs w:val="24"/>
              </w:rPr>
              <w:lastRenderedPageBreak/>
              <w:t>受訪人面試心得分享</w:t>
            </w:r>
          </w:p>
          <w:p w14:paraId="7E26A515" w14:textId="78063774" w:rsidR="0039248A" w:rsidRDefault="004C0F1B" w:rsidP="004016F4">
            <w:pPr>
              <w:spacing w:line="360" w:lineRule="auto"/>
              <w:rPr>
                <w:szCs w:val="24"/>
              </w:rPr>
            </w:pPr>
            <w:r>
              <w:rPr>
                <w:rFonts w:hint="eastAsia"/>
                <w:szCs w:val="24"/>
              </w:rPr>
              <w:t xml:space="preserve">  </w:t>
            </w:r>
            <w:r w:rsidR="007B77CD">
              <w:rPr>
                <w:rFonts w:hint="eastAsia"/>
                <w:szCs w:val="24"/>
              </w:rPr>
              <w:t xml:space="preserve">  </w:t>
            </w:r>
            <w:r w:rsidR="0039248A" w:rsidRPr="00733143">
              <w:rPr>
                <w:rFonts w:hint="eastAsia"/>
                <w:szCs w:val="24"/>
              </w:rPr>
              <w:t>當我們詢問學長的關於面試心得時，學長脫口而出的第一個答案就是英文。學長分享道，由於英文能力在求學時期疏於培養，以致於在面試過程中，一旦遇到要求使用英文進行對答的情況便會不知所措，而錯失了許多的機會，十分可惜。</w:t>
            </w:r>
          </w:p>
          <w:p w14:paraId="2B9807D9" w14:textId="5026B903" w:rsidR="0039248A" w:rsidRDefault="004C0F1B" w:rsidP="004016F4">
            <w:pPr>
              <w:spacing w:line="360" w:lineRule="auto"/>
              <w:rPr>
                <w:szCs w:val="24"/>
              </w:rPr>
            </w:pPr>
            <w:r>
              <w:rPr>
                <w:rFonts w:hint="eastAsia"/>
                <w:szCs w:val="24"/>
              </w:rPr>
              <w:t xml:space="preserve">  </w:t>
            </w:r>
            <w:r w:rsidR="007B77CD">
              <w:rPr>
                <w:rFonts w:hint="eastAsia"/>
                <w:szCs w:val="24"/>
              </w:rPr>
              <w:t xml:space="preserve">  </w:t>
            </w:r>
            <w:r w:rsidR="0039248A" w:rsidRPr="00733143">
              <w:rPr>
                <w:rFonts w:hint="eastAsia"/>
                <w:szCs w:val="24"/>
              </w:rPr>
              <w:t>除了不斷強調英文的重要性外，學長另外提及了態度的重要性。學長提到，當公司在面試剛畢業的新鮮人時，都是將他們視為沒有什麼專業技能的白紙，而讓你能在求職者中脫穎而出的關鍵則取決於態度，這包括了口條、儀態、應對技巧等多方面。學長強調，在回答問題時可以嘗試著站在面試官的立場來思考如何應對，若公司認識到你能帶給它的價值，並且認為你展現出的氣質符合公司文化，那麼錄取的機會較高。</w:t>
            </w:r>
          </w:p>
          <w:p w14:paraId="0271D4FF" w14:textId="77E40F9E" w:rsidR="0039248A" w:rsidRPr="0094289C" w:rsidRDefault="0039248A" w:rsidP="004016F4">
            <w:pPr>
              <w:spacing w:line="360" w:lineRule="auto"/>
              <w:rPr>
                <w:b/>
                <w:bCs/>
                <w:szCs w:val="24"/>
              </w:rPr>
            </w:pPr>
            <w:r>
              <w:rPr>
                <w:rFonts w:hint="eastAsia"/>
                <w:szCs w:val="24"/>
              </w:rPr>
              <w:t xml:space="preserve">  </w:t>
            </w:r>
            <w:r w:rsidR="007B77CD">
              <w:rPr>
                <w:rFonts w:hint="eastAsia"/>
                <w:szCs w:val="24"/>
              </w:rPr>
              <w:t xml:space="preserve">  </w:t>
            </w:r>
            <w:r w:rsidRPr="0094289C">
              <w:rPr>
                <w:rFonts w:hint="eastAsia"/>
                <w:szCs w:val="24"/>
              </w:rPr>
              <w:t>另外，學長還分享了一個面試的小技巧，也就是把理想的公司排在面試行程的第二周，這樣一來就可以藉由第一周的試錯，修改履歷、面試對答方面的問題，最後在第二周面試理想的工作崗位就會比較有經驗。</w:t>
            </w:r>
          </w:p>
          <w:p w14:paraId="6404E0D9" w14:textId="77777777" w:rsidR="0039248A" w:rsidRDefault="0039248A" w:rsidP="004016F4">
            <w:pPr>
              <w:pStyle w:val="a7"/>
              <w:spacing w:line="360" w:lineRule="auto"/>
              <w:ind w:leftChars="0" w:left="500"/>
              <w:rPr>
                <w:szCs w:val="24"/>
              </w:rPr>
            </w:pPr>
          </w:p>
          <w:p w14:paraId="2A32D71A" w14:textId="77777777" w:rsidR="0039248A" w:rsidRDefault="0039248A" w:rsidP="004016F4">
            <w:pPr>
              <w:pStyle w:val="a7"/>
              <w:numPr>
                <w:ilvl w:val="0"/>
                <w:numId w:val="1"/>
              </w:numPr>
              <w:spacing w:line="360" w:lineRule="auto"/>
              <w:ind w:leftChars="0"/>
              <w:rPr>
                <w:b/>
                <w:bCs/>
                <w:szCs w:val="24"/>
              </w:rPr>
            </w:pPr>
            <w:r w:rsidRPr="00D72220">
              <w:rPr>
                <w:rFonts w:hint="eastAsia"/>
                <w:b/>
                <w:bCs/>
                <w:szCs w:val="24"/>
              </w:rPr>
              <w:t>受訪人工作經驗分享</w:t>
            </w:r>
          </w:p>
          <w:p w14:paraId="7B72CAFF" w14:textId="18732649" w:rsidR="0039248A" w:rsidRDefault="0039248A" w:rsidP="004016F4">
            <w:pPr>
              <w:spacing w:line="360" w:lineRule="auto"/>
              <w:rPr>
                <w:szCs w:val="24"/>
              </w:rPr>
            </w:pPr>
            <w:r>
              <w:rPr>
                <w:rFonts w:hint="eastAsia"/>
                <w:szCs w:val="24"/>
              </w:rPr>
              <w:t xml:space="preserve">  </w:t>
            </w:r>
            <w:r w:rsidR="007B77CD">
              <w:rPr>
                <w:rFonts w:hint="eastAsia"/>
                <w:szCs w:val="24"/>
              </w:rPr>
              <w:t xml:space="preserve">  </w:t>
            </w:r>
            <w:r w:rsidRPr="0094289C">
              <w:rPr>
                <w:rFonts w:hint="eastAsia"/>
                <w:szCs w:val="24"/>
              </w:rPr>
              <w:t>學長談到在剛剛入職時的壓力較大，因為不但要學習新技能還要顧及工作進度，與學校生活相差甚遠。不過學長也提到，如果在求學過程中有將基礎打好，那麼在職場上學習新技能也會較有效率。</w:t>
            </w:r>
          </w:p>
          <w:p w14:paraId="6B0C0A42" w14:textId="05D3BC69" w:rsidR="0039248A" w:rsidRDefault="0039248A" w:rsidP="004016F4">
            <w:pPr>
              <w:spacing w:line="360" w:lineRule="auto"/>
              <w:rPr>
                <w:szCs w:val="24"/>
              </w:rPr>
            </w:pPr>
            <w:r>
              <w:rPr>
                <w:rFonts w:hint="eastAsia"/>
                <w:szCs w:val="24"/>
              </w:rPr>
              <w:t xml:space="preserve">  </w:t>
            </w:r>
            <w:r w:rsidR="007B77CD">
              <w:rPr>
                <w:rFonts w:hint="eastAsia"/>
                <w:szCs w:val="24"/>
              </w:rPr>
              <w:t xml:space="preserve">  </w:t>
            </w:r>
            <w:r w:rsidRPr="0094289C">
              <w:rPr>
                <w:rFonts w:hint="eastAsia"/>
                <w:szCs w:val="24"/>
              </w:rPr>
              <w:t>學長在工作一段時間之後，體會到培養情商的重要性絲毫不亞於培養專業技能。在工作中，良好的人際關係能夠讓事情比較能夠遠滿的解決，而察言觀色、謹言慎行則是其中的要領，說白點就要有「見人說人話、見鬼說鬼話」的能力</w:t>
            </w:r>
            <w:r w:rsidR="004C0F1B">
              <w:rPr>
                <w:rFonts w:hint="eastAsia"/>
                <w:szCs w:val="24"/>
              </w:rPr>
              <w:t>。</w:t>
            </w:r>
          </w:p>
          <w:p w14:paraId="3C43995B" w14:textId="77777777" w:rsidR="00AA4D89" w:rsidRDefault="00AA4D89" w:rsidP="004016F4">
            <w:pPr>
              <w:spacing w:line="360" w:lineRule="auto"/>
              <w:rPr>
                <w:szCs w:val="24"/>
              </w:rPr>
            </w:pPr>
          </w:p>
          <w:p w14:paraId="7DE28E92" w14:textId="77777777" w:rsidR="00AA4D89" w:rsidRPr="0094289C" w:rsidRDefault="00AA4D89" w:rsidP="004016F4">
            <w:pPr>
              <w:spacing w:line="360" w:lineRule="auto"/>
              <w:rPr>
                <w:b/>
                <w:bCs/>
                <w:szCs w:val="24"/>
              </w:rPr>
            </w:pPr>
          </w:p>
        </w:tc>
      </w:tr>
      <w:tr w:rsidR="0039248A" w14:paraId="7273C9B2" w14:textId="77777777" w:rsidTr="004016F4">
        <w:trPr>
          <w:trHeight w:val="12730"/>
        </w:trPr>
        <w:tc>
          <w:tcPr>
            <w:tcW w:w="8296" w:type="dxa"/>
          </w:tcPr>
          <w:p w14:paraId="2F555D7B" w14:textId="77777777" w:rsidR="0039248A" w:rsidRDefault="0039248A" w:rsidP="004016F4">
            <w:pPr>
              <w:pStyle w:val="a7"/>
              <w:numPr>
                <w:ilvl w:val="0"/>
                <w:numId w:val="1"/>
              </w:numPr>
              <w:ind w:leftChars="0"/>
              <w:rPr>
                <w:b/>
                <w:bCs/>
                <w:szCs w:val="24"/>
              </w:rPr>
            </w:pPr>
            <w:r>
              <w:rPr>
                <w:rFonts w:hint="eastAsia"/>
                <w:b/>
                <w:bCs/>
                <w:szCs w:val="24"/>
              </w:rPr>
              <w:lastRenderedPageBreak/>
              <w:t>訪談後的個人反思</w:t>
            </w:r>
          </w:p>
          <w:p w14:paraId="78EFF7BE" w14:textId="77777777" w:rsidR="0039248A" w:rsidRDefault="0039248A" w:rsidP="004016F4">
            <w:pPr>
              <w:rPr>
                <w:b/>
                <w:bCs/>
                <w:szCs w:val="24"/>
              </w:rPr>
            </w:pPr>
          </w:p>
          <w:p w14:paraId="29003FD7" w14:textId="77777777" w:rsidR="0039248A" w:rsidRPr="00FA2F9C" w:rsidRDefault="0039248A" w:rsidP="004016F4">
            <w:pPr>
              <w:pStyle w:val="a7"/>
              <w:numPr>
                <w:ilvl w:val="0"/>
                <w:numId w:val="3"/>
              </w:numPr>
              <w:pBdr>
                <w:bottom w:val="dotted" w:sz="24" w:space="1" w:color="auto"/>
              </w:pBdr>
              <w:spacing w:line="360" w:lineRule="auto"/>
              <w:ind w:leftChars="0"/>
              <w:rPr>
                <w:b/>
                <w:bCs/>
                <w:szCs w:val="24"/>
              </w:rPr>
            </w:pPr>
            <w:r>
              <w:rPr>
                <w:rFonts w:hint="eastAsia"/>
                <w:b/>
                <w:bCs/>
                <w:szCs w:val="24"/>
              </w:rPr>
              <w:t>1</w:t>
            </w:r>
            <w:r>
              <w:rPr>
                <w:b/>
                <w:bCs/>
                <w:szCs w:val="24"/>
              </w:rPr>
              <w:t>104524</w:t>
            </w:r>
            <w:r w:rsidRPr="00673A70">
              <w:rPr>
                <w:rFonts w:hint="eastAsia"/>
                <w:b/>
                <w:bCs/>
                <w:szCs w:val="24"/>
              </w:rPr>
              <w:t>張棕焜</w:t>
            </w:r>
          </w:p>
          <w:p w14:paraId="099DF2DA" w14:textId="535732F4" w:rsidR="0039248A" w:rsidRDefault="0039248A" w:rsidP="004016F4">
            <w:pPr>
              <w:spacing w:line="360" w:lineRule="auto"/>
            </w:pPr>
            <w:r>
              <w:rPr>
                <w:rFonts w:hint="eastAsia"/>
              </w:rPr>
              <w:t xml:space="preserve">  </w:t>
            </w:r>
            <w:r w:rsidR="007B77CD">
              <w:rPr>
                <w:rFonts w:hint="eastAsia"/>
              </w:rPr>
              <w:t xml:space="preserve">  </w:t>
            </w:r>
            <w:r>
              <w:rPr>
                <w:rFonts w:hint="eastAsia"/>
              </w:rPr>
              <w:t>這</w:t>
            </w:r>
            <w:r w:rsidRPr="009340B2">
              <w:rPr>
                <w:rFonts w:hint="eastAsia"/>
              </w:rPr>
              <w:t>次的訪談，我覺得相當順利，身為組長的我是負責約學長面談的人，一開始約學長時，他立即爽快地答應，聊天紀錄中可看出他是個很健談的人，正式訪談當天果不其然，學長非常活潑。在訪談前，我已將所有要訪談的問題傳給學長先做準備，也請學長先將一些基本資料告訴我們，我認為這個方式非常好，組員們可以在訪談前即稍微認識學長。訪談中，若學長有稍微不懂的問題，我們會馬上補充說明，學長也會用幽默的方式來說，組員也都會熱情地回應，整個氣氛良好。</w:t>
            </w:r>
          </w:p>
          <w:p w14:paraId="0B7A3D36" w14:textId="71232DDA" w:rsidR="0039248A" w:rsidRDefault="0039248A" w:rsidP="004016F4">
            <w:pPr>
              <w:spacing w:line="360" w:lineRule="auto"/>
            </w:pPr>
            <w:r>
              <w:rPr>
                <w:rFonts w:hint="eastAsia"/>
              </w:rPr>
              <w:t xml:space="preserve">  </w:t>
            </w:r>
            <w:r w:rsidR="007B77CD">
              <w:rPr>
                <w:rFonts w:hint="eastAsia"/>
              </w:rPr>
              <w:t xml:space="preserve">  </w:t>
            </w:r>
            <w:r w:rsidRPr="009340B2">
              <w:rPr>
                <w:rFonts w:hint="eastAsia"/>
              </w:rPr>
              <w:t>這次也收穫滿滿，學長告訴我們許多職場上相關狀況，以及可能會面臨的問題，讓我更加了解職場實際的狀況，不再對未來職場工作那麼疑惑及迷茫。學長也告訴我們非常有用的面試技巧，以及該如何、用甚麼樣的方式來問面試官相關問題，讓我們之後面試可以更加有利。</w:t>
            </w:r>
          </w:p>
          <w:p w14:paraId="6B8AF3F1" w14:textId="1DE1BD5C" w:rsidR="0039248A" w:rsidRDefault="0039248A" w:rsidP="004016F4">
            <w:pPr>
              <w:spacing w:line="360" w:lineRule="auto"/>
            </w:pPr>
            <w:r>
              <w:rPr>
                <w:rFonts w:hint="eastAsia"/>
              </w:rPr>
              <w:t xml:space="preserve">  </w:t>
            </w:r>
            <w:r w:rsidR="007B77CD">
              <w:rPr>
                <w:rFonts w:hint="eastAsia"/>
              </w:rPr>
              <w:t xml:space="preserve">  </w:t>
            </w:r>
            <w:r w:rsidRPr="009340B2">
              <w:rPr>
                <w:rFonts w:hint="eastAsia"/>
              </w:rPr>
              <w:t>學長會從事資安這個行業，是因為研究所學的是資安相關方面的領域</w:t>
            </w:r>
            <w:r>
              <w:rPr>
                <w:rFonts w:hint="eastAsia"/>
              </w:rPr>
              <w:t>，</w:t>
            </w:r>
            <w:r w:rsidRPr="009340B2">
              <w:rPr>
                <w:rFonts w:hint="eastAsia"/>
              </w:rPr>
              <w:t>來也沒有想到要走這條路。學長認為最重要的還是本身的態度，他說他剛進去職場時很多東西都還不會，也是慢慢地學起來，讓我了解到只要願意學習，努力上進，一切都來的及。未來只要一有機會，要好好抓住，並努力學習。後來學長反問我們每一個人的志向為何也告訴我們目前企業熱門的領域，雖然我還未找到屬於自己的目標，但相信持續努力，總有一天一定會有好的結果。</w:t>
            </w:r>
          </w:p>
          <w:p w14:paraId="4CBD4EA6" w14:textId="77777777" w:rsidR="0039248A" w:rsidRDefault="0039248A" w:rsidP="004016F4">
            <w:pPr>
              <w:spacing w:line="360" w:lineRule="auto"/>
            </w:pPr>
          </w:p>
          <w:p w14:paraId="157F17F0" w14:textId="77777777" w:rsidR="0039248A" w:rsidRPr="003B53B6" w:rsidRDefault="0039248A" w:rsidP="004016F4">
            <w:pPr>
              <w:spacing w:line="360" w:lineRule="auto"/>
            </w:pPr>
          </w:p>
          <w:p w14:paraId="47C61FAA" w14:textId="77777777" w:rsidR="0039248A" w:rsidRDefault="0039248A" w:rsidP="004016F4">
            <w:pPr>
              <w:spacing w:line="360" w:lineRule="auto"/>
              <w:rPr>
                <w:b/>
                <w:bCs/>
                <w:szCs w:val="24"/>
              </w:rPr>
            </w:pPr>
          </w:p>
          <w:p w14:paraId="16B98F8E" w14:textId="77777777" w:rsidR="0039248A" w:rsidRDefault="0039248A" w:rsidP="004016F4">
            <w:pPr>
              <w:spacing w:line="360" w:lineRule="auto"/>
              <w:rPr>
                <w:b/>
                <w:bCs/>
                <w:szCs w:val="24"/>
              </w:rPr>
            </w:pPr>
          </w:p>
          <w:p w14:paraId="67C50969" w14:textId="77777777" w:rsidR="0039248A" w:rsidRDefault="0039248A" w:rsidP="004016F4">
            <w:pPr>
              <w:spacing w:line="360" w:lineRule="auto"/>
              <w:rPr>
                <w:b/>
                <w:bCs/>
                <w:szCs w:val="24"/>
              </w:rPr>
            </w:pPr>
          </w:p>
          <w:p w14:paraId="0D06DE49" w14:textId="77777777" w:rsidR="0039248A" w:rsidRDefault="0039248A" w:rsidP="004016F4">
            <w:pPr>
              <w:pStyle w:val="a7"/>
              <w:numPr>
                <w:ilvl w:val="0"/>
                <w:numId w:val="3"/>
              </w:numPr>
              <w:pBdr>
                <w:bottom w:val="dotted" w:sz="24" w:space="1" w:color="auto"/>
              </w:pBdr>
              <w:spacing w:line="360" w:lineRule="auto"/>
              <w:ind w:leftChars="0"/>
              <w:rPr>
                <w:b/>
                <w:bCs/>
                <w:szCs w:val="24"/>
              </w:rPr>
            </w:pPr>
            <w:r>
              <w:rPr>
                <w:rFonts w:hint="eastAsia"/>
                <w:b/>
                <w:bCs/>
                <w:szCs w:val="24"/>
              </w:rPr>
              <w:lastRenderedPageBreak/>
              <w:t>1</w:t>
            </w:r>
            <w:r>
              <w:rPr>
                <w:b/>
                <w:bCs/>
                <w:szCs w:val="24"/>
              </w:rPr>
              <w:t xml:space="preserve">104526 </w:t>
            </w:r>
            <w:r>
              <w:rPr>
                <w:rFonts w:hint="eastAsia"/>
                <w:b/>
                <w:bCs/>
                <w:szCs w:val="24"/>
              </w:rPr>
              <w:t>陳品佑</w:t>
            </w:r>
          </w:p>
          <w:p w14:paraId="388934C2" w14:textId="08D6825D" w:rsidR="004C0F1B" w:rsidRDefault="0039248A" w:rsidP="004016F4">
            <w:pPr>
              <w:spacing w:line="360" w:lineRule="auto"/>
              <w:rPr>
                <w:szCs w:val="24"/>
              </w:rPr>
            </w:pPr>
            <w:r>
              <w:rPr>
                <w:rFonts w:hint="eastAsia"/>
                <w:b/>
                <w:bCs/>
                <w:szCs w:val="24"/>
              </w:rPr>
              <w:t xml:space="preserve">  </w:t>
            </w:r>
            <w:r w:rsidR="007B77CD">
              <w:rPr>
                <w:rFonts w:hint="eastAsia"/>
                <w:b/>
                <w:bCs/>
                <w:szCs w:val="24"/>
              </w:rPr>
              <w:t xml:space="preserve">  </w:t>
            </w:r>
            <w:r w:rsidRPr="000D2FCC">
              <w:rPr>
                <w:rFonts w:hint="eastAsia"/>
                <w:szCs w:val="24"/>
              </w:rPr>
              <w:t>這次很高興有機會能與曾柏勳學長進行訪談，並且在這次的訪談過程中收穫良多。</w:t>
            </w:r>
          </w:p>
          <w:p w14:paraId="3E19446B" w14:textId="6328132F" w:rsidR="004C0F1B" w:rsidRDefault="004C0F1B" w:rsidP="004016F4">
            <w:pPr>
              <w:spacing w:line="360" w:lineRule="auto"/>
              <w:rPr>
                <w:szCs w:val="24"/>
              </w:rPr>
            </w:pPr>
            <w:r>
              <w:rPr>
                <w:rFonts w:hint="eastAsia"/>
                <w:szCs w:val="24"/>
              </w:rPr>
              <w:t xml:space="preserve">  </w:t>
            </w:r>
            <w:r w:rsidR="00D4374F">
              <w:rPr>
                <w:rFonts w:hint="eastAsia"/>
                <w:szCs w:val="24"/>
              </w:rPr>
              <w:t xml:space="preserve">  </w:t>
            </w:r>
            <w:r w:rsidR="0039248A" w:rsidRPr="000D2FCC">
              <w:rPr>
                <w:rFonts w:hint="eastAsia"/>
                <w:szCs w:val="24"/>
              </w:rPr>
              <w:t>首先，學長強調了語言，也就是「英文」的重要性。學長提到，之前他面試了一家公司，前面都非常順利，但是突然間面試切換成英文問答，讓原本英文就不太理想的他感到措手不及，因此與這份工作失之交臂。另外還有一次面試，學長距離工作職位只差臨門一腳，公司的面試官很喜歡他，還特別讓他在最後的英文考試階段考了兩次，但是最終還是因為語言能力的不足而不了了之。關於英文學習的重要性，我在這次的訪談中有了深刻的體會，以後將會安排相對的學習計畫來增強這方面的能力。</w:t>
            </w:r>
          </w:p>
          <w:p w14:paraId="51362B71" w14:textId="04A56BD4" w:rsidR="0039248A" w:rsidRPr="000D2FCC" w:rsidRDefault="004C0F1B" w:rsidP="004016F4">
            <w:pPr>
              <w:spacing w:line="360" w:lineRule="auto"/>
              <w:rPr>
                <w:szCs w:val="24"/>
              </w:rPr>
            </w:pPr>
            <w:r>
              <w:rPr>
                <w:rFonts w:hint="eastAsia"/>
                <w:szCs w:val="24"/>
              </w:rPr>
              <w:t xml:space="preserve">  </w:t>
            </w:r>
            <w:r w:rsidR="00D4374F">
              <w:rPr>
                <w:rFonts w:hint="eastAsia"/>
                <w:szCs w:val="24"/>
              </w:rPr>
              <w:t xml:space="preserve">  </w:t>
            </w:r>
            <w:r w:rsidR="0039248A" w:rsidRPr="000D2FCC">
              <w:rPr>
                <w:rFonts w:hint="eastAsia"/>
                <w:szCs w:val="24"/>
              </w:rPr>
              <w:t>另外，學長還提到了極其重要的一點:「態度」。在訪談過程中，我曾向學長詢問公司面試時對於專業技能、知識方面的關心程度，學長回答的是其實態度才是公司面試時所真正看重的。而在面試的技巧上，學長也提供了一些小訣竅，例如如何談薪水、了解公司的培訓方式、你即將加入的團隊狀況如何等等。從中我看到了許多從前並未想過的面向，並對於未來的面試流程有了一定的了解。</w:t>
            </w:r>
          </w:p>
          <w:p w14:paraId="262D7EAB" w14:textId="2E02F970" w:rsidR="0039248A" w:rsidRPr="000D2FCC" w:rsidRDefault="004C0F1B" w:rsidP="004016F4">
            <w:pPr>
              <w:spacing w:line="360" w:lineRule="auto"/>
              <w:rPr>
                <w:szCs w:val="24"/>
              </w:rPr>
            </w:pPr>
            <w:r>
              <w:rPr>
                <w:rFonts w:hint="eastAsia"/>
                <w:szCs w:val="24"/>
              </w:rPr>
              <w:t xml:space="preserve">  </w:t>
            </w:r>
            <w:r w:rsidR="00D4374F">
              <w:rPr>
                <w:rFonts w:hint="eastAsia"/>
                <w:szCs w:val="24"/>
              </w:rPr>
              <w:t xml:space="preserve">  </w:t>
            </w:r>
            <w:r w:rsidR="0039248A" w:rsidRPr="000D2FCC">
              <w:rPr>
                <w:rFonts w:hint="eastAsia"/>
                <w:szCs w:val="24"/>
              </w:rPr>
              <w:t>在面試中，我有另外詢問學長關於資訊行業未來的技術走向，對此學長說就他的理解而言，是資料科學與雲端。學長提到，台灣目前的金融業有往雲端發展的趨勢，相對的相關技能也在就業市場上有了需求，例如容器技術等等。對此回答為我打了一劑強心劑，我從大二開始就有陸續的在學習容器以及其管理技術，明年計畫考證照，學長的回答讓我更確信了之前的學習是有用的。</w:t>
            </w:r>
          </w:p>
          <w:p w14:paraId="3B77D68B" w14:textId="74CABFD3" w:rsidR="00C050DD" w:rsidRDefault="004C0F1B" w:rsidP="004016F4">
            <w:pPr>
              <w:spacing w:line="360" w:lineRule="auto"/>
              <w:rPr>
                <w:szCs w:val="24"/>
              </w:rPr>
            </w:pPr>
            <w:r>
              <w:rPr>
                <w:rFonts w:hint="eastAsia"/>
                <w:szCs w:val="24"/>
              </w:rPr>
              <w:t xml:space="preserve">  </w:t>
            </w:r>
            <w:r w:rsidR="00D4374F">
              <w:rPr>
                <w:rFonts w:hint="eastAsia"/>
                <w:szCs w:val="24"/>
              </w:rPr>
              <w:t xml:space="preserve">  </w:t>
            </w:r>
            <w:r w:rsidR="0039248A" w:rsidRPr="000D2FCC">
              <w:rPr>
                <w:rFonts w:hint="eastAsia"/>
                <w:szCs w:val="24"/>
              </w:rPr>
              <w:t>整個訪談我認為相當的充實，學長不僅提及了他的學習、工作經驗，也分享了許多工作、面試、職場上的小技巧，</w:t>
            </w:r>
            <w:r w:rsidR="00C050DD">
              <w:rPr>
                <w:rFonts w:hint="eastAsia"/>
                <w:szCs w:val="24"/>
              </w:rPr>
              <w:t>真的收穫良多。</w:t>
            </w:r>
          </w:p>
          <w:p w14:paraId="3A614030" w14:textId="1DB81E87" w:rsidR="0039248A" w:rsidRPr="000D2FCC" w:rsidRDefault="00C050DD" w:rsidP="004016F4">
            <w:pPr>
              <w:spacing w:line="360" w:lineRule="auto"/>
              <w:rPr>
                <w:szCs w:val="24"/>
              </w:rPr>
            </w:pPr>
            <w:r w:rsidRPr="000D2FCC">
              <w:rPr>
                <w:szCs w:val="24"/>
              </w:rPr>
              <w:t xml:space="preserve"> </w:t>
            </w:r>
          </w:p>
          <w:p w14:paraId="3FE831A7" w14:textId="77777777" w:rsidR="0039248A" w:rsidRDefault="0039248A" w:rsidP="004016F4">
            <w:pPr>
              <w:pStyle w:val="a7"/>
              <w:numPr>
                <w:ilvl w:val="0"/>
                <w:numId w:val="3"/>
              </w:numPr>
              <w:pBdr>
                <w:bottom w:val="dotted" w:sz="24" w:space="1" w:color="auto"/>
              </w:pBdr>
              <w:spacing w:line="360" w:lineRule="auto"/>
              <w:ind w:leftChars="0"/>
              <w:rPr>
                <w:b/>
                <w:bCs/>
                <w:szCs w:val="24"/>
              </w:rPr>
            </w:pPr>
            <w:r w:rsidRPr="004961DB">
              <w:rPr>
                <w:rFonts w:hint="eastAsia"/>
                <w:b/>
                <w:bCs/>
                <w:szCs w:val="24"/>
              </w:rPr>
              <w:lastRenderedPageBreak/>
              <w:t>1104556  陳重宇</w:t>
            </w:r>
          </w:p>
          <w:p w14:paraId="5101221C" w14:textId="79CB45C1" w:rsidR="004C0F1B" w:rsidRDefault="004C0F1B" w:rsidP="004C0F1B">
            <w:pPr>
              <w:spacing w:line="360" w:lineRule="auto"/>
              <w:rPr>
                <w:szCs w:val="24"/>
              </w:rPr>
            </w:pPr>
            <w:r>
              <w:rPr>
                <w:rFonts w:hint="eastAsia"/>
                <w:szCs w:val="24"/>
              </w:rPr>
              <w:t xml:space="preserve">  </w:t>
            </w:r>
            <w:r w:rsidR="00D4374F">
              <w:rPr>
                <w:rFonts w:hint="eastAsia"/>
                <w:szCs w:val="24"/>
              </w:rPr>
              <w:t xml:space="preserve">  </w:t>
            </w:r>
            <w:r w:rsidR="0039248A" w:rsidRPr="00F97ABF">
              <w:rPr>
                <w:rFonts w:hint="eastAsia"/>
                <w:szCs w:val="24"/>
              </w:rPr>
              <w:t>我們這次訪談的對象是一位資安工程師曾柏勳學長，他工作了四年半，主要是負責網路架構規劃和維運等等的工作，雖然他看起來年紀輕輕，但他現在的工作職稱已經是資深資安工程師了，我覺得相當不簡單。</w:t>
            </w:r>
          </w:p>
          <w:p w14:paraId="02C0C536" w14:textId="5C6DA635" w:rsidR="004C0F1B" w:rsidRDefault="004C0F1B" w:rsidP="004C0F1B">
            <w:pPr>
              <w:spacing w:line="360" w:lineRule="auto"/>
              <w:rPr>
                <w:szCs w:val="24"/>
              </w:rPr>
            </w:pPr>
            <w:r>
              <w:rPr>
                <w:rFonts w:hint="eastAsia"/>
                <w:szCs w:val="24"/>
              </w:rPr>
              <w:t xml:space="preserve"> </w:t>
            </w:r>
            <w:r w:rsidR="00D4374F">
              <w:rPr>
                <w:rFonts w:hint="eastAsia"/>
                <w:szCs w:val="24"/>
              </w:rPr>
              <w:t xml:space="preserve">  </w:t>
            </w:r>
            <w:r>
              <w:rPr>
                <w:rFonts w:hint="eastAsia"/>
                <w:szCs w:val="24"/>
              </w:rPr>
              <w:t xml:space="preserve"> </w:t>
            </w:r>
            <w:r w:rsidR="0039248A" w:rsidRPr="00F97ABF">
              <w:rPr>
                <w:rFonts w:hint="eastAsia"/>
                <w:szCs w:val="24"/>
              </w:rPr>
              <w:t>一開始他跟我們談到有關公司面試的事，他說公司業界很多其實都是預設剛畢業的新鮮人是一張白紙，反而是態度、積極度決定了能不能進入這家公司，不過一些基本的門檻還是要達到就對了，不管是學歷或是其他的，有一個超級重要的是英文門檻，他還舉了一個血淋淋的例子給我們聽，就是他本來其實是可以去竹科工作的，不過他沒有過內部的英文檢定的基本門檻就被淘汰了，重點是主管很喜歡他還叫人資再給他一次機會考考看，結果還是沒過，最後還是無法進入竹科工作，所以出了社會基本還是要努力達到，再來決定能不能進公司就是態度和積極度了，反而是專業的技能變得相對來講比較不重要，我想是因為現在科技日新月異，要有那個態度和積極度才能應付技術的快速革新與轉變。</w:t>
            </w:r>
          </w:p>
          <w:p w14:paraId="081806A5" w14:textId="6A877B4E" w:rsidR="0039248A" w:rsidRDefault="004C0F1B" w:rsidP="004C0F1B">
            <w:pPr>
              <w:spacing w:line="360" w:lineRule="auto"/>
              <w:rPr>
                <w:szCs w:val="24"/>
              </w:rPr>
            </w:pPr>
            <w:r>
              <w:rPr>
                <w:rFonts w:hint="eastAsia"/>
                <w:szCs w:val="24"/>
              </w:rPr>
              <w:t xml:space="preserve">  </w:t>
            </w:r>
            <w:r w:rsidR="00D4374F">
              <w:rPr>
                <w:rFonts w:hint="eastAsia"/>
                <w:szCs w:val="24"/>
              </w:rPr>
              <w:t xml:space="preserve">  </w:t>
            </w:r>
            <w:r w:rsidR="0039248A" w:rsidRPr="00F97ABF">
              <w:rPr>
                <w:rFonts w:hint="eastAsia"/>
                <w:szCs w:val="24"/>
              </w:rPr>
              <w:t>再來他也跟我們提到了面試技巧，態度和積極度當然是首要的，再來如何展現這些面向，他跟我們提到了在面試前一個禮拜先去面試一些自己不想去的公司，藉由這一個禮拜的時間讓面試官去叼自己的履歷，學長說他一開始被說很慘，像是工作的志向很不明確，到底是要當軟體開發師，還是資安工程師，這種我們可能以為沒那麼嚴重的事，卻被面試官說得很慘，所以這個面試技巧真的很重要，大部分的人一定會直接去面試自己想去的公司，卻一定會疏忽非常多的小地方，這時候業界其他面試官就是我們練手的好地方，而且還可以得出非常多面試的心得，有了這些經驗一定會在之後的面試發揮得更好，甚至不會緊張。</w:t>
            </w:r>
          </w:p>
          <w:p w14:paraId="1CC39C78" w14:textId="77777777" w:rsidR="0039248A" w:rsidRDefault="0039248A" w:rsidP="004016F4">
            <w:pPr>
              <w:spacing w:line="360" w:lineRule="auto"/>
              <w:ind w:firstLineChars="300" w:firstLine="720"/>
              <w:rPr>
                <w:szCs w:val="24"/>
              </w:rPr>
            </w:pPr>
          </w:p>
          <w:p w14:paraId="175667BC" w14:textId="77777777" w:rsidR="0039248A" w:rsidRDefault="0039248A" w:rsidP="004016F4">
            <w:pPr>
              <w:spacing w:line="360" w:lineRule="auto"/>
              <w:ind w:firstLineChars="300" w:firstLine="720"/>
              <w:rPr>
                <w:szCs w:val="24"/>
              </w:rPr>
            </w:pPr>
          </w:p>
          <w:p w14:paraId="68D65D5A" w14:textId="77777777" w:rsidR="0039248A" w:rsidRPr="002936F3" w:rsidRDefault="0039248A" w:rsidP="004016F4">
            <w:pPr>
              <w:pStyle w:val="a7"/>
              <w:numPr>
                <w:ilvl w:val="0"/>
                <w:numId w:val="3"/>
              </w:numPr>
              <w:pBdr>
                <w:bottom w:val="dotted" w:sz="24" w:space="1" w:color="auto"/>
              </w:pBdr>
              <w:spacing w:line="360" w:lineRule="auto"/>
              <w:ind w:leftChars="0"/>
              <w:rPr>
                <w:b/>
                <w:bCs/>
                <w:szCs w:val="24"/>
              </w:rPr>
            </w:pPr>
            <w:r w:rsidRPr="00882C67">
              <w:rPr>
                <w:rFonts w:hint="eastAsia"/>
                <w:b/>
                <w:bCs/>
                <w:szCs w:val="24"/>
              </w:rPr>
              <w:lastRenderedPageBreak/>
              <w:t>110455</w:t>
            </w:r>
            <w:r w:rsidRPr="00882C67">
              <w:rPr>
                <w:b/>
                <w:bCs/>
                <w:szCs w:val="24"/>
              </w:rPr>
              <w:t xml:space="preserve">9 </w:t>
            </w:r>
            <w:r w:rsidRPr="00882C67">
              <w:rPr>
                <w:rFonts w:hint="eastAsia"/>
                <w:b/>
                <w:bCs/>
                <w:szCs w:val="24"/>
              </w:rPr>
              <w:t>李文豪</w:t>
            </w:r>
          </w:p>
          <w:p w14:paraId="61B9C05E" w14:textId="0C84C184" w:rsidR="0093351C" w:rsidRDefault="004C0F1B" w:rsidP="0093351C">
            <w:pPr>
              <w:spacing w:line="360" w:lineRule="auto"/>
              <w:rPr>
                <w:szCs w:val="24"/>
              </w:rPr>
            </w:pPr>
            <w:r>
              <w:rPr>
                <w:rFonts w:hint="eastAsia"/>
                <w:szCs w:val="24"/>
              </w:rPr>
              <w:t xml:space="preserve">  </w:t>
            </w:r>
            <w:r w:rsidR="00D4374F">
              <w:rPr>
                <w:rFonts w:hint="eastAsia"/>
                <w:szCs w:val="24"/>
              </w:rPr>
              <w:t xml:space="preserve">  </w:t>
            </w:r>
            <w:r w:rsidR="0039248A" w:rsidRPr="002936F3">
              <w:rPr>
                <w:rFonts w:hint="eastAsia"/>
                <w:szCs w:val="24"/>
              </w:rPr>
              <w:t>在這次的訪談中，我們有幸聆聽了曾柏勳學長分享他從研究所到畢業求職的經歷，其中讓我印象最深刻的小技巧是他在求職面試中的經驗。學長建議，在想要去的公司面試前的第一週，先去一些不太感興趣的公司進行面試當練習，透過這個過程，就會發現自己的不足之處，以更好地準備第二週面對理想公司的機會。除了這個實用的小技巧之外，學長特別強調了「態度」的重要性。剛畢業的新人面試時大多都取決於你對公司的態度來看是否錄取你，這是我之前所不知道的事，相信未來求職時一定會有所幫助。</w:t>
            </w:r>
          </w:p>
          <w:p w14:paraId="573A0538" w14:textId="1D660B53" w:rsidR="0039248A" w:rsidRDefault="0093351C" w:rsidP="0093351C">
            <w:pPr>
              <w:spacing w:line="360" w:lineRule="auto"/>
              <w:rPr>
                <w:szCs w:val="24"/>
              </w:rPr>
            </w:pPr>
            <w:r>
              <w:rPr>
                <w:rFonts w:hint="eastAsia"/>
                <w:szCs w:val="24"/>
              </w:rPr>
              <w:t xml:space="preserve">  </w:t>
            </w:r>
            <w:r w:rsidR="00D4374F">
              <w:rPr>
                <w:rFonts w:hint="eastAsia"/>
                <w:szCs w:val="24"/>
              </w:rPr>
              <w:t xml:space="preserve">  </w:t>
            </w:r>
            <w:r w:rsidR="0039248A" w:rsidRPr="002936F3">
              <w:rPr>
                <w:rFonts w:hint="eastAsia"/>
                <w:szCs w:val="24"/>
              </w:rPr>
              <w:t>此外，學長詢問我們將來希望朝哪一個領域發展，並適時地給我們提出建議，這讓我更加確定自己未來就業的方向。在這次的訪談中，學長不僅樂於回答我們心中的疑問，還跟我們分享自己在研究所以及在職場上所發生的故事，讓我們每一個人都聽得津津有味。整體而言，這次的訪談我給予我相當充實的收穫，不但讓我更加了解自己，還讓我認知到了許多在職場上不為人知的一面。訪談過程中，我剛開始有點緊張，我應該更加放鬆，並以輕鬆的語氣多多詢問問題，這是我這次談應該要改進的地方。</w:t>
            </w:r>
          </w:p>
          <w:p w14:paraId="67E713C1" w14:textId="77777777" w:rsidR="0039248A" w:rsidRDefault="0039248A" w:rsidP="004016F4">
            <w:pPr>
              <w:spacing w:line="360" w:lineRule="auto"/>
              <w:rPr>
                <w:szCs w:val="24"/>
              </w:rPr>
            </w:pPr>
          </w:p>
          <w:p w14:paraId="26EDBEDD" w14:textId="77777777" w:rsidR="0039248A" w:rsidRDefault="0039248A" w:rsidP="004016F4">
            <w:pPr>
              <w:spacing w:line="360" w:lineRule="auto"/>
              <w:rPr>
                <w:szCs w:val="24"/>
              </w:rPr>
            </w:pPr>
          </w:p>
          <w:p w14:paraId="09BFDF68" w14:textId="77777777" w:rsidR="0039248A" w:rsidRDefault="0039248A" w:rsidP="004016F4">
            <w:pPr>
              <w:spacing w:line="360" w:lineRule="auto"/>
              <w:rPr>
                <w:szCs w:val="24"/>
              </w:rPr>
            </w:pPr>
          </w:p>
          <w:p w14:paraId="20EA5853" w14:textId="77777777" w:rsidR="0039248A" w:rsidRDefault="0039248A" w:rsidP="004016F4">
            <w:pPr>
              <w:spacing w:line="360" w:lineRule="auto"/>
              <w:rPr>
                <w:szCs w:val="24"/>
              </w:rPr>
            </w:pPr>
          </w:p>
          <w:p w14:paraId="594B1CD3" w14:textId="77777777" w:rsidR="0039248A" w:rsidRDefault="0039248A" w:rsidP="004016F4">
            <w:pPr>
              <w:spacing w:line="360" w:lineRule="auto"/>
              <w:rPr>
                <w:szCs w:val="24"/>
              </w:rPr>
            </w:pPr>
          </w:p>
          <w:p w14:paraId="319DBF18" w14:textId="77777777" w:rsidR="0039248A" w:rsidRDefault="0039248A" w:rsidP="004016F4">
            <w:pPr>
              <w:spacing w:line="360" w:lineRule="auto"/>
              <w:rPr>
                <w:szCs w:val="24"/>
              </w:rPr>
            </w:pPr>
          </w:p>
          <w:p w14:paraId="0BB8B98A" w14:textId="77777777" w:rsidR="0039248A" w:rsidRDefault="0039248A" w:rsidP="004016F4">
            <w:pPr>
              <w:spacing w:line="360" w:lineRule="auto"/>
              <w:rPr>
                <w:szCs w:val="24"/>
              </w:rPr>
            </w:pPr>
          </w:p>
          <w:p w14:paraId="48B290FD" w14:textId="77777777" w:rsidR="0039248A" w:rsidRDefault="0039248A" w:rsidP="004016F4">
            <w:pPr>
              <w:spacing w:line="360" w:lineRule="auto"/>
              <w:rPr>
                <w:szCs w:val="24"/>
              </w:rPr>
            </w:pPr>
          </w:p>
          <w:p w14:paraId="05711A0C" w14:textId="77777777" w:rsidR="0039248A" w:rsidRDefault="0039248A" w:rsidP="004016F4">
            <w:pPr>
              <w:spacing w:line="360" w:lineRule="auto"/>
              <w:rPr>
                <w:szCs w:val="24"/>
              </w:rPr>
            </w:pPr>
          </w:p>
          <w:p w14:paraId="5F00F38F" w14:textId="77777777" w:rsidR="0039248A" w:rsidRDefault="0039248A" w:rsidP="004016F4">
            <w:pPr>
              <w:pStyle w:val="a7"/>
              <w:numPr>
                <w:ilvl w:val="0"/>
                <w:numId w:val="3"/>
              </w:numPr>
              <w:pBdr>
                <w:bottom w:val="dotted" w:sz="24" w:space="1" w:color="auto"/>
              </w:pBdr>
              <w:spacing w:line="360" w:lineRule="auto"/>
              <w:ind w:leftChars="0"/>
              <w:rPr>
                <w:b/>
                <w:bCs/>
                <w:szCs w:val="24"/>
              </w:rPr>
            </w:pPr>
            <w:r w:rsidRPr="001319C8">
              <w:rPr>
                <w:rFonts w:hint="eastAsia"/>
                <w:b/>
                <w:bCs/>
                <w:szCs w:val="24"/>
              </w:rPr>
              <w:lastRenderedPageBreak/>
              <w:t>1</w:t>
            </w:r>
            <w:r w:rsidRPr="001319C8">
              <w:rPr>
                <w:b/>
                <w:bCs/>
                <w:szCs w:val="24"/>
              </w:rPr>
              <w:t>104562</w:t>
            </w:r>
            <w:r w:rsidRPr="001319C8">
              <w:rPr>
                <w:rFonts w:hint="eastAsia"/>
                <w:b/>
                <w:bCs/>
                <w:szCs w:val="24"/>
              </w:rPr>
              <w:t>莊立倫</w:t>
            </w:r>
          </w:p>
          <w:p w14:paraId="0A84103E" w14:textId="52D25CD3" w:rsidR="0093351C" w:rsidRDefault="0093351C"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我認為學校這次安排的系友訪談是一個很好的學習機會，能讓我們更加了解到目前業界的資訊，也讓我們對未來不再那麼迷惘。</w:t>
            </w:r>
          </w:p>
          <w:p w14:paraId="251AEF62" w14:textId="388DB11A" w:rsidR="0039248A" w:rsidRPr="007C0BB6" w:rsidRDefault="0093351C"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我們訪談的對象是曾柏勳學長，目前擔任資安工程師。在訪談過程中，學長先是提到了英文的重要性，並以他曾在面試中因為英文不好的緣故被面試官刷掉的經歷告訴我們要好好學英文，否則可能會因為英文不好而錯失許多寶貴的工作機會。這讓我意識到平時需要去累積英文的實力才行。</w:t>
            </w:r>
          </w:p>
          <w:p w14:paraId="155E5972" w14:textId="2EF58DE0" w:rsidR="0039248A" w:rsidRPr="007C0BB6" w:rsidRDefault="0093351C"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此外，學長還告訴我們在面試中吸引面試官的目光並脫穎而出的因素，那就是「態度」與「積極性」，因為大家都是才剛畢業的學生，在沒有任何實務經驗的情下，對公司來說就是一張白紙，因此他更加看重的是你這個人的人格特質，並以此判斷你是否為公司未來想培養的人才。而至於專業技能的方面，有許多技能都是進入公司以後，才會慢慢養成實務經驗與實力，甚至有到外面受訓的機會。除了實力上的問題，學長也告訴我們跟面試官談話的技巧，例如:如何詢問薪水的問題、如何了解到公司的結構、你面試的部門目前的情況等，讓我們對於面試流程上、還有該問哪些問題、有哪些事情是工作前必須知道的，藉由這些寶貴的經驗談，讓我未來面試時能更從容應對，並根據對我最有利的情況下提問與回答。</w:t>
            </w:r>
          </w:p>
          <w:p w14:paraId="7B9568ED" w14:textId="110A5AF6" w:rsidR="009118D9" w:rsidRDefault="009118D9"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關於畢業後的出路，學長也根據目前業界的情況告訴我們較具前景的領域與CP值較高的職業，讓我對於未來職涯更有想法與動力。</w:t>
            </w:r>
          </w:p>
          <w:p w14:paraId="40362DA3" w14:textId="035AA78F" w:rsidR="0039248A" w:rsidRDefault="009118D9" w:rsidP="004016F4">
            <w:pPr>
              <w:spacing w:line="360" w:lineRule="auto"/>
              <w:rPr>
                <w:szCs w:val="24"/>
              </w:rPr>
            </w:pPr>
            <w:r>
              <w:rPr>
                <w:rFonts w:hint="eastAsia"/>
                <w:szCs w:val="24"/>
              </w:rPr>
              <w:t xml:space="preserve">  </w:t>
            </w:r>
            <w:r w:rsidR="00D4374F">
              <w:rPr>
                <w:rFonts w:hint="eastAsia"/>
                <w:szCs w:val="24"/>
              </w:rPr>
              <w:t xml:space="preserve">  </w:t>
            </w:r>
            <w:r w:rsidR="0039248A" w:rsidRPr="007C0BB6">
              <w:rPr>
                <w:rFonts w:hint="eastAsia"/>
                <w:szCs w:val="24"/>
              </w:rPr>
              <w:t>在這次訪談中讓我學到很多東西，其中我認為對我影響最大的是，聽完學長的分析後，我對於未來有了目標，包括要考取證照與學習英文等，在未來也將持續效仿學長身上的優點。最後，很感謝學長願意撥空一個下午給我們，且不吝於分享工作與學習上的經驗和所見所聞!</w:t>
            </w:r>
          </w:p>
          <w:p w14:paraId="397902F8" w14:textId="77777777" w:rsidR="00AA4D89" w:rsidRPr="002818D6" w:rsidRDefault="00AA4D89" w:rsidP="004016F4">
            <w:pPr>
              <w:spacing w:line="360" w:lineRule="auto"/>
              <w:rPr>
                <w:szCs w:val="24"/>
              </w:rPr>
            </w:pPr>
          </w:p>
        </w:tc>
      </w:tr>
      <w:tr w:rsidR="0039248A" w:rsidRPr="00C411C9" w14:paraId="65C90DF0" w14:textId="77777777" w:rsidTr="004016F4">
        <w:trPr>
          <w:trHeight w:val="6067"/>
        </w:trPr>
        <w:tc>
          <w:tcPr>
            <w:tcW w:w="8296" w:type="dxa"/>
            <w:tcBorders>
              <w:bottom w:val="single" w:sz="4" w:space="0" w:color="auto"/>
            </w:tcBorders>
          </w:tcPr>
          <w:p w14:paraId="5F0D9731" w14:textId="77777777" w:rsidR="0039248A" w:rsidRDefault="0039248A" w:rsidP="004016F4">
            <w:pPr>
              <w:pStyle w:val="a7"/>
              <w:numPr>
                <w:ilvl w:val="0"/>
                <w:numId w:val="1"/>
              </w:numPr>
              <w:ind w:leftChars="0"/>
              <w:rPr>
                <w:b/>
                <w:bCs/>
                <w:szCs w:val="24"/>
              </w:rPr>
            </w:pPr>
            <w:r>
              <w:rPr>
                <w:rFonts w:hint="eastAsia"/>
                <w:b/>
                <w:bCs/>
                <w:szCs w:val="24"/>
              </w:rPr>
              <w:lastRenderedPageBreak/>
              <w:t>實(見)習過程安排的缺失檢討</w:t>
            </w:r>
          </w:p>
          <w:p w14:paraId="276E1170" w14:textId="77777777" w:rsidR="0039248A" w:rsidRDefault="0039248A" w:rsidP="004016F4">
            <w:pPr>
              <w:rPr>
                <w:b/>
                <w:bCs/>
                <w:szCs w:val="24"/>
              </w:rPr>
            </w:pPr>
          </w:p>
          <w:p w14:paraId="449FB8F9" w14:textId="77777777" w:rsidR="0039248A" w:rsidRDefault="0039248A" w:rsidP="004016F4">
            <w:pPr>
              <w:pStyle w:val="a7"/>
              <w:numPr>
                <w:ilvl w:val="0"/>
                <w:numId w:val="3"/>
              </w:numPr>
              <w:ind w:leftChars="0"/>
              <w:rPr>
                <w:b/>
                <w:bCs/>
                <w:szCs w:val="24"/>
              </w:rPr>
            </w:pPr>
            <w:r>
              <w:rPr>
                <w:rFonts w:hint="eastAsia"/>
                <w:b/>
                <w:bCs/>
                <w:szCs w:val="24"/>
              </w:rPr>
              <w:t>訪問節奏的掌握</w:t>
            </w:r>
          </w:p>
          <w:p w14:paraId="3E8806A4" w14:textId="7F5FD395" w:rsidR="0039248A" w:rsidRDefault="009118D9" w:rsidP="004016F4">
            <w:pPr>
              <w:rPr>
                <w:szCs w:val="24"/>
              </w:rPr>
            </w:pPr>
            <w:r>
              <w:rPr>
                <w:rFonts w:hint="eastAsia"/>
                <w:szCs w:val="24"/>
              </w:rPr>
              <w:t xml:space="preserve">  </w:t>
            </w:r>
            <w:r w:rsidR="00D4374F">
              <w:rPr>
                <w:rFonts w:hint="eastAsia"/>
                <w:szCs w:val="24"/>
              </w:rPr>
              <w:t xml:space="preserve">  </w:t>
            </w:r>
            <w:r w:rsidR="0039248A" w:rsidRPr="00FF3875">
              <w:rPr>
                <w:rFonts w:hint="eastAsia"/>
                <w:szCs w:val="24"/>
              </w:rPr>
              <w:t>在訪問的過程中，當學長對於提問的回答告一段落後，偶爾會出現短暫的沉默，對此我們每個人或多或少都有意識到需要更具體的問題或引導，以便學長進行回答的延伸，但都沒人開口。我們應該更加細心的計劃提問，以及提問後續的延伸為問題，確保問題之間的流暢性，也讓訪談的節奏能夠在掌握之中，不至於出現出乎意料的沉默。</w:t>
            </w:r>
          </w:p>
          <w:p w14:paraId="0373A7C9" w14:textId="77777777" w:rsidR="0039248A" w:rsidRDefault="0039248A" w:rsidP="004016F4">
            <w:pPr>
              <w:rPr>
                <w:szCs w:val="24"/>
              </w:rPr>
            </w:pPr>
          </w:p>
          <w:p w14:paraId="06F87435" w14:textId="77777777" w:rsidR="0039248A" w:rsidRDefault="0039248A" w:rsidP="004016F4">
            <w:pPr>
              <w:pStyle w:val="a7"/>
              <w:numPr>
                <w:ilvl w:val="0"/>
                <w:numId w:val="3"/>
              </w:numPr>
              <w:ind w:leftChars="0"/>
              <w:rPr>
                <w:szCs w:val="24"/>
              </w:rPr>
            </w:pPr>
            <w:r>
              <w:rPr>
                <w:rFonts w:hint="eastAsia"/>
                <w:szCs w:val="24"/>
              </w:rPr>
              <w:t>組員態度的積極性</w:t>
            </w:r>
          </w:p>
          <w:p w14:paraId="048ED2D9" w14:textId="647331BA" w:rsidR="0039248A" w:rsidRDefault="009118D9" w:rsidP="004016F4">
            <w:pPr>
              <w:rPr>
                <w:szCs w:val="24"/>
              </w:rPr>
            </w:pPr>
            <w:r>
              <w:rPr>
                <w:rFonts w:hint="eastAsia"/>
                <w:szCs w:val="24"/>
              </w:rPr>
              <w:t xml:space="preserve">  </w:t>
            </w:r>
            <w:r w:rsidR="00D4374F">
              <w:rPr>
                <w:rFonts w:hint="eastAsia"/>
                <w:szCs w:val="24"/>
              </w:rPr>
              <w:t xml:space="preserve">  </w:t>
            </w:r>
            <w:r w:rsidR="0039248A">
              <w:rPr>
                <w:rFonts w:hint="eastAsia"/>
                <w:szCs w:val="24"/>
              </w:rPr>
              <w:t>誠如剛才所說，我們每個人在出現沉默時或多或少都知道該說些甚麼來挽救場面，但是都無人開口，反而是學長還要主動問我們是否還有其他問題。另外，當預先計畫好的問題都問完之後，又陷入了尷尬的沉默，直到學長主動引導，我們才開始對學長提出關於這次訪談內容的問題，實在是我們的疏失。只要我們的態度積極一些，相信這些問題出現的次數會相對地減少，給學長對於這次訪談的感覺也會比較好。</w:t>
            </w:r>
          </w:p>
          <w:p w14:paraId="763B8E25" w14:textId="77777777" w:rsidR="0039248A" w:rsidRPr="006868F5" w:rsidRDefault="0039248A" w:rsidP="004016F4">
            <w:pPr>
              <w:rPr>
                <w:szCs w:val="24"/>
              </w:rPr>
            </w:pPr>
          </w:p>
        </w:tc>
      </w:tr>
      <w:tr w:rsidR="0039248A" w:rsidRPr="00C411C9" w14:paraId="475AFF2E" w14:textId="77777777" w:rsidTr="004016F4">
        <w:trPr>
          <w:trHeight w:val="672"/>
        </w:trPr>
        <w:tc>
          <w:tcPr>
            <w:tcW w:w="8296" w:type="dxa"/>
            <w:tcBorders>
              <w:top w:val="single" w:sz="4" w:space="0" w:color="auto"/>
              <w:bottom w:val="single" w:sz="4" w:space="0" w:color="auto"/>
            </w:tcBorders>
            <w:shd w:val="clear" w:color="auto" w:fill="D9D9D9" w:themeFill="background1" w:themeFillShade="D9"/>
          </w:tcPr>
          <w:p w14:paraId="6D288AA0" w14:textId="77777777" w:rsidR="0039248A" w:rsidRPr="006868F5" w:rsidRDefault="0039248A" w:rsidP="004016F4">
            <w:pPr>
              <w:tabs>
                <w:tab w:val="left" w:pos="720"/>
                <w:tab w:val="center" w:pos="3864"/>
              </w:tabs>
              <w:spacing w:line="276" w:lineRule="auto"/>
              <w:rPr>
                <w:b/>
                <w:bCs/>
                <w:sz w:val="36"/>
                <w:szCs w:val="36"/>
              </w:rPr>
            </w:pPr>
            <w:r>
              <w:rPr>
                <w:b/>
                <w:bCs/>
                <w:sz w:val="36"/>
                <w:szCs w:val="36"/>
              </w:rPr>
              <w:tab/>
            </w:r>
            <w:r>
              <w:rPr>
                <w:b/>
                <w:bCs/>
                <w:sz w:val="36"/>
                <w:szCs w:val="36"/>
              </w:rPr>
              <w:tab/>
            </w:r>
            <w:r w:rsidRPr="006868F5">
              <w:rPr>
                <w:rFonts w:hint="eastAsia"/>
                <w:b/>
                <w:bCs/>
                <w:sz w:val="36"/>
                <w:szCs w:val="36"/>
              </w:rPr>
              <w:t>實習</w:t>
            </w:r>
            <w:r>
              <w:rPr>
                <w:rFonts w:hint="eastAsia"/>
                <w:b/>
                <w:bCs/>
                <w:sz w:val="36"/>
                <w:szCs w:val="36"/>
              </w:rPr>
              <w:t>合照</w:t>
            </w:r>
          </w:p>
        </w:tc>
      </w:tr>
      <w:tr w:rsidR="0039248A" w:rsidRPr="00C411C9" w14:paraId="0BE95E26" w14:textId="77777777" w:rsidTr="00B0629D">
        <w:trPr>
          <w:trHeight w:val="4908"/>
        </w:trPr>
        <w:tc>
          <w:tcPr>
            <w:tcW w:w="8296" w:type="dxa"/>
            <w:tcBorders>
              <w:top w:val="single" w:sz="4" w:space="0" w:color="auto"/>
              <w:bottom w:val="single" w:sz="4" w:space="0" w:color="auto"/>
            </w:tcBorders>
          </w:tcPr>
          <w:p w14:paraId="08FC66A6" w14:textId="77777777" w:rsidR="0039248A" w:rsidRDefault="0039248A" w:rsidP="004016F4">
            <w:pPr>
              <w:tabs>
                <w:tab w:val="center" w:pos="3864"/>
              </w:tabs>
              <w:rPr>
                <w:b/>
                <w:bCs/>
                <w:szCs w:val="24"/>
              </w:rPr>
            </w:pPr>
          </w:p>
          <w:p w14:paraId="4A208714" w14:textId="77777777" w:rsidR="00B0629D" w:rsidRDefault="0039248A" w:rsidP="004016F4">
            <w:pPr>
              <w:tabs>
                <w:tab w:val="left" w:pos="940"/>
                <w:tab w:val="center" w:pos="3864"/>
              </w:tabs>
              <w:jc w:val="center"/>
              <w:rPr>
                <w:b/>
                <w:bCs/>
                <w:szCs w:val="24"/>
              </w:rPr>
            </w:pPr>
            <w:r>
              <w:rPr>
                <w:rFonts w:hint="eastAsia"/>
                <w:b/>
                <w:bCs/>
                <w:noProof/>
                <w:szCs w:val="24"/>
              </w:rPr>
              <w:drawing>
                <wp:inline distT="0" distB="0" distL="0" distR="0" wp14:anchorId="12CD9925" wp14:editId="69E7B102">
                  <wp:extent cx="4004677" cy="2750949"/>
                  <wp:effectExtent l="0" t="0" r="0" b="0"/>
                  <wp:docPr id="41059991" name="圖片 41059991" descr="一張含有 服裝, 人員, 足部穿著, 傢俱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9991" name="圖片 1" descr="一張含有 服裝, 人員, 足部穿著, 傢俱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4677" cy="2750949"/>
                          </a:xfrm>
                          <a:prstGeom prst="rect">
                            <a:avLst/>
                          </a:prstGeom>
                        </pic:spPr>
                      </pic:pic>
                    </a:graphicData>
                  </a:graphic>
                </wp:inline>
              </w:drawing>
            </w:r>
          </w:p>
          <w:p w14:paraId="55FAA719" w14:textId="646D5026" w:rsidR="00B0629D" w:rsidRDefault="00B0629D" w:rsidP="004016F4">
            <w:pPr>
              <w:tabs>
                <w:tab w:val="left" w:pos="940"/>
                <w:tab w:val="center" w:pos="3864"/>
              </w:tabs>
              <w:jc w:val="center"/>
              <w:rPr>
                <w:b/>
                <w:bCs/>
                <w:szCs w:val="24"/>
              </w:rPr>
            </w:pPr>
          </w:p>
        </w:tc>
      </w:tr>
      <w:tr w:rsidR="00B0629D" w:rsidRPr="00C411C9" w14:paraId="273D15A5" w14:textId="77777777" w:rsidTr="00591EB2">
        <w:trPr>
          <w:trHeight w:val="477"/>
        </w:trPr>
        <w:tc>
          <w:tcPr>
            <w:tcW w:w="8296" w:type="dxa"/>
            <w:tcBorders>
              <w:top w:val="single" w:sz="4" w:space="0" w:color="auto"/>
              <w:bottom w:val="single" w:sz="4" w:space="0" w:color="auto"/>
            </w:tcBorders>
          </w:tcPr>
          <w:p w14:paraId="036A7CA9" w14:textId="4AEF45A9" w:rsidR="00591EB2" w:rsidRPr="00591EB2" w:rsidRDefault="00591EB2" w:rsidP="00591EB2">
            <w:pPr>
              <w:tabs>
                <w:tab w:val="left" w:pos="940"/>
                <w:tab w:val="center" w:pos="3864"/>
              </w:tabs>
              <w:jc w:val="center"/>
              <w:rPr>
                <w:szCs w:val="24"/>
              </w:rPr>
            </w:pPr>
            <w:r w:rsidRPr="00591EB2">
              <w:rPr>
                <w:rFonts w:hint="eastAsia"/>
                <w:szCs w:val="24"/>
              </w:rPr>
              <w:t>說明: 訪談結束後與學長合照</w:t>
            </w:r>
          </w:p>
        </w:tc>
      </w:tr>
    </w:tbl>
    <w:p w14:paraId="6B714287" w14:textId="77777777" w:rsidR="00E018AA" w:rsidRPr="00591EB2" w:rsidRDefault="00E018AA"/>
    <w:sectPr w:rsidR="00E018AA" w:rsidRPr="00591EB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DB94" w14:textId="77777777" w:rsidR="0039248A" w:rsidRDefault="0039248A" w:rsidP="0039248A">
      <w:r>
        <w:separator/>
      </w:r>
    </w:p>
  </w:endnote>
  <w:endnote w:type="continuationSeparator" w:id="0">
    <w:p w14:paraId="7A82ABDA" w14:textId="77777777" w:rsidR="0039248A" w:rsidRDefault="0039248A" w:rsidP="0039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7E57" w14:textId="77777777" w:rsidR="0039248A" w:rsidRDefault="0039248A" w:rsidP="0039248A">
      <w:r>
        <w:separator/>
      </w:r>
    </w:p>
  </w:footnote>
  <w:footnote w:type="continuationSeparator" w:id="0">
    <w:p w14:paraId="0EE51FB2" w14:textId="77777777" w:rsidR="0039248A" w:rsidRDefault="0039248A" w:rsidP="00392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EDB"/>
    <w:multiLevelType w:val="hybridMultilevel"/>
    <w:tmpl w:val="968AA98C"/>
    <w:lvl w:ilvl="0" w:tplc="932214EA">
      <w:start w:val="1"/>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C856DB"/>
    <w:multiLevelType w:val="hybridMultilevel"/>
    <w:tmpl w:val="F6141FC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9B167D2"/>
    <w:multiLevelType w:val="hybridMultilevel"/>
    <w:tmpl w:val="A8F64F0E"/>
    <w:lvl w:ilvl="0" w:tplc="3384BA3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343896333">
    <w:abstractNumId w:val="0"/>
  </w:num>
  <w:num w:numId="2" w16cid:durableId="249394044">
    <w:abstractNumId w:val="2"/>
  </w:num>
  <w:num w:numId="3" w16cid:durableId="1548371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64"/>
    <w:rsid w:val="00111764"/>
    <w:rsid w:val="0039248A"/>
    <w:rsid w:val="004C0F1B"/>
    <w:rsid w:val="00591EB2"/>
    <w:rsid w:val="007B77CD"/>
    <w:rsid w:val="009118D9"/>
    <w:rsid w:val="0093351C"/>
    <w:rsid w:val="00AA4D89"/>
    <w:rsid w:val="00B0629D"/>
    <w:rsid w:val="00B15ACB"/>
    <w:rsid w:val="00C050DD"/>
    <w:rsid w:val="00D4374F"/>
    <w:rsid w:val="00E018AA"/>
    <w:rsid w:val="00E66A00"/>
    <w:rsid w:val="00ED0714"/>
    <w:rsid w:val="00F34A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0FD87"/>
  <w15:chartTrackingRefBased/>
  <w15:docId w15:val="{7407ADA9-269D-4A54-A926-1199D3AA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248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48A"/>
    <w:pPr>
      <w:tabs>
        <w:tab w:val="center" w:pos="4153"/>
        <w:tab w:val="right" w:pos="8306"/>
      </w:tabs>
      <w:snapToGrid w:val="0"/>
    </w:pPr>
    <w:rPr>
      <w:sz w:val="20"/>
      <w:szCs w:val="20"/>
    </w:rPr>
  </w:style>
  <w:style w:type="character" w:customStyle="1" w:styleId="a4">
    <w:name w:val="頁首 字元"/>
    <w:basedOn w:val="a0"/>
    <w:link w:val="a3"/>
    <w:uiPriority w:val="99"/>
    <w:rsid w:val="0039248A"/>
    <w:rPr>
      <w:sz w:val="20"/>
      <w:szCs w:val="20"/>
    </w:rPr>
  </w:style>
  <w:style w:type="paragraph" w:styleId="a5">
    <w:name w:val="footer"/>
    <w:basedOn w:val="a"/>
    <w:link w:val="a6"/>
    <w:uiPriority w:val="99"/>
    <w:unhideWhenUsed/>
    <w:rsid w:val="0039248A"/>
    <w:pPr>
      <w:tabs>
        <w:tab w:val="center" w:pos="4153"/>
        <w:tab w:val="right" w:pos="8306"/>
      </w:tabs>
      <w:snapToGrid w:val="0"/>
    </w:pPr>
    <w:rPr>
      <w:sz w:val="20"/>
      <w:szCs w:val="20"/>
    </w:rPr>
  </w:style>
  <w:style w:type="character" w:customStyle="1" w:styleId="a6">
    <w:name w:val="頁尾 字元"/>
    <w:basedOn w:val="a0"/>
    <w:link w:val="a5"/>
    <w:uiPriority w:val="99"/>
    <w:rsid w:val="0039248A"/>
    <w:rPr>
      <w:sz w:val="20"/>
      <w:szCs w:val="20"/>
    </w:rPr>
  </w:style>
  <w:style w:type="paragraph" w:styleId="a7">
    <w:name w:val="List Paragraph"/>
    <w:basedOn w:val="a"/>
    <w:uiPriority w:val="34"/>
    <w:qFormat/>
    <w:rsid w:val="0039248A"/>
    <w:pPr>
      <w:ind w:leftChars="200" w:left="480"/>
    </w:pPr>
  </w:style>
  <w:style w:type="table" w:styleId="a8">
    <w:name w:val="Table Grid"/>
    <w:basedOn w:val="a1"/>
    <w:uiPriority w:val="39"/>
    <w:rsid w:val="0039248A"/>
    <w:rPr>
      <w:rFonts w:ascii="標楷體" w:eastAsia="標楷體" w:hAnsi="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C1C12-08F8-486F-85D0-A265EAAE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18</cp:revision>
  <dcterms:created xsi:type="dcterms:W3CDTF">2023-11-21T09:10:00Z</dcterms:created>
  <dcterms:modified xsi:type="dcterms:W3CDTF">2023-11-21T11:03:00Z</dcterms:modified>
</cp:coreProperties>
</file>