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82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05"/>
        <w:gridCol w:w="7215"/>
        <w:gridCol w:w="570"/>
        <w:gridCol w:w="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Allows client to keep inventory of 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Allow web interface to update inventory in SQL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Allow web interface to only be accessed on clients intranet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Allow technicians to add to database, and admins to delete &amp; run reports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Website will be mobile compatible (provided AC3 is true)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Password recovery &amp; changing will be allowed for all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Will be compatible on all major browsers(Chrome, Safari, FF, IE)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Administrators will be allowed to make site-wide announcements and add/edit users and add/edit campuses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Criteria.docx</dc:title>
</cp:coreProperties>
</file>