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B24" w:rsidRDefault="00791B24">
      <w:r>
        <w:t>Dissertation Intro</w:t>
      </w:r>
    </w:p>
    <w:p w:rsidR="00791B24" w:rsidRPr="00DA1D93" w:rsidRDefault="00791B24" w:rsidP="00791B24">
      <w:pPr>
        <w:rPr>
          <w:rFonts w:ascii="Times New Roman" w:hAnsi="Times New Roman"/>
          <w:sz w:val="18"/>
          <w:szCs w:val="18"/>
        </w:rPr>
      </w:pPr>
      <w:r w:rsidRPr="00DA1D93">
        <w:rPr>
          <w:rFonts w:ascii="Times New Roman" w:hAnsi="Times New Roman"/>
          <w:sz w:val="18"/>
          <w:szCs w:val="18"/>
        </w:rPr>
        <w:t xml:space="preserve">The internet as we know it has undergone many transformations since its invention in the late1960s as a part of the third industrial revolution to the creation of the </w:t>
      </w:r>
      <w:proofErr w:type="gramStart"/>
      <w:r w:rsidRPr="00DA1D93">
        <w:rPr>
          <w:rFonts w:ascii="Times New Roman" w:hAnsi="Times New Roman"/>
          <w:sz w:val="18"/>
          <w:szCs w:val="18"/>
        </w:rPr>
        <w:t>world wide</w:t>
      </w:r>
      <w:proofErr w:type="gramEnd"/>
      <w:r w:rsidRPr="00DA1D93">
        <w:rPr>
          <w:rFonts w:ascii="Times New Roman" w:hAnsi="Times New Roman"/>
          <w:sz w:val="18"/>
          <w:szCs w:val="18"/>
        </w:rPr>
        <w:t xml:space="preserve"> web by Tim Berners-Lee in 1990, to the present day, where the current development of the Internet of Things represents the newest development of the internet and is being considered by many as the possible fourth industrial revolution alongside artificial intelligence.</w:t>
      </w:r>
    </w:p>
    <w:p w:rsidR="00791B24" w:rsidRPr="00DA1D93" w:rsidRDefault="00791B24" w:rsidP="00E864B8">
      <w:pPr>
        <w:jc w:val="center"/>
        <w:rPr>
          <w:rFonts w:ascii="Times New Roman" w:hAnsi="Times New Roman"/>
          <w:noProof/>
          <w:lang w:eastAsia="en-GB"/>
        </w:rPr>
      </w:pPr>
      <w:bookmarkStart w:id="0" w:name="_GoBack"/>
      <w:r w:rsidRPr="00DA1D93">
        <w:rPr>
          <w:rFonts w:ascii="Times New Roman" w:hAnsi="Times New Roman"/>
          <w:noProof/>
          <w:lang w:eastAsia="en-GB"/>
        </w:rPr>
        <w:drawing>
          <wp:inline distT="0" distB="0" distL="0" distR="0">
            <wp:extent cx="2804160" cy="1348740"/>
            <wp:effectExtent l="0" t="0" r="0" b="381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cstate="print">
                      <a:extLst>
                        <a:ext uri="{28A0092B-C50C-407E-A947-70E740481C1C}">
                          <a14:useLocalDpi xmlns:a14="http://schemas.microsoft.com/office/drawing/2010/main" val="0"/>
                        </a:ext>
                      </a:extLst>
                    </a:blip>
                    <a:srcRect t="19774"/>
                    <a:stretch>
                      <a:fillRect/>
                    </a:stretch>
                  </pic:blipFill>
                  <pic:spPr bwMode="auto">
                    <a:xfrm>
                      <a:off x="0" y="0"/>
                      <a:ext cx="2804160" cy="1348740"/>
                    </a:xfrm>
                    <a:prstGeom prst="rect">
                      <a:avLst/>
                    </a:prstGeom>
                    <a:noFill/>
                    <a:ln>
                      <a:noFill/>
                    </a:ln>
                  </pic:spPr>
                </pic:pic>
              </a:graphicData>
            </a:graphic>
          </wp:inline>
        </w:drawing>
      </w:r>
      <w:bookmarkEnd w:id="0"/>
    </w:p>
    <w:p w:rsidR="00791B24" w:rsidRPr="00DA1D93" w:rsidRDefault="00791B24" w:rsidP="00791B24">
      <w:pPr>
        <w:jc w:val="center"/>
        <w:rPr>
          <w:rFonts w:ascii="Times New Roman" w:hAnsi="Times New Roman"/>
          <w:b/>
          <w:sz w:val="18"/>
          <w:szCs w:val="18"/>
        </w:rPr>
      </w:pPr>
      <w:r w:rsidRPr="00DA1D93">
        <w:rPr>
          <w:rFonts w:ascii="Times New Roman" w:hAnsi="Times New Roman"/>
          <w:b/>
          <w:sz w:val="18"/>
          <w:szCs w:val="18"/>
        </w:rPr>
        <w:t xml:space="preserve">Figure 1 – Fourth Industrial Revolution - World Economic forum </w:t>
      </w:r>
    </w:p>
    <w:p w:rsidR="00791B24" w:rsidRPr="00DA1D93" w:rsidRDefault="00791B24" w:rsidP="00791B24">
      <w:pPr>
        <w:rPr>
          <w:rFonts w:ascii="Times New Roman" w:hAnsi="Times New Roman"/>
          <w:sz w:val="18"/>
          <w:szCs w:val="18"/>
        </w:rPr>
      </w:pPr>
      <w:r w:rsidRPr="00DA1D93">
        <w:rPr>
          <w:rFonts w:ascii="Times New Roman" w:hAnsi="Times New Roman"/>
          <w:sz w:val="18"/>
          <w:szCs w:val="18"/>
        </w:rPr>
        <w:t xml:space="preserve">Although the expansion of IoT has been well documented, many mainstream media outlets fail to inform the general population on what IoT </w:t>
      </w:r>
      <w:proofErr w:type="gramStart"/>
      <w:r w:rsidRPr="00DA1D93">
        <w:rPr>
          <w:rFonts w:ascii="Times New Roman" w:hAnsi="Times New Roman"/>
          <w:sz w:val="18"/>
          <w:szCs w:val="18"/>
        </w:rPr>
        <w:t>actually is</w:t>
      </w:r>
      <w:proofErr w:type="gramEnd"/>
      <w:r w:rsidRPr="00DA1D93">
        <w:rPr>
          <w:rFonts w:ascii="Times New Roman" w:hAnsi="Times New Roman"/>
          <w:sz w:val="18"/>
          <w:szCs w:val="18"/>
        </w:rPr>
        <w:t>. As simply defined in the oxford dictionary the Internet of things is; “The interconnection via the internet of computing devices embedded in everyday objects, enabling them to send and receive data” (</w:t>
      </w:r>
      <w:r w:rsidR="0075480C">
        <w:rPr>
          <w:rFonts w:ascii="Times New Roman" w:hAnsi="Times New Roman"/>
          <w:sz w:val="18"/>
          <w:szCs w:val="18"/>
        </w:rPr>
        <w:t>Reference</w:t>
      </w:r>
      <w:r w:rsidRPr="00DA1D93">
        <w:rPr>
          <w:rFonts w:ascii="Times New Roman" w:hAnsi="Times New Roman"/>
          <w:sz w:val="18"/>
          <w:szCs w:val="18"/>
        </w:rPr>
        <w:t xml:space="preserve">). These interconnected everyday objects or “smart devices” which form the building blocks of IoT can come in any shape or form and can benefit domestic, enterprise and even governmental/infrastructure markets. </w:t>
      </w:r>
    </w:p>
    <w:p w:rsidR="0075480C" w:rsidRDefault="00791B24" w:rsidP="0075480C">
      <w:pPr>
        <w:jc w:val="center"/>
        <w:rPr>
          <w:rFonts w:ascii="Times New Roman" w:hAnsi="Times New Roman"/>
          <w:sz w:val="18"/>
          <w:szCs w:val="18"/>
        </w:rPr>
      </w:pPr>
      <w:r w:rsidRPr="00DA1D93">
        <w:rPr>
          <w:rFonts w:ascii="Times New Roman" w:hAnsi="Times New Roman"/>
        </w:rPr>
        <w:fldChar w:fldCharType="begin"/>
      </w:r>
      <w:r w:rsidRPr="00DA1D93">
        <w:rPr>
          <w:rFonts w:ascii="Times New Roman" w:hAnsi="Times New Roman"/>
        </w:rPr>
        <w:instrText xml:space="preserve"> INCLUDEPICTURE "http://static2.uk.businessinsider.com/image/545002dfdd0895d3358b47a9-480/iot-devices-by-sector.png" \* MERGEFORMATINET </w:instrText>
      </w:r>
      <w:r w:rsidRPr="00DA1D93">
        <w:rPr>
          <w:rFonts w:ascii="Times New Roman" w:hAnsi="Times New Roman"/>
        </w:rPr>
        <w:fldChar w:fldCharType="separate"/>
      </w:r>
      <w:r w:rsidRPr="00DA1D93">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oT devices by Sector" style="width:232.2pt;height:171.6pt">
            <v:imagedata r:id="rId5" r:href="rId6"/>
          </v:shape>
        </w:pict>
      </w:r>
      <w:r w:rsidRPr="00DA1D93">
        <w:rPr>
          <w:rFonts w:ascii="Times New Roman" w:hAnsi="Times New Roman"/>
        </w:rPr>
        <w:fldChar w:fldCharType="end"/>
      </w:r>
      <w:r w:rsidRPr="00DA1D93">
        <w:rPr>
          <w:rFonts w:ascii="Times New Roman" w:hAnsi="Times New Roman"/>
          <w:sz w:val="18"/>
          <w:szCs w:val="18"/>
        </w:rPr>
        <w:t xml:space="preserve">    </w:t>
      </w:r>
    </w:p>
    <w:p w:rsidR="00791B24" w:rsidRPr="00DA1D93" w:rsidRDefault="00791B24" w:rsidP="0075480C">
      <w:pPr>
        <w:jc w:val="center"/>
        <w:rPr>
          <w:rFonts w:ascii="Times New Roman" w:hAnsi="Times New Roman"/>
          <w:b/>
          <w:sz w:val="18"/>
          <w:szCs w:val="18"/>
        </w:rPr>
      </w:pPr>
      <w:r w:rsidRPr="00DA1D93">
        <w:rPr>
          <w:rFonts w:ascii="Times New Roman" w:hAnsi="Times New Roman"/>
          <w:b/>
          <w:sz w:val="18"/>
          <w:szCs w:val="18"/>
        </w:rPr>
        <w:t>Figure 2 - Growth in the IoT – Businesses Insider Intelligence ([3], Greenough, 2014)</w:t>
      </w:r>
    </w:p>
    <w:p w:rsidR="00791B24" w:rsidRPr="00DA1D93" w:rsidRDefault="00791B24" w:rsidP="00791B24">
      <w:pPr>
        <w:rPr>
          <w:rFonts w:ascii="Times New Roman" w:hAnsi="Times New Roman"/>
          <w:sz w:val="18"/>
          <w:szCs w:val="18"/>
        </w:rPr>
      </w:pPr>
      <w:r w:rsidRPr="00DA1D93">
        <w:rPr>
          <w:rFonts w:ascii="Times New Roman" w:hAnsi="Times New Roman"/>
          <w:sz w:val="18"/>
          <w:szCs w:val="18"/>
        </w:rPr>
        <w:t xml:space="preserve">Figure 2 depicts the current and future trends IoT market share, this report predicts that by 2019 the overall IoT market will be the largest device market in the world, “more than double the size of the smartphone, PC, tablet, connected car and wearable market combined” </w:t>
      </w:r>
      <w:r w:rsidR="0075480C">
        <w:rPr>
          <w:rFonts w:ascii="Times New Roman" w:hAnsi="Times New Roman"/>
          <w:sz w:val="18"/>
          <w:szCs w:val="18"/>
        </w:rPr>
        <w:t>reference</w:t>
      </w:r>
      <w:r w:rsidRPr="00DA1D93">
        <w:rPr>
          <w:rFonts w:ascii="Times New Roman" w:hAnsi="Times New Roman"/>
          <w:sz w:val="18"/>
          <w:szCs w:val="18"/>
        </w:rPr>
        <w:t xml:space="preserve">). This will amount to a predicted $1.7 trillion in value being added to the global economy.  This claim is further supported by the global research organization “Gartner Inc.” who also predicts that 25 billion connected things will be in use by the year 2020. Figure 3 displays the predicted </w:t>
      </w:r>
      <w:proofErr w:type="gramStart"/>
      <w:r w:rsidRPr="00DA1D93">
        <w:rPr>
          <w:rFonts w:ascii="Times New Roman" w:hAnsi="Times New Roman"/>
          <w:sz w:val="18"/>
          <w:szCs w:val="18"/>
        </w:rPr>
        <w:t>amount</w:t>
      </w:r>
      <w:proofErr w:type="gramEnd"/>
      <w:r w:rsidRPr="00DA1D93">
        <w:rPr>
          <w:rFonts w:ascii="Times New Roman" w:hAnsi="Times New Roman"/>
          <w:sz w:val="18"/>
          <w:szCs w:val="18"/>
        </w:rPr>
        <w:t xml:space="preserve"> of smart devices in millions by category;</w:t>
      </w:r>
    </w:p>
    <w:p w:rsidR="00791B24" w:rsidRPr="00DA1D93" w:rsidRDefault="00791B24" w:rsidP="00791B24">
      <w:pPr>
        <w:rPr>
          <w:rFonts w:ascii="Times New Roman" w:hAnsi="Times New Roman"/>
          <w:sz w:val="18"/>
          <w:szCs w:val="18"/>
        </w:rPr>
      </w:pPr>
    </w:p>
    <w:p w:rsidR="00791B24" w:rsidRPr="00DA1D93" w:rsidRDefault="00791B24" w:rsidP="00791B24">
      <w:pPr>
        <w:rPr>
          <w:rFonts w:ascii="Times New Roman" w:hAnsi="Times New Roman"/>
          <w:sz w:val="18"/>
          <w:szCs w:val="18"/>
        </w:rPr>
      </w:pPr>
      <w:r w:rsidRPr="00DA1D93">
        <w:rPr>
          <w:rFonts w:ascii="Times New Roman" w:hAnsi="Times New Roman"/>
          <w:noProof/>
          <w:lang w:eastAsia="en-GB"/>
        </w:rPr>
        <w:drawing>
          <wp:inline distT="0" distB="0" distL="0" distR="0">
            <wp:extent cx="2948940" cy="1036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8940" cy="1036320"/>
                    </a:xfrm>
                    <a:prstGeom prst="rect">
                      <a:avLst/>
                    </a:prstGeom>
                    <a:noFill/>
                    <a:ln>
                      <a:noFill/>
                    </a:ln>
                  </pic:spPr>
                </pic:pic>
              </a:graphicData>
            </a:graphic>
          </wp:inline>
        </w:drawing>
      </w:r>
    </w:p>
    <w:p w:rsidR="00791B24" w:rsidRPr="00DA1D93" w:rsidRDefault="00791B24" w:rsidP="00791B24">
      <w:pPr>
        <w:jc w:val="center"/>
        <w:rPr>
          <w:rFonts w:ascii="Times New Roman" w:hAnsi="Times New Roman"/>
          <w:b/>
          <w:sz w:val="18"/>
          <w:szCs w:val="18"/>
        </w:rPr>
      </w:pPr>
      <w:r w:rsidRPr="00DA1D93">
        <w:rPr>
          <w:rFonts w:ascii="Times New Roman" w:hAnsi="Times New Roman"/>
          <w:b/>
          <w:sz w:val="18"/>
          <w:szCs w:val="18"/>
        </w:rPr>
        <w:t xml:space="preserve">Figure 3 – Internet of things units installed base by category </w:t>
      </w:r>
    </w:p>
    <w:p w:rsidR="00791B24" w:rsidRPr="00DA1D93" w:rsidRDefault="00791B24" w:rsidP="00791B24">
      <w:pPr>
        <w:jc w:val="center"/>
        <w:rPr>
          <w:rFonts w:ascii="Times New Roman" w:hAnsi="Times New Roman"/>
          <w:b/>
          <w:sz w:val="18"/>
          <w:szCs w:val="18"/>
        </w:rPr>
      </w:pPr>
    </w:p>
    <w:p w:rsidR="00791B24" w:rsidRPr="00DA1D93" w:rsidRDefault="00791B24" w:rsidP="00791B24">
      <w:pPr>
        <w:rPr>
          <w:rFonts w:ascii="Times New Roman" w:hAnsi="Times New Roman"/>
          <w:sz w:val="18"/>
          <w:szCs w:val="18"/>
        </w:rPr>
      </w:pPr>
      <w:r w:rsidRPr="00DA1D93">
        <w:rPr>
          <w:rFonts w:ascii="Times New Roman" w:hAnsi="Times New Roman"/>
          <w:sz w:val="18"/>
          <w:szCs w:val="18"/>
        </w:rPr>
        <w:lastRenderedPageBreak/>
        <w:t xml:space="preserve">Although as evidence, the Internet of things promises to </w:t>
      </w:r>
      <w:proofErr w:type="gramStart"/>
      <w:r w:rsidRPr="00DA1D93">
        <w:rPr>
          <w:rFonts w:ascii="Times New Roman" w:hAnsi="Times New Roman"/>
          <w:sz w:val="18"/>
          <w:szCs w:val="18"/>
        </w:rPr>
        <w:t>effect</w:t>
      </w:r>
      <w:proofErr w:type="gramEnd"/>
      <w:r w:rsidRPr="00DA1D93">
        <w:rPr>
          <w:rFonts w:ascii="Times New Roman" w:hAnsi="Times New Roman"/>
          <w:sz w:val="18"/>
          <w:szCs w:val="18"/>
        </w:rPr>
        <w:t xml:space="preserve"> a range of markets, this investigation will focus mainly on the domestic consumer market. Although the consumer market will not account for most of the revenue that is predicted to be generated by the internet of things, it will be responsible for driving the predicted increase of connected smart devices</w:t>
      </w:r>
      <w:proofErr w:type="gramStart"/>
      <w:r w:rsidRPr="00DA1D93">
        <w:rPr>
          <w:rFonts w:ascii="Times New Roman" w:hAnsi="Times New Roman"/>
          <w:sz w:val="18"/>
          <w:szCs w:val="18"/>
        </w:rPr>
        <w:t xml:space="preserve">   (</w:t>
      </w:r>
      <w:proofErr w:type="gramEnd"/>
      <w:r w:rsidRPr="00DA1D93">
        <w:rPr>
          <w:rFonts w:ascii="Times New Roman" w:hAnsi="Times New Roman"/>
          <w:sz w:val="18"/>
          <w:szCs w:val="18"/>
        </w:rPr>
        <w:t>[4], Gartner Inc., 2014), The domestic market for smart devices consists of a wide range of devices, figure 4 below from marketing research firm “</w:t>
      </w:r>
      <w:proofErr w:type="spellStart"/>
      <w:r w:rsidRPr="00DA1D93">
        <w:rPr>
          <w:rFonts w:ascii="Times New Roman" w:hAnsi="Times New Roman"/>
          <w:sz w:val="18"/>
          <w:szCs w:val="18"/>
        </w:rPr>
        <w:t>spiceworks</w:t>
      </w:r>
      <w:proofErr w:type="spellEnd"/>
      <w:r w:rsidRPr="00DA1D93">
        <w:rPr>
          <w:rFonts w:ascii="Times New Roman" w:hAnsi="Times New Roman"/>
          <w:sz w:val="18"/>
          <w:szCs w:val="18"/>
        </w:rPr>
        <w:t>” depicts the range of domestic devices and the percentage of them with “smart” capabilities:</w:t>
      </w:r>
    </w:p>
    <w:p w:rsidR="00791B24" w:rsidRPr="00DA1D93" w:rsidRDefault="00791B24" w:rsidP="00791B24">
      <w:pPr>
        <w:rPr>
          <w:rFonts w:ascii="Times New Roman" w:hAnsi="Times New Roman"/>
          <w:sz w:val="18"/>
          <w:szCs w:val="18"/>
        </w:rPr>
      </w:pPr>
    </w:p>
    <w:p w:rsidR="00791B24" w:rsidRPr="00DA1D93" w:rsidRDefault="00791B24" w:rsidP="00791B24">
      <w:pPr>
        <w:rPr>
          <w:rFonts w:ascii="Times New Roman" w:hAnsi="Times New Roman"/>
          <w:sz w:val="18"/>
          <w:szCs w:val="18"/>
        </w:rPr>
      </w:pPr>
      <w:r w:rsidRPr="00DA1D93">
        <w:rPr>
          <w:rFonts w:ascii="Times New Roman" w:hAnsi="Times New Roman"/>
          <w:sz w:val="18"/>
          <w:szCs w:val="18"/>
        </w:rPr>
        <w:fldChar w:fldCharType="begin"/>
      </w:r>
      <w:r w:rsidRPr="00DA1D93">
        <w:rPr>
          <w:rFonts w:ascii="Times New Roman" w:hAnsi="Times New Roman"/>
          <w:sz w:val="18"/>
          <w:szCs w:val="18"/>
        </w:rPr>
        <w:instrText xml:space="preserve"> INCLUDEPICTURE "https://3upg5n1ajpdonqkkp34tcif1-wpengine.netdna-ssl.com/marketing/wp-content/uploads/sites/2/2016/07/Internet-Enabled-Things-total.png" \* MERGEFORMATINET </w:instrText>
      </w:r>
      <w:r w:rsidRPr="00DA1D93">
        <w:rPr>
          <w:rFonts w:ascii="Times New Roman" w:hAnsi="Times New Roman"/>
          <w:sz w:val="18"/>
          <w:szCs w:val="18"/>
        </w:rPr>
        <w:fldChar w:fldCharType="separate"/>
      </w:r>
      <w:r w:rsidRPr="00DA1D93">
        <w:rPr>
          <w:rFonts w:ascii="Times New Roman" w:hAnsi="Times New Roman"/>
          <w:sz w:val="18"/>
          <w:szCs w:val="18"/>
        </w:rPr>
        <w:pict>
          <v:shape id="_x0000_i1028" type="#_x0000_t75" alt="Chart" style="width:235.8pt;height:165.6pt">
            <v:imagedata r:id="rId8" r:href="rId9" croptop="2686f" cropbottom="4297f" cropleft="1867f" cropright="1659f"/>
          </v:shape>
        </w:pict>
      </w:r>
      <w:r w:rsidRPr="00DA1D93">
        <w:rPr>
          <w:rFonts w:ascii="Times New Roman" w:hAnsi="Times New Roman"/>
          <w:sz w:val="18"/>
          <w:szCs w:val="18"/>
        </w:rPr>
        <w:fldChar w:fldCharType="end"/>
      </w:r>
    </w:p>
    <w:p w:rsidR="00791B24" w:rsidRPr="00DA1D93" w:rsidRDefault="00791B24" w:rsidP="00791B24">
      <w:pPr>
        <w:jc w:val="center"/>
        <w:rPr>
          <w:rFonts w:ascii="Times New Roman" w:hAnsi="Times New Roman"/>
          <w:b/>
          <w:sz w:val="18"/>
          <w:szCs w:val="18"/>
        </w:rPr>
      </w:pPr>
      <w:r w:rsidRPr="00DA1D93">
        <w:rPr>
          <w:rFonts w:ascii="Times New Roman" w:hAnsi="Times New Roman"/>
          <w:b/>
          <w:sz w:val="18"/>
          <w:szCs w:val="18"/>
        </w:rPr>
        <w:t>Figure 4 – Internet Enabled “Things” Connected to Networks (North America, Europe, Middle East and Africa)</w:t>
      </w:r>
      <w:r w:rsidR="0075480C">
        <w:rPr>
          <w:rFonts w:ascii="Times New Roman" w:hAnsi="Times New Roman"/>
          <w:b/>
          <w:sz w:val="18"/>
          <w:szCs w:val="18"/>
        </w:rPr>
        <w:t xml:space="preserve"> </w:t>
      </w:r>
    </w:p>
    <w:p w:rsidR="00791B24" w:rsidRDefault="00791B24" w:rsidP="00791B24">
      <w:pPr>
        <w:rPr>
          <w:rFonts w:ascii="Times New Roman" w:hAnsi="Times New Roman"/>
          <w:sz w:val="18"/>
          <w:szCs w:val="18"/>
        </w:rPr>
      </w:pPr>
      <w:r w:rsidRPr="00DA1D93">
        <w:rPr>
          <w:rFonts w:ascii="Times New Roman" w:hAnsi="Times New Roman"/>
          <w:sz w:val="18"/>
          <w:szCs w:val="18"/>
        </w:rPr>
        <w:t xml:space="preserve">Domestically smart devices can be combined in a household to form what we call a “smart home”. Smart home solutions are becoming ever more popular in the western world with smart devices controlling household heating through smart controllers, lighting through smart lightbulbs, physical security through smart locks, IP security cameras and even personalized shopping lists through smart fridges. As useful and impressive as smart devices seem it is important that we remember to take into consideration the security aspects, just as any other computer system, unauthorized access and usage can compromise devices. In professional </w:t>
      </w:r>
      <w:proofErr w:type="gramStart"/>
      <w:r w:rsidRPr="00DA1D93">
        <w:rPr>
          <w:rFonts w:ascii="Times New Roman" w:hAnsi="Times New Roman"/>
          <w:sz w:val="18"/>
          <w:szCs w:val="18"/>
        </w:rPr>
        <w:t>networks</w:t>
      </w:r>
      <w:proofErr w:type="gramEnd"/>
      <w:r w:rsidRPr="00DA1D93">
        <w:rPr>
          <w:rFonts w:ascii="Times New Roman" w:hAnsi="Times New Roman"/>
          <w:sz w:val="18"/>
          <w:szCs w:val="18"/>
        </w:rPr>
        <w:t xml:space="preserve"> it is generally considered that the Internet of things, smart homes and smart devices are at risk, more so than conventional computing with a recent BBC article claiming “The smart home, it seems, is pretty dumb when it comes to security.”  (</w:t>
      </w:r>
      <w:r w:rsidR="0075480C">
        <w:rPr>
          <w:rFonts w:ascii="Times New Roman" w:hAnsi="Times New Roman"/>
          <w:sz w:val="18"/>
          <w:szCs w:val="18"/>
        </w:rPr>
        <w:t>reference</w:t>
      </w:r>
      <w:r w:rsidRPr="00DA1D93">
        <w:rPr>
          <w:rFonts w:ascii="Times New Roman" w:hAnsi="Times New Roman"/>
          <w:sz w:val="18"/>
          <w:szCs w:val="18"/>
        </w:rPr>
        <w:t>,).</w:t>
      </w:r>
    </w:p>
    <w:p w:rsidR="00791B24" w:rsidRPr="00DA1D93" w:rsidRDefault="00791B24" w:rsidP="00791B24">
      <w:pPr>
        <w:rPr>
          <w:rFonts w:ascii="Times New Roman" w:hAnsi="Times New Roman"/>
          <w:sz w:val="18"/>
          <w:szCs w:val="18"/>
        </w:rPr>
      </w:pPr>
      <w:r w:rsidRPr="00DA1D93">
        <w:rPr>
          <w:rFonts w:ascii="Times New Roman" w:hAnsi="Times New Roman"/>
          <w:sz w:val="18"/>
          <w:szCs w:val="18"/>
        </w:rPr>
        <w:t xml:space="preserve">With the impressive development of the Internet of things and its projected developments for the near future you would assume that a specific focus on security would be at the base of all advancements, however it is feared that in the competitive rush to develop IoT devices developers have not taken security as seriously as they should have. There are </w:t>
      </w:r>
      <w:proofErr w:type="gramStart"/>
      <w:r w:rsidRPr="00DA1D93">
        <w:rPr>
          <w:rFonts w:ascii="Times New Roman" w:hAnsi="Times New Roman"/>
          <w:sz w:val="18"/>
          <w:szCs w:val="18"/>
        </w:rPr>
        <w:t>a number of</w:t>
      </w:r>
      <w:proofErr w:type="gramEnd"/>
      <w:r w:rsidRPr="00DA1D93">
        <w:rPr>
          <w:rFonts w:ascii="Times New Roman" w:hAnsi="Times New Roman"/>
          <w:sz w:val="18"/>
          <w:szCs w:val="18"/>
        </w:rPr>
        <w:t xml:space="preserve"> instances emerging online detailing the hacking of devices, the most famous of which involved the hacking of </w:t>
      </w:r>
      <w:r w:rsidR="0075480C">
        <w:rPr>
          <w:rFonts w:ascii="Times New Roman" w:hAnsi="Times New Roman"/>
          <w:sz w:val="18"/>
          <w:szCs w:val="18"/>
        </w:rPr>
        <w:t>a baby monitor in the US [reference</w:t>
      </w:r>
      <w:r w:rsidRPr="00DA1D93">
        <w:rPr>
          <w:rFonts w:ascii="Times New Roman" w:hAnsi="Times New Roman"/>
          <w:sz w:val="18"/>
          <w:szCs w:val="18"/>
        </w:rPr>
        <w:t xml:space="preserve">] in this case it was claimed that a hacker had access to the video and audio capabilities of the device, which is understandable cause for concern. There is also the recent example of compromised webcams, IP security cameras, digital video recorders and routers being involved in one of the biggest denial of service attacks ever recorded, this </w:t>
      </w:r>
      <w:proofErr w:type="gramStart"/>
      <w:r w:rsidRPr="00DA1D93">
        <w:rPr>
          <w:rFonts w:ascii="Times New Roman" w:hAnsi="Times New Roman"/>
          <w:sz w:val="18"/>
          <w:szCs w:val="18"/>
        </w:rPr>
        <w:t>particular attack</w:t>
      </w:r>
      <w:proofErr w:type="gramEnd"/>
      <w:r w:rsidRPr="00DA1D93">
        <w:rPr>
          <w:rFonts w:ascii="Times New Roman" w:hAnsi="Times New Roman"/>
          <w:sz w:val="18"/>
          <w:szCs w:val="18"/>
        </w:rPr>
        <w:t xml:space="preserve"> occurred in October 2016 and took popular sites like Reddit, Twitte</w:t>
      </w:r>
      <w:r w:rsidR="0075480C">
        <w:rPr>
          <w:rFonts w:ascii="Times New Roman" w:hAnsi="Times New Roman"/>
          <w:sz w:val="18"/>
          <w:szCs w:val="18"/>
        </w:rPr>
        <w:t>r, Spotify and Tumblr offline [reference</w:t>
      </w:r>
      <w:r w:rsidRPr="00DA1D93">
        <w:rPr>
          <w:rFonts w:ascii="Times New Roman" w:hAnsi="Times New Roman"/>
          <w:sz w:val="18"/>
          <w:szCs w:val="18"/>
        </w:rPr>
        <w:t>]. The use of smart devices in this attack underlines the importance of IoT device security as not only can it be crucial to the protection of users but also organizations worldwide.</w:t>
      </w:r>
    </w:p>
    <w:p w:rsidR="00791B24" w:rsidRPr="00DA1D93" w:rsidRDefault="00791B24" w:rsidP="00791B24">
      <w:pPr>
        <w:rPr>
          <w:rFonts w:ascii="Times New Roman" w:hAnsi="Times New Roman"/>
          <w:sz w:val="18"/>
          <w:szCs w:val="18"/>
        </w:rPr>
      </w:pPr>
      <w:r w:rsidRPr="00DA1D93">
        <w:rPr>
          <w:rFonts w:ascii="Times New Roman" w:hAnsi="Times New Roman"/>
          <w:sz w:val="18"/>
          <w:szCs w:val="18"/>
        </w:rPr>
        <w:t xml:space="preserve">The apparent vulnerability of smart devices has been documented in </w:t>
      </w:r>
      <w:proofErr w:type="gramStart"/>
      <w:r w:rsidRPr="00DA1D93">
        <w:rPr>
          <w:rFonts w:ascii="Times New Roman" w:hAnsi="Times New Roman"/>
          <w:sz w:val="18"/>
          <w:szCs w:val="18"/>
        </w:rPr>
        <w:t>a number of</w:t>
      </w:r>
      <w:proofErr w:type="gramEnd"/>
      <w:r w:rsidRPr="00DA1D93">
        <w:rPr>
          <w:rFonts w:ascii="Times New Roman" w:hAnsi="Times New Roman"/>
          <w:sz w:val="18"/>
          <w:szCs w:val="18"/>
        </w:rPr>
        <w:t xml:space="preserve"> studies, one specific study carried out by Hewlett-Packard declared that “70 percent of internet of things devi</w:t>
      </w:r>
      <w:r>
        <w:rPr>
          <w:rFonts w:ascii="Times New Roman" w:hAnsi="Times New Roman"/>
          <w:sz w:val="18"/>
          <w:szCs w:val="18"/>
        </w:rPr>
        <w:t>ces are vulnerable to attack” [Reference</w:t>
      </w:r>
      <w:r w:rsidR="0075480C">
        <w:rPr>
          <w:rFonts w:ascii="Times New Roman" w:hAnsi="Times New Roman"/>
          <w:sz w:val="18"/>
          <w:szCs w:val="18"/>
        </w:rPr>
        <w:t xml:space="preserve">]. </w:t>
      </w:r>
      <w:r w:rsidRPr="00DA1D93">
        <w:rPr>
          <w:rFonts w:ascii="Times New Roman" w:hAnsi="Times New Roman"/>
          <w:sz w:val="18"/>
          <w:szCs w:val="18"/>
        </w:rPr>
        <w:t>This state of vulnerability is cause for concern to security professionals</w:t>
      </w:r>
      <w:r w:rsidR="0075480C">
        <w:rPr>
          <w:rFonts w:ascii="Times New Roman" w:hAnsi="Times New Roman"/>
          <w:sz w:val="18"/>
          <w:szCs w:val="18"/>
        </w:rPr>
        <w:t>.</w:t>
      </w:r>
    </w:p>
    <w:p w:rsidR="00791B24" w:rsidRPr="00DA1D93" w:rsidRDefault="00791B24" w:rsidP="00791B24">
      <w:pPr>
        <w:rPr>
          <w:rFonts w:ascii="Times New Roman" w:hAnsi="Times New Roman"/>
          <w:sz w:val="18"/>
          <w:szCs w:val="18"/>
        </w:rPr>
      </w:pPr>
      <w:r w:rsidRPr="00DA1D93">
        <w:rPr>
          <w:rFonts w:ascii="Times New Roman" w:hAnsi="Times New Roman"/>
          <w:sz w:val="18"/>
          <w:szCs w:val="18"/>
        </w:rPr>
        <w:t xml:space="preserve">This investigation aims to establish the current state of the Internet of things devices and how it can adversely affect the security of a smart home and its users aiming to educate on what the most popular vulnerabilities of IoT devices are and therefore what countermeasures can be implemented </w:t>
      </w:r>
      <w:proofErr w:type="gramStart"/>
      <w:r w:rsidRPr="00DA1D93">
        <w:rPr>
          <w:rFonts w:ascii="Times New Roman" w:hAnsi="Times New Roman"/>
          <w:sz w:val="18"/>
          <w:szCs w:val="18"/>
        </w:rPr>
        <w:t>in order to</w:t>
      </w:r>
      <w:proofErr w:type="gramEnd"/>
      <w:r w:rsidRPr="00DA1D93">
        <w:rPr>
          <w:rFonts w:ascii="Times New Roman" w:hAnsi="Times New Roman"/>
          <w:sz w:val="18"/>
          <w:szCs w:val="18"/>
        </w:rPr>
        <w:t xml:space="preserve"> future proof the internet of things as a whole, protecting its users from cyberattacks and cybercriminals.</w:t>
      </w:r>
    </w:p>
    <w:p w:rsidR="004B43D7" w:rsidRDefault="00791B24">
      <w:r>
        <w:t xml:space="preserve"> </w:t>
      </w:r>
    </w:p>
    <w:sectPr w:rsidR="004B4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24"/>
    <w:rsid w:val="004B43D7"/>
    <w:rsid w:val="0075480C"/>
    <w:rsid w:val="00791B24"/>
    <w:rsid w:val="00E86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FE53"/>
  <w15:chartTrackingRefBased/>
  <w15:docId w15:val="{037F46CF-FBEA-4842-97B9-02032231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tatic2.uk.businessinsider.com/image/545002dfdd0895d3358b47a9-480/iot-devices-by-sector.png"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https://3upg5n1ajpdonqkkp34tcif1-wpengine.netdna-ssl.com/marketing/wp-content/uploads/sites/2/2016/07/Internet-Enabled-Things-tota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 Crow</dc:creator>
  <cp:keywords/>
  <dc:description/>
  <cp:lastModifiedBy>Michael W Crow</cp:lastModifiedBy>
  <cp:revision>1</cp:revision>
  <dcterms:created xsi:type="dcterms:W3CDTF">2017-03-08T17:41:00Z</dcterms:created>
  <dcterms:modified xsi:type="dcterms:W3CDTF">2017-03-08T17:46:00Z</dcterms:modified>
</cp:coreProperties>
</file>