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9CE94" w14:textId="32DAD5C8" w:rsidR="00586E3C" w:rsidRDefault="00586E3C" w:rsidP="00B50849">
      <w:pPr>
        <w:pStyle w:val="Title"/>
        <w:spacing w:line="480" w:lineRule="auto"/>
        <w:rPr>
          <w:rFonts w:ascii="Times New Roman" w:hAnsi="Times New Roman" w:cs="Times New Roman"/>
          <w:sz w:val="24"/>
          <w:szCs w:val="24"/>
        </w:rPr>
      </w:pPr>
      <w:r>
        <w:rPr>
          <w:rFonts w:ascii="Times New Roman" w:hAnsi="Times New Roman" w:cs="Times New Roman"/>
          <w:sz w:val="24"/>
          <w:szCs w:val="24"/>
        </w:rPr>
        <w:t>Chapter 14</w:t>
      </w:r>
    </w:p>
    <w:p w14:paraId="0CD4CE90" w14:textId="40F6BB3C" w:rsidR="00F8474B" w:rsidRPr="00862A8D" w:rsidRDefault="2B741B35" w:rsidP="00B50849">
      <w:pPr>
        <w:pStyle w:val="Title"/>
        <w:spacing w:line="480" w:lineRule="auto"/>
        <w:rPr>
          <w:rFonts w:ascii="Times New Roman" w:hAnsi="Times New Roman" w:cs="Times New Roman"/>
          <w:b/>
          <w:bCs/>
          <w:sz w:val="24"/>
          <w:szCs w:val="24"/>
        </w:rPr>
      </w:pPr>
      <w:r w:rsidRPr="00862A8D">
        <w:rPr>
          <w:rFonts w:ascii="Times New Roman" w:hAnsi="Times New Roman" w:cs="Times New Roman"/>
          <w:b/>
          <w:bCs/>
          <w:sz w:val="24"/>
          <w:szCs w:val="24"/>
        </w:rPr>
        <w:t>Hungary</w:t>
      </w:r>
    </w:p>
    <w:p w14:paraId="6E9BB6FD" w14:textId="61451985" w:rsidR="00586E3C" w:rsidRPr="00862A8D" w:rsidRDefault="008339B8" w:rsidP="00B50849">
      <w:pPr>
        <w:spacing w:after="0" w:line="480" w:lineRule="auto"/>
        <w:rPr>
          <w:rFonts w:ascii="Times New Roman" w:hAnsi="Times New Roman" w:cs="Times New Roman"/>
          <w:sz w:val="24"/>
          <w:szCs w:val="24"/>
        </w:rPr>
      </w:pPr>
      <w:r w:rsidRPr="00862A8D">
        <w:rPr>
          <w:rFonts w:ascii="Times New Roman" w:hAnsi="Times New Roman" w:cs="Times New Roman"/>
          <w:i/>
          <w:iCs/>
          <w:sz w:val="24"/>
          <w:szCs w:val="24"/>
        </w:rPr>
        <w:t>Zsuzsanna Vidra</w:t>
      </w:r>
    </w:p>
    <w:p w14:paraId="32F0EDCA" w14:textId="0B2F15BF" w:rsidR="00586E3C" w:rsidRPr="00586E3C" w:rsidRDefault="00586E3C" w:rsidP="00B50849">
      <w:pPr>
        <w:spacing w:after="0" w:line="480" w:lineRule="auto"/>
        <w:rPr>
          <w:rFonts w:ascii="Times New Roman" w:hAnsi="Times New Roman" w:cs="Times New Roman"/>
          <w:sz w:val="24"/>
          <w:szCs w:val="24"/>
        </w:rPr>
      </w:pPr>
      <w:r w:rsidRPr="00862A8D">
        <w:rPr>
          <w:rFonts w:ascii="Times New Roman" w:hAnsi="Times New Roman" w:cs="Times New Roman"/>
          <w:sz w:val="24"/>
          <w:szCs w:val="24"/>
        </w:rPr>
        <w:t>Orcid.org/0000-0001-8125-3154</w:t>
      </w:r>
    </w:p>
    <w:p w14:paraId="15B5108C" w14:textId="12132D81" w:rsidR="00F8474B" w:rsidRPr="00E36338" w:rsidRDefault="008339B8" w:rsidP="00B50849">
      <w:pPr>
        <w:spacing w:after="0" w:line="480" w:lineRule="auto"/>
        <w:rPr>
          <w:rFonts w:ascii="Times New Roman" w:hAnsi="Times New Roman" w:cs="Times New Roman"/>
          <w:i/>
          <w:iCs/>
          <w:sz w:val="24"/>
          <w:szCs w:val="24"/>
          <w:lang w:val="de-DE"/>
        </w:rPr>
      </w:pPr>
      <w:r w:rsidRPr="00E36338">
        <w:rPr>
          <w:rFonts w:ascii="Times New Roman" w:hAnsi="Times New Roman" w:cs="Times New Roman"/>
          <w:sz w:val="24"/>
          <w:szCs w:val="24"/>
          <w:lang w:val="de-DE"/>
        </w:rPr>
        <w:br/>
      </w:r>
      <w:r w:rsidR="00924486" w:rsidRPr="00E36338">
        <w:rPr>
          <w:rFonts w:ascii="Times New Roman" w:hAnsi="Times New Roman" w:cs="Times New Roman"/>
          <w:i/>
          <w:iCs/>
          <w:sz w:val="24"/>
          <w:szCs w:val="24"/>
          <w:lang w:val="de-DE"/>
        </w:rPr>
        <w:t>Michael C. Zeller</w:t>
      </w:r>
    </w:p>
    <w:p w14:paraId="04C57845" w14:textId="6200F858" w:rsidR="00862A8D" w:rsidRPr="00E36338" w:rsidRDefault="00862A8D" w:rsidP="00B50849">
      <w:pPr>
        <w:spacing w:after="0" w:line="480" w:lineRule="auto"/>
        <w:rPr>
          <w:rFonts w:ascii="Times New Roman" w:hAnsi="Times New Roman" w:cs="Times New Roman"/>
          <w:iCs/>
          <w:sz w:val="24"/>
          <w:szCs w:val="24"/>
          <w:lang w:val="de-DE"/>
        </w:rPr>
      </w:pPr>
      <w:r w:rsidRPr="00E36338">
        <w:rPr>
          <w:rFonts w:ascii="Times New Roman" w:hAnsi="Times New Roman" w:cs="Times New Roman"/>
          <w:iCs/>
          <w:sz w:val="24"/>
          <w:szCs w:val="24"/>
          <w:lang w:val="de-DE"/>
        </w:rPr>
        <w:t>Orchid.org/0000-0002-2422-3896</w:t>
      </w:r>
    </w:p>
    <w:p w14:paraId="74F38054" w14:textId="2F224E0E" w:rsidR="002D4026" w:rsidRPr="00E36338" w:rsidRDefault="002D4026" w:rsidP="00B50849">
      <w:pPr>
        <w:spacing w:after="0" w:line="480" w:lineRule="auto"/>
        <w:rPr>
          <w:rFonts w:ascii="Times New Roman" w:hAnsi="Times New Roman" w:cs="Times New Roman"/>
          <w:sz w:val="24"/>
          <w:szCs w:val="24"/>
          <w:lang w:val="de-DE"/>
        </w:rPr>
      </w:pPr>
    </w:p>
    <w:p w14:paraId="50E58328" w14:textId="17D5DF44" w:rsidR="002D4026" w:rsidRDefault="002D4026" w:rsidP="00B50849">
      <w:pPr>
        <w:spacing w:after="0" w:line="480" w:lineRule="auto"/>
        <w:rPr>
          <w:rFonts w:ascii="Times New Roman" w:hAnsi="Times New Roman" w:cs="Times New Roman"/>
          <w:sz w:val="24"/>
          <w:szCs w:val="24"/>
        </w:rPr>
      </w:pPr>
      <w:r>
        <w:rPr>
          <w:rFonts w:ascii="Times New Roman" w:hAnsi="Times New Roman" w:cs="Times New Roman"/>
          <w:b/>
          <w:bCs/>
          <w:sz w:val="24"/>
          <w:szCs w:val="24"/>
        </w:rPr>
        <w:t>Abstract</w:t>
      </w:r>
    </w:p>
    <w:p w14:paraId="644750B6" w14:textId="77777777" w:rsidR="00F66DC6" w:rsidRDefault="00F66DC6" w:rsidP="00F66DC6"/>
    <w:p w14:paraId="473D2FFD" w14:textId="186A72C3" w:rsidR="005B5074" w:rsidRDefault="00F66DC6" w:rsidP="005B5074">
      <w:pPr>
        <w:spacing w:after="0" w:line="480" w:lineRule="auto"/>
        <w:rPr>
          <w:rFonts w:ascii="Times New Roman" w:hAnsi="Times New Roman" w:cs="Times New Roman"/>
          <w:sz w:val="24"/>
          <w:szCs w:val="24"/>
        </w:rPr>
      </w:pPr>
      <w:r w:rsidRPr="002D4026">
        <w:rPr>
          <w:rFonts w:ascii="Times New Roman" w:hAnsi="Times New Roman" w:cs="Times New Roman"/>
          <w:sz w:val="24"/>
          <w:szCs w:val="24"/>
        </w:rPr>
        <w:t xml:space="preserve">This chapter </w:t>
      </w:r>
      <w:r>
        <w:rPr>
          <w:rFonts w:ascii="Times New Roman" w:hAnsi="Times New Roman" w:cs="Times New Roman"/>
          <w:sz w:val="24"/>
          <w:szCs w:val="24"/>
        </w:rPr>
        <w:t xml:space="preserve">gives a comprehensive overview of </w:t>
      </w:r>
      <w:r w:rsidRPr="002D4026">
        <w:rPr>
          <w:rFonts w:ascii="Times New Roman" w:hAnsi="Times New Roman" w:cs="Times New Roman"/>
          <w:sz w:val="24"/>
          <w:szCs w:val="24"/>
        </w:rPr>
        <w:t>extremism and counter-extremism in Hungary</w:t>
      </w:r>
      <w:r>
        <w:rPr>
          <w:rFonts w:ascii="Times New Roman" w:hAnsi="Times New Roman" w:cs="Times New Roman"/>
          <w:sz w:val="24"/>
          <w:szCs w:val="24"/>
        </w:rPr>
        <w:t xml:space="preserve">. First, it looks at the </w:t>
      </w:r>
      <w:r w:rsidRPr="007C05FE">
        <w:rPr>
          <w:rFonts w:ascii="Times New Roman" w:hAnsi="Times New Roman" w:cs="Times New Roman"/>
          <w:sz w:val="24"/>
          <w:szCs w:val="24"/>
        </w:rPr>
        <w:t>progression of far-right social forces</w:t>
      </w:r>
      <w:r>
        <w:rPr>
          <w:rFonts w:ascii="Times New Roman" w:hAnsi="Times New Roman" w:cs="Times New Roman"/>
          <w:sz w:val="24"/>
          <w:szCs w:val="24"/>
        </w:rPr>
        <w:t xml:space="preserve"> and the trends o</w:t>
      </w:r>
      <w:r w:rsidR="002B5A82">
        <w:rPr>
          <w:rFonts w:ascii="Times New Roman" w:hAnsi="Times New Roman" w:cs="Times New Roman"/>
          <w:sz w:val="24"/>
          <w:szCs w:val="24"/>
        </w:rPr>
        <w:t>f</w:t>
      </w:r>
      <w:r>
        <w:rPr>
          <w:rFonts w:ascii="Times New Roman" w:hAnsi="Times New Roman" w:cs="Times New Roman"/>
          <w:sz w:val="24"/>
          <w:szCs w:val="24"/>
        </w:rPr>
        <w:t xml:space="preserve"> resentment and xenophobic attitudes. Then, three phases of the post-socialist era are discussed, each exploring radical and </w:t>
      </w:r>
      <w:r w:rsidR="004E17FB">
        <w:rPr>
          <w:rFonts w:ascii="Times New Roman" w:hAnsi="Times New Roman" w:cs="Times New Roman"/>
          <w:sz w:val="24"/>
          <w:szCs w:val="24"/>
        </w:rPr>
        <w:t>extreme right</w:t>
      </w:r>
      <w:r>
        <w:rPr>
          <w:rFonts w:ascii="Times New Roman" w:hAnsi="Times New Roman" w:cs="Times New Roman"/>
          <w:sz w:val="24"/>
          <w:szCs w:val="24"/>
        </w:rPr>
        <w:t xml:space="preserve"> political actors and movements, their political participation and influence on mainstream politics</w:t>
      </w:r>
      <w:r w:rsidR="002B5A82">
        <w:rPr>
          <w:rFonts w:ascii="Times New Roman" w:hAnsi="Times New Roman" w:cs="Times New Roman"/>
          <w:sz w:val="24"/>
          <w:szCs w:val="24"/>
        </w:rPr>
        <w:t xml:space="preserve"> and the public</w:t>
      </w:r>
      <w:r>
        <w:rPr>
          <w:rFonts w:ascii="Times New Roman" w:hAnsi="Times New Roman" w:cs="Times New Roman"/>
          <w:sz w:val="24"/>
          <w:szCs w:val="24"/>
        </w:rPr>
        <w:t>. In the early years, while far</w:t>
      </w:r>
      <w:r w:rsidR="004E17FB">
        <w:rPr>
          <w:rFonts w:ascii="Times New Roman" w:hAnsi="Times New Roman" w:cs="Times New Roman"/>
          <w:sz w:val="24"/>
          <w:szCs w:val="24"/>
        </w:rPr>
        <w:t>-</w:t>
      </w:r>
      <w:r>
        <w:rPr>
          <w:rFonts w:ascii="Times New Roman" w:hAnsi="Times New Roman" w:cs="Times New Roman"/>
          <w:sz w:val="24"/>
          <w:szCs w:val="24"/>
        </w:rPr>
        <w:t>right political actors and movements proliferated, they remained marginal. With the rise of a new far</w:t>
      </w:r>
      <w:r w:rsidR="004E17FB">
        <w:rPr>
          <w:rFonts w:ascii="Times New Roman" w:hAnsi="Times New Roman" w:cs="Times New Roman"/>
          <w:sz w:val="24"/>
          <w:szCs w:val="24"/>
        </w:rPr>
        <w:t>-</w:t>
      </w:r>
      <w:r>
        <w:rPr>
          <w:rFonts w:ascii="Times New Roman" w:hAnsi="Times New Roman" w:cs="Times New Roman"/>
          <w:sz w:val="24"/>
          <w:szCs w:val="24"/>
        </w:rPr>
        <w:t>right party, Jobbik, in the 2000s, masses of voters were mobili</w:t>
      </w:r>
      <w:r w:rsidR="002B5A82">
        <w:rPr>
          <w:rFonts w:ascii="Times New Roman" w:hAnsi="Times New Roman" w:cs="Times New Roman"/>
          <w:sz w:val="24"/>
          <w:szCs w:val="24"/>
        </w:rPr>
        <w:t>s</w:t>
      </w:r>
      <w:r>
        <w:rPr>
          <w:rFonts w:ascii="Times New Roman" w:hAnsi="Times New Roman" w:cs="Times New Roman"/>
          <w:sz w:val="24"/>
          <w:szCs w:val="24"/>
        </w:rPr>
        <w:t xml:space="preserve">ed, and the party became the second strongest political force. </w:t>
      </w:r>
      <w:r w:rsidR="004E17FB">
        <w:rPr>
          <w:rFonts w:ascii="Times New Roman" w:hAnsi="Times New Roman" w:cs="Times New Roman"/>
          <w:sz w:val="24"/>
          <w:szCs w:val="24"/>
        </w:rPr>
        <w:t xml:space="preserve">Since 2010, Hungary has been marked above all by the political hegemony of Viktor </w:t>
      </w:r>
      <w:proofErr w:type="spellStart"/>
      <w:r w:rsidR="004E17FB">
        <w:rPr>
          <w:rFonts w:ascii="Times New Roman" w:hAnsi="Times New Roman" w:cs="Times New Roman"/>
          <w:sz w:val="24"/>
          <w:szCs w:val="24"/>
        </w:rPr>
        <w:t>Orbán’s</w:t>
      </w:r>
      <w:proofErr w:type="spellEnd"/>
      <w:r w:rsidR="004E17FB">
        <w:rPr>
          <w:rFonts w:ascii="Times New Roman" w:hAnsi="Times New Roman" w:cs="Times New Roman"/>
          <w:sz w:val="24"/>
          <w:szCs w:val="24"/>
        </w:rPr>
        <w:t xml:space="preserve"> </w:t>
      </w:r>
      <w:proofErr w:type="spellStart"/>
      <w:r w:rsidR="004E17FB">
        <w:rPr>
          <w:rFonts w:ascii="Times New Roman" w:hAnsi="Times New Roman" w:cs="Times New Roman"/>
          <w:sz w:val="24"/>
          <w:szCs w:val="24"/>
        </w:rPr>
        <w:t>Fidesz</w:t>
      </w:r>
      <w:proofErr w:type="spellEnd"/>
      <w:r w:rsidR="004E17FB">
        <w:rPr>
          <w:rFonts w:ascii="Times New Roman" w:hAnsi="Times New Roman" w:cs="Times New Roman"/>
          <w:sz w:val="24"/>
          <w:szCs w:val="24"/>
        </w:rPr>
        <w:t xml:space="preserve">. The party’s turn to illiberalism and populism, and indeed its adoption of extreme positions on issues like immigration and so-called </w:t>
      </w:r>
      <w:r w:rsidR="005B5074">
        <w:rPr>
          <w:rFonts w:ascii="Times New Roman" w:hAnsi="Times New Roman" w:cs="Times New Roman"/>
          <w:sz w:val="24"/>
          <w:szCs w:val="24"/>
        </w:rPr>
        <w:t>gender ideology, has closed opportunities for other far-right actors. In the final section, we examine counter-extremism policies and politics, revealing that extant measures are</w:t>
      </w:r>
      <w:r>
        <w:rPr>
          <w:rFonts w:ascii="Times New Roman" w:hAnsi="Times New Roman" w:cs="Times New Roman"/>
          <w:sz w:val="24"/>
          <w:szCs w:val="24"/>
        </w:rPr>
        <w:t xml:space="preserve"> reactive rather than proactive and most of the time can be characterized as legally permissive and weakly implemented. </w:t>
      </w:r>
      <w:r w:rsidR="005B5074">
        <w:rPr>
          <w:rFonts w:ascii="Times New Roman" w:hAnsi="Times New Roman" w:cs="Times New Roman"/>
          <w:sz w:val="24"/>
          <w:szCs w:val="24"/>
        </w:rPr>
        <w:t>What is more, since 2010 there have been no significant governmental attempts to address radicalisation, far-right activism and associated criminality.</w:t>
      </w:r>
    </w:p>
    <w:p w14:paraId="37C409C0" w14:textId="5F45DB1A" w:rsidR="002D4026" w:rsidRDefault="002D4026" w:rsidP="00B50849">
      <w:pPr>
        <w:spacing w:after="0" w:line="480" w:lineRule="auto"/>
        <w:rPr>
          <w:rFonts w:ascii="Times New Roman" w:hAnsi="Times New Roman" w:cs="Times New Roman"/>
          <w:sz w:val="24"/>
          <w:szCs w:val="24"/>
        </w:rPr>
      </w:pPr>
    </w:p>
    <w:p w14:paraId="3411F956" w14:textId="3146F971" w:rsidR="00630F5F" w:rsidRDefault="002D4026" w:rsidP="00630F5F">
      <w:pPr>
        <w:spacing w:after="0" w:line="480" w:lineRule="auto"/>
        <w:rPr>
          <w:rFonts w:ascii="Times New Roman" w:hAnsi="Times New Roman" w:cs="Times New Roman"/>
          <w:sz w:val="24"/>
          <w:szCs w:val="24"/>
        </w:rPr>
      </w:pPr>
      <w:r>
        <w:rPr>
          <w:rFonts w:ascii="Times New Roman" w:hAnsi="Times New Roman" w:cs="Times New Roman"/>
          <w:i/>
          <w:iCs/>
          <w:sz w:val="24"/>
          <w:szCs w:val="24"/>
        </w:rPr>
        <w:t>Keywords</w:t>
      </w:r>
      <w:r>
        <w:rPr>
          <w:rFonts w:ascii="Times New Roman" w:hAnsi="Times New Roman" w:cs="Times New Roman"/>
          <w:sz w:val="24"/>
          <w:szCs w:val="24"/>
        </w:rPr>
        <w:t xml:space="preserve">: </w:t>
      </w:r>
      <w:r w:rsidR="005B5074">
        <w:rPr>
          <w:rFonts w:ascii="Times New Roman" w:hAnsi="Times New Roman" w:cs="Times New Roman"/>
          <w:sz w:val="24"/>
          <w:szCs w:val="24"/>
        </w:rPr>
        <w:t>Hungary, right-wing extremism, radical right, far right, illiberal government, counter-extremism, civil society</w:t>
      </w:r>
    </w:p>
    <w:p w14:paraId="15F36690" w14:textId="309737A1" w:rsidR="002D4026" w:rsidRPr="002D4026" w:rsidRDefault="002D4026" w:rsidP="00B50849">
      <w:pPr>
        <w:spacing w:after="0" w:line="480" w:lineRule="auto"/>
        <w:rPr>
          <w:rFonts w:ascii="Times New Roman" w:hAnsi="Times New Roman" w:cs="Times New Roman"/>
          <w:sz w:val="24"/>
          <w:szCs w:val="24"/>
        </w:rPr>
      </w:pPr>
    </w:p>
    <w:p w14:paraId="02E2EAA1" w14:textId="77777777" w:rsidR="002D4026" w:rsidRPr="002D4026" w:rsidRDefault="002D4026" w:rsidP="00B50849">
      <w:pPr>
        <w:spacing w:after="0" w:line="480" w:lineRule="auto"/>
        <w:rPr>
          <w:rFonts w:ascii="Times New Roman" w:hAnsi="Times New Roman" w:cs="Times New Roman"/>
          <w:sz w:val="24"/>
          <w:szCs w:val="24"/>
        </w:rPr>
      </w:pPr>
    </w:p>
    <w:p w14:paraId="0DC73583" w14:textId="77777777" w:rsidR="00F8474B" w:rsidRPr="007C05FE" w:rsidRDefault="00F8474B" w:rsidP="00B50849">
      <w:pPr>
        <w:spacing w:after="0" w:line="480" w:lineRule="auto"/>
        <w:rPr>
          <w:rFonts w:ascii="Times New Roman" w:hAnsi="Times New Roman" w:cs="Times New Roman"/>
          <w:sz w:val="24"/>
          <w:szCs w:val="24"/>
        </w:rPr>
      </w:pPr>
    </w:p>
    <w:p w14:paraId="4E233A0E" w14:textId="77777777" w:rsidR="00F8474B" w:rsidRPr="007C05FE" w:rsidRDefault="303821E4" w:rsidP="00B50849">
      <w:pPr>
        <w:pStyle w:val="Heading1"/>
        <w:spacing w:before="0" w:line="480" w:lineRule="auto"/>
        <w:rPr>
          <w:rFonts w:ascii="Times New Roman" w:hAnsi="Times New Roman" w:cs="Times New Roman"/>
          <w:b/>
          <w:bCs/>
          <w:color w:val="auto"/>
          <w:sz w:val="24"/>
          <w:szCs w:val="24"/>
        </w:rPr>
      </w:pPr>
      <w:r w:rsidRPr="00316628">
        <w:rPr>
          <w:rFonts w:ascii="Times New Roman" w:hAnsi="Times New Roman" w:cs="Times New Roman"/>
          <w:b/>
          <w:bCs/>
          <w:color w:val="auto"/>
          <w:sz w:val="24"/>
          <w:szCs w:val="24"/>
        </w:rPr>
        <w:t>Introduction</w:t>
      </w:r>
    </w:p>
    <w:p w14:paraId="3F2FB8A8" w14:textId="2E4DAD53" w:rsidR="00572E56" w:rsidRPr="007C05FE" w:rsidRDefault="09ADC84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w:t>
      </w:r>
      <w:r w:rsidR="3F9CA76B" w:rsidRPr="007C05FE">
        <w:rPr>
          <w:rFonts w:ascii="Times New Roman" w:hAnsi="Times New Roman" w:cs="Times New Roman"/>
          <w:sz w:val="24"/>
          <w:szCs w:val="24"/>
        </w:rPr>
        <w:t>he inauguration in 2010 of an illiberal and, in s</w:t>
      </w:r>
      <w:r w:rsidR="1AAB5101" w:rsidRPr="007C05FE">
        <w:rPr>
          <w:rFonts w:ascii="Times New Roman" w:hAnsi="Times New Roman" w:cs="Times New Roman"/>
          <w:sz w:val="24"/>
          <w:szCs w:val="24"/>
        </w:rPr>
        <w:t xml:space="preserve">everal </w:t>
      </w:r>
      <w:r w:rsidR="3F9CA76B" w:rsidRPr="007C05FE">
        <w:rPr>
          <w:rFonts w:ascii="Times New Roman" w:hAnsi="Times New Roman" w:cs="Times New Roman"/>
          <w:sz w:val="24"/>
          <w:szCs w:val="24"/>
        </w:rPr>
        <w:t xml:space="preserve">respects, </w:t>
      </w:r>
      <w:r w:rsidR="3BA471D9" w:rsidRPr="007C05FE">
        <w:rPr>
          <w:rFonts w:ascii="Times New Roman" w:hAnsi="Times New Roman" w:cs="Times New Roman"/>
          <w:sz w:val="24"/>
          <w:szCs w:val="24"/>
        </w:rPr>
        <w:t>far-right</w:t>
      </w:r>
      <w:r w:rsidR="63BA4F4F" w:rsidRPr="007C05FE">
        <w:rPr>
          <w:rFonts w:ascii="Times New Roman" w:hAnsi="Times New Roman" w:cs="Times New Roman"/>
          <w:sz w:val="24"/>
          <w:szCs w:val="24"/>
        </w:rPr>
        <w:t xml:space="preserve"> regime </w:t>
      </w:r>
      <w:r w:rsidR="4FD1FCC8" w:rsidRPr="007C05FE">
        <w:rPr>
          <w:rFonts w:ascii="Times New Roman" w:hAnsi="Times New Roman" w:cs="Times New Roman"/>
          <w:sz w:val="24"/>
          <w:szCs w:val="24"/>
        </w:rPr>
        <w:t xml:space="preserve">has attracted considerable interest and consternation. </w:t>
      </w:r>
      <w:r w:rsidR="5C1A4E0C" w:rsidRPr="007C05FE">
        <w:rPr>
          <w:rFonts w:ascii="Times New Roman" w:hAnsi="Times New Roman" w:cs="Times New Roman"/>
          <w:sz w:val="24"/>
          <w:szCs w:val="24"/>
        </w:rPr>
        <w:t xml:space="preserve">Yet renewed attention to the extremity of Hungarian politics typically focuses on the regime of Viktor </w:t>
      </w:r>
      <w:proofErr w:type="spellStart"/>
      <w:r w:rsidR="5C1A4E0C" w:rsidRPr="007C05FE">
        <w:rPr>
          <w:rFonts w:ascii="Times New Roman" w:hAnsi="Times New Roman" w:cs="Times New Roman"/>
          <w:sz w:val="24"/>
          <w:szCs w:val="24"/>
        </w:rPr>
        <w:t>Orbán</w:t>
      </w:r>
      <w:proofErr w:type="spellEnd"/>
      <w:r w:rsidR="5C1A4E0C" w:rsidRPr="007C05FE">
        <w:rPr>
          <w:rFonts w:ascii="Times New Roman" w:hAnsi="Times New Roman" w:cs="Times New Roman"/>
          <w:sz w:val="24"/>
          <w:szCs w:val="24"/>
        </w:rPr>
        <w:t xml:space="preserve"> and obscures both the historical development that </w:t>
      </w:r>
      <w:r w:rsidR="242990C1" w:rsidRPr="007C05FE">
        <w:rPr>
          <w:rFonts w:ascii="Times New Roman" w:hAnsi="Times New Roman" w:cs="Times New Roman"/>
          <w:sz w:val="24"/>
          <w:szCs w:val="24"/>
        </w:rPr>
        <w:t>elevated it and the right-wing extremist</w:t>
      </w:r>
      <w:r w:rsidR="00572E56" w:rsidRPr="007C05FE">
        <w:rPr>
          <w:rFonts w:ascii="Times New Roman" w:hAnsi="Times New Roman" w:cs="Times New Roman"/>
          <w:sz w:val="24"/>
          <w:szCs w:val="24"/>
        </w:rPr>
        <w:t xml:space="preserve"> social forces that comfortably coexist with it. </w:t>
      </w:r>
    </w:p>
    <w:p w14:paraId="2E5C95C4" w14:textId="77777777" w:rsidR="00572E56" w:rsidRPr="007C05FE" w:rsidRDefault="00572E56" w:rsidP="00B50849">
      <w:pPr>
        <w:spacing w:after="0" w:line="480" w:lineRule="auto"/>
        <w:rPr>
          <w:rFonts w:ascii="Times New Roman" w:hAnsi="Times New Roman" w:cs="Times New Roman"/>
          <w:sz w:val="24"/>
          <w:szCs w:val="24"/>
        </w:rPr>
      </w:pPr>
    </w:p>
    <w:p w14:paraId="260FDB8E" w14:textId="7D5C4CDA"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This chapter illuminates several important features in the case of Hungary. First, the resurgence of right-wing extremis</w:t>
      </w:r>
      <w:r w:rsidR="00B46844">
        <w:rPr>
          <w:rFonts w:ascii="Times New Roman" w:hAnsi="Times New Roman" w:cs="Times New Roman"/>
          <w:sz w:val="24"/>
          <w:szCs w:val="24"/>
        </w:rPr>
        <w:t>m</w:t>
      </w:r>
      <w:r w:rsidRPr="007C05FE">
        <w:rPr>
          <w:rFonts w:ascii="Times New Roman" w:hAnsi="Times New Roman" w:cs="Times New Roman"/>
          <w:sz w:val="24"/>
          <w:szCs w:val="24"/>
        </w:rPr>
        <w:t xml:space="preserve"> after the transition from socialism was bolstered by a deep well of discriminatory and exclusionary attitudes among the Hungarian populace, as well as by economic grievances that abounded in the 1990s. Attitudinal disposition remains an important explanatory factor for the successes of Hungary’s far right. Second, Hungary’s post-socialist politics are marked by a steady ascendancy of far-right social forces. Though specific actors rose and fell and changed their ideological position, some moderating and others radicalising, the rise of the Hungarian far right has mostly been consistent: from re-emergence of far-right organisations in the 1990s to political ascendancy in the late 2000s, and finally to the present phase where far-right actors control state and governmental power. And third, an important condition and outcome of this development is that Hungarian state actors have no impactful counter-extremism strategy. Laws and policies meant to curtail </w:t>
      </w:r>
      <w:r w:rsidRPr="007C05FE">
        <w:rPr>
          <w:rFonts w:ascii="Times New Roman" w:hAnsi="Times New Roman" w:cs="Times New Roman"/>
          <w:sz w:val="24"/>
          <w:szCs w:val="24"/>
        </w:rPr>
        <w:lastRenderedPageBreak/>
        <w:t xml:space="preserve">extremism, though enacted, are judicially interpreted with a tolerant regard for the far right and seldom applied by law enforcement agencies. What is more, since 2010 the illiberal regime has both fostered the far right in the public sphere and hindered the efforts of civil society actors to implement counter-extremism projects and programmes. </w:t>
      </w:r>
    </w:p>
    <w:p w14:paraId="30EA5C5E" w14:textId="77777777" w:rsidR="00572E56" w:rsidRPr="007C05FE" w:rsidRDefault="00572E56" w:rsidP="00B50849">
      <w:pPr>
        <w:spacing w:after="0" w:line="480" w:lineRule="auto"/>
        <w:rPr>
          <w:rFonts w:ascii="Times New Roman" w:hAnsi="Times New Roman" w:cs="Times New Roman"/>
          <w:sz w:val="24"/>
          <w:szCs w:val="24"/>
        </w:rPr>
      </w:pPr>
    </w:p>
    <w:p w14:paraId="2C6E9F5C" w14:textId="58FD45E6"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chapter consists of three parts. The first summarises a few important points of historical context and elaborates the attitudinal trends among Hungary’s citizenry that help to identify the base of support for far-right actors. The second part distinguishes the three phases of development for the far right in Hungary’s post-socialist politics. In particular, we trace the (often complementary) evolution of radical and extreme right forces</w:t>
      </w:r>
      <w:r w:rsidR="00C5491C">
        <w:rPr>
          <w:rFonts w:ascii="Times New Roman" w:hAnsi="Times New Roman" w:cs="Times New Roman"/>
          <w:sz w:val="24"/>
          <w:szCs w:val="24"/>
        </w:rPr>
        <w:t xml:space="preserve"> – </w:t>
      </w:r>
      <w:r w:rsidRPr="007C05FE">
        <w:rPr>
          <w:rFonts w:ascii="Times New Roman" w:hAnsi="Times New Roman" w:cs="Times New Roman"/>
          <w:sz w:val="24"/>
          <w:szCs w:val="24"/>
        </w:rPr>
        <w:t xml:space="preserve">but underscoring the fuzzy real-world distinction between these forces. The third part focuses on counter-extremism action in Hungary, and why it has so evidently failed. </w:t>
      </w:r>
    </w:p>
    <w:p w14:paraId="29E645A9" w14:textId="77777777" w:rsidR="00572E56" w:rsidRPr="007C05FE" w:rsidRDefault="00572E56" w:rsidP="00B50849">
      <w:pPr>
        <w:spacing w:after="0" w:line="480" w:lineRule="auto"/>
        <w:rPr>
          <w:rFonts w:ascii="Times New Roman" w:hAnsi="Times New Roman" w:cs="Times New Roman"/>
          <w:sz w:val="24"/>
          <w:szCs w:val="24"/>
        </w:rPr>
      </w:pPr>
    </w:p>
    <w:p w14:paraId="64D88CC6" w14:textId="77777777" w:rsidR="00C5491C" w:rsidRDefault="00C5491C" w:rsidP="00B50849">
      <w:pPr>
        <w:pStyle w:val="Heading1"/>
        <w:spacing w:before="0" w:line="480" w:lineRule="auto"/>
        <w:rPr>
          <w:rFonts w:ascii="Times New Roman" w:hAnsi="Times New Roman" w:cs="Times New Roman"/>
          <w:b/>
          <w:bCs/>
          <w:color w:val="auto"/>
          <w:sz w:val="24"/>
          <w:szCs w:val="24"/>
        </w:rPr>
      </w:pPr>
    </w:p>
    <w:p w14:paraId="020B3120" w14:textId="1990D8C4" w:rsidR="00572E56" w:rsidRPr="007C05FE" w:rsidRDefault="00572E56" w:rsidP="00B50849">
      <w:pPr>
        <w:pStyle w:val="Heading1"/>
        <w:spacing w:before="0" w:line="480" w:lineRule="auto"/>
        <w:rPr>
          <w:rFonts w:ascii="Times New Roman" w:hAnsi="Times New Roman" w:cs="Times New Roman"/>
          <w:b/>
          <w:bCs/>
          <w:color w:val="auto"/>
          <w:sz w:val="24"/>
          <w:szCs w:val="24"/>
        </w:rPr>
      </w:pPr>
      <w:r w:rsidRPr="00316628">
        <w:rPr>
          <w:rFonts w:ascii="Times New Roman" w:hAnsi="Times New Roman" w:cs="Times New Roman"/>
          <w:b/>
          <w:bCs/>
          <w:color w:val="auto"/>
          <w:sz w:val="24"/>
          <w:szCs w:val="24"/>
        </w:rPr>
        <w:t>Historical context of Hungary’s far right</w:t>
      </w:r>
    </w:p>
    <w:p w14:paraId="127CC0B2" w14:textId="076F6864"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establishment of the modern Hungarian nation</w:t>
      </w:r>
      <w:r w:rsidR="00C5491C">
        <w:rPr>
          <w:rFonts w:ascii="Times New Roman" w:hAnsi="Times New Roman" w:cs="Times New Roman"/>
          <w:sz w:val="24"/>
          <w:szCs w:val="24"/>
        </w:rPr>
        <w:t>-</w:t>
      </w:r>
      <w:r w:rsidRPr="007C05FE">
        <w:rPr>
          <w:rFonts w:ascii="Times New Roman" w:hAnsi="Times New Roman" w:cs="Times New Roman"/>
          <w:sz w:val="24"/>
          <w:szCs w:val="24"/>
        </w:rPr>
        <w:t>state is in many ways a story of assimilation: incorporating a multi-ethnic population into the Hungarian Kingdom, part of the Austro-Hungarian empire. Though itself at times suppressed and subject to imperial authority in Vienna, the authorities of the Hungarian Kingdom were also internal colonisers imposing Hungarian predominance in many spheres. A Hungarian identity emerged that represented simultaneously a coloniser’s pretence of cultural superiority and a thrall’s resentment for a history of subjugation and oppression. Feelings of superiority and inferiority together form core aspects of Hungarian national identity (</w:t>
      </w:r>
      <w:proofErr w:type="spellStart"/>
      <w:r w:rsidRPr="007C05FE">
        <w:rPr>
          <w:rFonts w:ascii="Times New Roman" w:hAnsi="Times New Roman" w:cs="Times New Roman"/>
          <w:sz w:val="24"/>
          <w:szCs w:val="24"/>
        </w:rPr>
        <w:t>Erős</w:t>
      </w:r>
      <w:proofErr w:type="spellEnd"/>
      <w:r w:rsidRPr="007C05FE">
        <w:rPr>
          <w:rFonts w:ascii="Times New Roman" w:hAnsi="Times New Roman" w:cs="Times New Roman"/>
          <w:sz w:val="24"/>
          <w:szCs w:val="24"/>
        </w:rPr>
        <w:t xml:space="preserve"> 2019).</w:t>
      </w:r>
    </w:p>
    <w:p w14:paraId="02684C1B" w14:textId="77777777" w:rsidR="00572E56" w:rsidRPr="007C05FE" w:rsidRDefault="00572E56" w:rsidP="00B50849">
      <w:pPr>
        <w:spacing w:after="0" w:line="480" w:lineRule="auto"/>
        <w:rPr>
          <w:rFonts w:ascii="Times New Roman" w:hAnsi="Times New Roman" w:cs="Times New Roman"/>
          <w:sz w:val="24"/>
          <w:szCs w:val="24"/>
        </w:rPr>
      </w:pPr>
    </w:p>
    <w:p w14:paraId="685854FF" w14:textId="5D511FCB"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lastRenderedPageBreak/>
        <w:t>The past century has deepened this stamp of identity, most especially through three climacterics. First, the end of the Great War spelled the end of the Austro-Hungarian Empire; and with the 1920 Treaty of Trianon the country lost almost three-quarters of its size and saw significant numbers of ethnic Hungarians displaced outside the newly constricted borders of Hungary. Irredentist aspirations led the inter</w:t>
      </w:r>
      <w:r w:rsidR="00C5491C">
        <w:rPr>
          <w:rFonts w:ascii="Times New Roman" w:hAnsi="Times New Roman" w:cs="Times New Roman"/>
          <w:sz w:val="24"/>
          <w:szCs w:val="24"/>
        </w:rPr>
        <w:t>-</w:t>
      </w:r>
      <w:r w:rsidRPr="007C05FE">
        <w:rPr>
          <w:rFonts w:ascii="Times New Roman" w:hAnsi="Times New Roman" w:cs="Times New Roman"/>
          <w:sz w:val="24"/>
          <w:szCs w:val="24"/>
        </w:rPr>
        <w:t>war Hungarian regime to ally with Nazi Germany. Nevertheless, late in the war, March 1944, Wehrmacht forces occupied Hungary and installed a government of the Arrow Cross Party (</w:t>
      </w:r>
      <w:proofErr w:type="spellStart"/>
      <w:r w:rsidRPr="007C05FE">
        <w:rPr>
          <w:rFonts w:ascii="Times New Roman" w:hAnsi="Times New Roman" w:cs="Times New Roman"/>
          <w:i/>
          <w:iCs/>
          <w:sz w:val="24"/>
          <w:szCs w:val="24"/>
        </w:rPr>
        <w:t>Nyilaskeresztes</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Párt</w:t>
      </w:r>
      <w:proofErr w:type="spellEnd"/>
      <w:r w:rsidRPr="007C05FE">
        <w:rPr>
          <w:rFonts w:ascii="Times New Roman" w:hAnsi="Times New Roman" w:cs="Times New Roman"/>
          <w:sz w:val="24"/>
          <w:szCs w:val="24"/>
        </w:rPr>
        <w:t xml:space="preserve">), a </w:t>
      </w:r>
      <w:r w:rsidR="00C5491C">
        <w:rPr>
          <w:rFonts w:ascii="Times New Roman" w:hAnsi="Times New Roman" w:cs="Times New Roman"/>
          <w:sz w:val="24"/>
          <w:szCs w:val="24"/>
        </w:rPr>
        <w:t>N</w:t>
      </w:r>
      <w:r w:rsidRPr="007C05FE">
        <w:rPr>
          <w:rFonts w:ascii="Times New Roman" w:hAnsi="Times New Roman" w:cs="Times New Roman"/>
          <w:sz w:val="24"/>
          <w:szCs w:val="24"/>
        </w:rPr>
        <w:t>ational</w:t>
      </w:r>
      <w:r w:rsidR="00C5491C">
        <w:rPr>
          <w:rFonts w:ascii="Times New Roman" w:hAnsi="Times New Roman" w:cs="Times New Roman"/>
          <w:sz w:val="24"/>
          <w:szCs w:val="24"/>
        </w:rPr>
        <w:t xml:space="preserve"> S</w:t>
      </w:r>
      <w:r w:rsidRPr="007C05FE">
        <w:rPr>
          <w:rFonts w:ascii="Times New Roman" w:hAnsi="Times New Roman" w:cs="Times New Roman"/>
          <w:sz w:val="24"/>
          <w:szCs w:val="24"/>
        </w:rPr>
        <w:t xml:space="preserve">ocialist party and arguably the progenitor of Hungary’s modern far right. Following the Second World War, Hungary found itself still subject to foreign domination, by the Soviet Union. The socialist era lasted over four decades and reverberates through contemporary political culture. Taken together, historical factors in Hungary resound with grievance, stemming primarily from foreign domination as well as from interethnic conflict. A prevalence in Hungarian attitudes towards resentment of foreign influence and xenophobia partially reflect these historical factors. </w:t>
      </w:r>
    </w:p>
    <w:p w14:paraId="763C531E" w14:textId="05EBCE7B" w:rsidR="00572E56" w:rsidRDefault="00572E56" w:rsidP="00B50849">
      <w:pPr>
        <w:spacing w:after="0" w:line="480" w:lineRule="auto"/>
        <w:rPr>
          <w:rFonts w:ascii="Times New Roman" w:hAnsi="Times New Roman" w:cs="Times New Roman"/>
          <w:sz w:val="24"/>
          <w:szCs w:val="24"/>
        </w:rPr>
      </w:pPr>
    </w:p>
    <w:p w14:paraId="425CF157" w14:textId="77777777" w:rsidR="00C14ACC" w:rsidRPr="007C05FE" w:rsidRDefault="00C14ACC" w:rsidP="00B50849">
      <w:pPr>
        <w:spacing w:after="0" w:line="480" w:lineRule="auto"/>
        <w:rPr>
          <w:rFonts w:ascii="Times New Roman" w:hAnsi="Times New Roman" w:cs="Times New Roman"/>
          <w:sz w:val="24"/>
          <w:szCs w:val="24"/>
        </w:rPr>
      </w:pPr>
    </w:p>
    <w:p w14:paraId="0346B4ED" w14:textId="77777777" w:rsidR="00572E56" w:rsidRPr="00316628" w:rsidRDefault="00572E56" w:rsidP="00B50849">
      <w:pPr>
        <w:pStyle w:val="Heading2"/>
        <w:spacing w:before="0" w:line="480" w:lineRule="auto"/>
        <w:rPr>
          <w:rFonts w:ascii="Times New Roman" w:hAnsi="Times New Roman" w:cs="Times New Roman"/>
          <w:bCs/>
          <w:i/>
          <w:color w:val="auto"/>
          <w:sz w:val="24"/>
          <w:szCs w:val="24"/>
        </w:rPr>
      </w:pPr>
      <w:r w:rsidRPr="00590F03">
        <w:rPr>
          <w:rFonts w:ascii="Times New Roman" w:hAnsi="Times New Roman" w:cs="Times New Roman"/>
          <w:bCs/>
          <w:i/>
          <w:color w:val="auto"/>
          <w:sz w:val="24"/>
          <w:szCs w:val="24"/>
        </w:rPr>
        <w:t>Attitudes</w:t>
      </w:r>
    </w:p>
    <w:p w14:paraId="3E2F2F81" w14:textId="7F128BFF"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Hungarian attitudes lean to the right. </w:t>
      </w:r>
      <w:r w:rsidR="00C5491C">
        <w:rPr>
          <w:rFonts w:ascii="Times New Roman" w:hAnsi="Times New Roman" w:cs="Times New Roman"/>
          <w:sz w:val="24"/>
          <w:szCs w:val="24"/>
        </w:rPr>
        <w:t>This fact emerges f</w:t>
      </w:r>
      <w:r w:rsidRPr="007C05FE">
        <w:rPr>
          <w:rFonts w:ascii="Times New Roman" w:hAnsi="Times New Roman" w:cs="Times New Roman"/>
          <w:sz w:val="24"/>
          <w:szCs w:val="24"/>
        </w:rPr>
        <w:t>rom a wide range of surveys</w:t>
      </w:r>
      <w:r w:rsidR="00C5491C">
        <w:rPr>
          <w:rFonts w:ascii="Times New Roman" w:hAnsi="Times New Roman" w:cs="Times New Roman"/>
          <w:sz w:val="24"/>
          <w:szCs w:val="24"/>
        </w:rPr>
        <w:t xml:space="preserve"> – </w:t>
      </w:r>
      <w:r w:rsidRPr="007C05FE">
        <w:rPr>
          <w:rFonts w:ascii="Times New Roman" w:hAnsi="Times New Roman" w:cs="Times New Roman"/>
          <w:sz w:val="24"/>
          <w:szCs w:val="24"/>
        </w:rPr>
        <w:t>not to mention the evidence of elections. The World Value Survey (WVS) (Keller 2013) characterises Hungary as situated at the margins of Western Christian culture, a generally closed, inward-looking society. What is more, the WVS reveals low levels of social and institutional trust. Democratic institutions suffer from a conspicuous lack of trust, which accords with low support for democracy and civil society participation. At the same time, a quarter of the population favour</w:t>
      </w:r>
      <w:r w:rsidR="00BA31C2">
        <w:rPr>
          <w:rFonts w:ascii="Times New Roman" w:hAnsi="Times New Roman" w:cs="Times New Roman"/>
          <w:sz w:val="24"/>
          <w:szCs w:val="24"/>
        </w:rPr>
        <w:t>s</w:t>
      </w:r>
      <w:r w:rsidRPr="007C05FE">
        <w:rPr>
          <w:rFonts w:ascii="Times New Roman" w:hAnsi="Times New Roman" w:cs="Times New Roman"/>
          <w:sz w:val="24"/>
          <w:szCs w:val="24"/>
        </w:rPr>
        <w:t xml:space="preserve"> authoritarian views and political rhetoric (</w:t>
      </w:r>
      <w:proofErr w:type="spellStart"/>
      <w:r w:rsidRPr="007C05FE">
        <w:rPr>
          <w:rFonts w:ascii="Times New Roman" w:hAnsi="Times New Roman" w:cs="Times New Roman"/>
          <w:sz w:val="24"/>
          <w:szCs w:val="24"/>
        </w:rPr>
        <w:t>Gimes</w:t>
      </w:r>
      <w:proofErr w:type="spellEnd"/>
      <w:r w:rsidRPr="007C05FE">
        <w:rPr>
          <w:rFonts w:ascii="Times New Roman" w:hAnsi="Times New Roman" w:cs="Times New Roman"/>
          <w:sz w:val="24"/>
          <w:szCs w:val="24"/>
        </w:rPr>
        <w:t xml:space="preserve"> et.al. 2009; </w:t>
      </w:r>
      <w:proofErr w:type="spellStart"/>
      <w:r w:rsidRPr="007C05FE">
        <w:rPr>
          <w:rFonts w:ascii="Times New Roman" w:hAnsi="Times New Roman" w:cs="Times New Roman"/>
          <w:sz w:val="24"/>
          <w:szCs w:val="24"/>
        </w:rPr>
        <w:t>Juhász</w:t>
      </w:r>
      <w:proofErr w:type="spellEnd"/>
      <w:r w:rsidRPr="007C05FE">
        <w:rPr>
          <w:rFonts w:ascii="Times New Roman" w:hAnsi="Times New Roman" w:cs="Times New Roman"/>
          <w:sz w:val="24"/>
          <w:szCs w:val="24"/>
        </w:rPr>
        <w:t xml:space="preserve"> et. al. 2014). These features of Hungarian attitudes go some way towards explaining </w:t>
      </w:r>
      <w:r w:rsidRPr="007C05FE">
        <w:rPr>
          <w:rFonts w:ascii="Times New Roman" w:hAnsi="Times New Roman" w:cs="Times New Roman"/>
          <w:sz w:val="24"/>
          <w:szCs w:val="24"/>
        </w:rPr>
        <w:lastRenderedPageBreak/>
        <w:t>how right-wing extremists and their political messages can resonate with some segments of society.</w:t>
      </w:r>
    </w:p>
    <w:p w14:paraId="034D964A" w14:textId="77777777" w:rsidR="00572E56" w:rsidRPr="007C05FE" w:rsidRDefault="00572E56" w:rsidP="00B50849">
      <w:pPr>
        <w:spacing w:after="0" w:line="480" w:lineRule="auto"/>
        <w:rPr>
          <w:rFonts w:ascii="Times New Roman" w:hAnsi="Times New Roman" w:cs="Times New Roman"/>
          <w:sz w:val="24"/>
          <w:szCs w:val="24"/>
        </w:rPr>
      </w:pPr>
    </w:p>
    <w:p w14:paraId="77B26C68"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Civic, inclusionary conceptions of Hungarian identity, essential for a democracy with a multi-ethnic population, clash with persistent ethno-national conceptions that are more amenable to far-right discourses. The historical factors that buttress Hungarian ethno-nationalism, chiefly past occupation and foreign domination, also favourably incline many to the contradictory melange of, on the one hand, heightened nationalism and, on the other, collective victimhood and scapegoating (</w:t>
      </w:r>
      <w:proofErr w:type="spellStart"/>
      <w:r w:rsidRPr="007C05FE">
        <w:rPr>
          <w:rFonts w:ascii="Times New Roman" w:hAnsi="Times New Roman" w:cs="Times New Roman"/>
          <w:sz w:val="24"/>
          <w:szCs w:val="24"/>
        </w:rPr>
        <w:t>Erős</w:t>
      </w:r>
      <w:proofErr w:type="spellEnd"/>
      <w:r w:rsidRPr="007C05FE">
        <w:rPr>
          <w:rFonts w:ascii="Times New Roman" w:hAnsi="Times New Roman" w:cs="Times New Roman"/>
          <w:sz w:val="24"/>
          <w:szCs w:val="24"/>
        </w:rPr>
        <w:t xml:space="preserve"> 2019). Far-right narratives that cast Hungarians as a great ethnic nation and implicitly or explicitly exclude minorities, their rights, and multiculturalism generally resonate among a significant proportion of the citizenry. </w:t>
      </w:r>
    </w:p>
    <w:p w14:paraId="528B528C" w14:textId="77777777" w:rsidR="00572E56" w:rsidRPr="007C05FE" w:rsidRDefault="00572E56" w:rsidP="00B50849">
      <w:pPr>
        <w:spacing w:after="0" w:line="480" w:lineRule="auto"/>
        <w:rPr>
          <w:rFonts w:ascii="Times New Roman" w:hAnsi="Times New Roman" w:cs="Times New Roman"/>
          <w:sz w:val="24"/>
          <w:szCs w:val="24"/>
        </w:rPr>
      </w:pPr>
    </w:p>
    <w:p w14:paraId="55E3405A"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Two groups have a particularly long history of persecution in Hungary: Roma and Jews. During the socialist era, the state officially suppressed racism against the Roma and, similarly, antisemitism did not manifest itself openly because it was considered a component of fascist ideology. Notwithstanding strong state control, in everyday interactions incidents of racism, hate speech, and other manifestations of interethnic hatred persisted. Enduring mechanisms of institutional racism, such as marking Roma ethnicity in school and criminal records, also remained in place (</w:t>
      </w:r>
      <w:proofErr w:type="spellStart"/>
      <w:r w:rsidRPr="007C05FE">
        <w:rPr>
          <w:rFonts w:ascii="Times New Roman" w:hAnsi="Times New Roman" w:cs="Times New Roman"/>
          <w:sz w:val="24"/>
          <w:szCs w:val="24"/>
        </w:rPr>
        <w:t>Dunajeva</w:t>
      </w:r>
      <w:proofErr w:type="spellEnd"/>
      <w:r w:rsidRPr="007C05FE">
        <w:rPr>
          <w:rFonts w:ascii="Times New Roman" w:hAnsi="Times New Roman" w:cs="Times New Roman"/>
          <w:sz w:val="24"/>
          <w:szCs w:val="24"/>
        </w:rPr>
        <w:t xml:space="preserve"> 2018). After a long historical period without free speech and free press, the new democratic system introduced both, and allowed the re-emergence of open racism and antisemitism.</w:t>
      </w:r>
    </w:p>
    <w:p w14:paraId="45EAB182" w14:textId="77777777" w:rsidR="00572E56" w:rsidRPr="007C05FE" w:rsidRDefault="00572E56" w:rsidP="00B50849">
      <w:pPr>
        <w:spacing w:after="0" w:line="480" w:lineRule="auto"/>
        <w:rPr>
          <w:rFonts w:ascii="Times New Roman" w:hAnsi="Times New Roman" w:cs="Times New Roman"/>
          <w:sz w:val="24"/>
          <w:szCs w:val="24"/>
        </w:rPr>
      </w:pPr>
    </w:p>
    <w:p w14:paraId="69A52DEF" w14:textId="011CC523"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The psychosocial aspects of prejudice against Roma and Jews, deeply rooted in Hungarian society, are equally and contrastingly premised on socio-economic and cultural factors. Most Roma belong to the lower socio-economic strata of society. This real material position goes </w:t>
      </w:r>
      <w:r w:rsidRPr="007C05FE">
        <w:rPr>
          <w:rFonts w:ascii="Times New Roman" w:hAnsi="Times New Roman" w:cs="Times New Roman"/>
          <w:sz w:val="24"/>
          <w:szCs w:val="24"/>
        </w:rPr>
        <w:lastRenderedPageBreak/>
        <w:t>hand in hand with conceptions of Roma as an underclass, outcasts, pariahs. And their disadvantaged and excluded position is often turned back on them: ‘Roma are lazy; they depend on welfare while honest Hungarians work hard.’ Such welfare chauvinism and vilification of Roma is common (</w:t>
      </w:r>
      <w:proofErr w:type="spellStart"/>
      <w:r w:rsidRPr="007C05FE">
        <w:rPr>
          <w:rFonts w:ascii="Times New Roman" w:hAnsi="Times New Roman" w:cs="Times New Roman"/>
          <w:sz w:val="24"/>
          <w:szCs w:val="24"/>
        </w:rPr>
        <w:t>Kende</w:t>
      </w:r>
      <w:proofErr w:type="spellEnd"/>
      <w:r w:rsidRPr="007C05FE">
        <w:rPr>
          <w:rFonts w:ascii="Times New Roman" w:hAnsi="Times New Roman" w:cs="Times New Roman"/>
          <w:sz w:val="24"/>
          <w:szCs w:val="24"/>
        </w:rPr>
        <w:t xml:space="preserve"> et.al. 2021). Jews, on the other hand, are conceived of as an upper</w:t>
      </w:r>
      <w:r w:rsidR="00F33583">
        <w:rPr>
          <w:rFonts w:ascii="Times New Roman" w:hAnsi="Times New Roman" w:cs="Times New Roman"/>
          <w:sz w:val="24"/>
          <w:szCs w:val="24"/>
        </w:rPr>
        <w:t xml:space="preserve"> </w:t>
      </w:r>
      <w:r w:rsidRPr="007C05FE">
        <w:rPr>
          <w:rFonts w:ascii="Times New Roman" w:hAnsi="Times New Roman" w:cs="Times New Roman"/>
          <w:sz w:val="24"/>
          <w:szCs w:val="24"/>
        </w:rPr>
        <w:t xml:space="preserve">class, connivers, manipulators. The longstanding image of Jews as obscenely wealthy and possessing socio-economic reigns of power has considerable purchase in Hungary. Across various indicators between </w:t>
      </w:r>
      <w:r w:rsidR="00C14ACC">
        <w:rPr>
          <w:rFonts w:ascii="Times New Roman" w:hAnsi="Times New Roman" w:cs="Times New Roman"/>
          <w:sz w:val="24"/>
          <w:szCs w:val="24"/>
        </w:rPr>
        <w:t>one-</w:t>
      </w:r>
      <w:r w:rsidRPr="007C05FE">
        <w:rPr>
          <w:rFonts w:ascii="Times New Roman" w:hAnsi="Times New Roman" w:cs="Times New Roman"/>
          <w:sz w:val="24"/>
          <w:szCs w:val="24"/>
        </w:rPr>
        <w:t xml:space="preserve">quarter and </w:t>
      </w:r>
      <w:r w:rsidR="00C14ACC">
        <w:rPr>
          <w:rFonts w:ascii="Times New Roman" w:hAnsi="Times New Roman" w:cs="Times New Roman"/>
          <w:sz w:val="24"/>
          <w:szCs w:val="24"/>
        </w:rPr>
        <w:t>one-</w:t>
      </w:r>
      <w:r w:rsidRPr="007C05FE">
        <w:rPr>
          <w:rFonts w:ascii="Times New Roman" w:hAnsi="Times New Roman" w:cs="Times New Roman"/>
          <w:sz w:val="24"/>
          <w:szCs w:val="24"/>
        </w:rPr>
        <w:t xml:space="preserve">third of Hungarian respondents express agreement with tropes of antisemitic prejudice: ‘there is a secret Jewish conspiracy that determines political and economic processes’ (36 per cent fully or partially agreed); ‘the number of Jews in certain fields of employment should be restricted’ (23 per cent fully or partially agreed); ‘the Jews are more prone to using unethical means to achieve their goals than others’ (30 per cent fully or partially agreed). </w:t>
      </w:r>
      <w:r w:rsidR="00C14ACC">
        <w:rPr>
          <w:rFonts w:ascii="Times New Roman" w:hAnsi="Times New Roman" w:cs="Times New Roman"/>
          <w:sz w:val="24"/>
          <w:szCs w:val="24"/>
        </w:rPr>
        <w:t>Antisemitism in Hungary is r</w:t>
      </w:r>
      <w:r w:rsidRPr="007C05FE">
        <w:rPr>
          <w:rFonts w:ascii="Times New Roman" w:hAnsi="Times New Roman" w:cs="Times New Roman"/>
          <w:sz w:val="24"/>
          <w:szCs w:val="24"/>
        </w:rPr>
        <w:t>ife and pervasive</w:t>
      </w:r>
      <w:r w:rsidR="00C14ACC">
        <w:rPr>
          <w:rFonts w:ascii="Times New Roman" w:hAnsi="Times New Roman" w:cs="Times New Roman"/>
          <w:sz w:val="24"/>
          <w:szCs w:val="24"/>
        </w:rPr>
        <w:t xml:space="preserve"> – </w:t>
      </w:r>
      <w:r w:rsidRPr="007C05FE">
        <w:rPr>
          <w:rFonts w:ascii="Times New Roman" w:hAnsi="Times New Roman" w:cs="Times New Roman"/>
          <w:sz w:val="24"/>
          <w:szCs w:val="24"/>
        </w:rPr>
        <w:t>and growing (Félix et.al. 20</w:t>
      </w:r>
      <w:r w:rsidR="00C14ACC">
        <w:rPr>
          <w:rFonts w:ascii="Times New Roman" w:hAnsi="Times New Roman" w:cs="Times New Roman"/>
          <w:sz w:val="24"/>
          <w:szCs w:val="24"/>
        </w:rPr>
        <w:t>20</w:t>
      </w:r>
      <w:r w:rsidRPr="007C05FE">
        <w:rPr>
          <w:rFonts w:ascii="Times New Roman" w:hAnsi="Times New Roman" w:cs="Times New Roman"/>
          <w:sz w:val="24"/>
          <w:szCs w:val="24"/>
        </w:rPr>
        <w:t xml:space="preserve">). </w:t>
      </w:r>
    </w:p>
    <w:p w14:paraId="57A8A13E" w14:textId="77777777" w:rsidR="00572E56" w:rsidRPr="007C05FE" w:rsidRDefault="00572E56" w:rsidP="00B50849">
      <w:pPr>
        <w:spacing w:after="0" w:line="480" w:lineRule="auto"/>
        <w:rPr>
          <w:rFonts w:ascii="Times New Roman" w:hAnsi="Times New Roman" w:cs="Times New Roman"/>
          <w:sz w:val="24"/>
          <w:szCs w:val="24"/>
        </w:rPr>
      </w:pPr>
    </w:p>
    <w:p w14:paraId="0740D6D3"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Both anti-Roma racism and antisemitism stem from fears, of losing socio-economic positions and of losing status. Such fears, typically more pronounced in less stable societies such as Hungary, where scars of the transition from socialism remain, make people more susceptible to discourses that blame other social groups. The widespread anti-Roma and antisemitic sentiment offers fertile ground for extremist actors as well as political actors using explicitly or implicitly racist messages to mobilise support (Munk 2007; </w:t>
      </w:r>
      <w:proofErr w:type="spellStart"/>
      <w:r w:rsidRPr="007C05FE">
        <w:rPr>
          <w:rFonts w:ascii="Times New Roman" w:hAnsi="Times New Roman" w:cs="Times New Roman"/>
          <w:sz w:val="24"/>
          <w:szCs w:val="24"/>
        </w:rPr>
        <w:t>Székelyi</w:t>
      </w:r>
      <w:proofErr w:type="spellEnd"/>
      <w:r w:rsidRPr="007C05FE">
        <w:rPr>
          <w:rFonts w:ascii="Times New Roman" w:hAnsi="Times New Roman" w:cs="Times New Roman"/>
          <w:sz w:val="24"/>
          <w:szCs w:val="24"/>
        </w:rPr>
        <w:t xml:space="preserve"> et. al. 2001). Roma are cast as indolent and stupid idlers scrounging off state money; Jews are represented as the rich and powerful and influential, depriving Hungarians of food through conspiratorial machinations. These longstanding distortions remain potent among Hungarian society, and actors playing on them abound.</w:t>
      </w:r>
    </w:p>
    <w:p w14:paraId="7B3E9944" w14:textId="77777777" w:rsidR="00572E56" w:rsidRPr="007C05FE" w:rsidRDefault="00572E56" w:rsidP="00B50849">
      <w:pPr>
        <w:spacing w:after="0" w:line="480" w:lineRule="auto"/>
        <w:rPr>
          <w:rFonts w:ascii="Times New Roman" w:hAnsi="Times New Roman" w:cs="Times New Roman"/>
          <w:sz w:val="24"/>
          <w:szCs w:val="24"/>
        </w:rPr>
      </w:pPr>
    </w:p>
    <w:p w14:paraId="79985A2B" w14:textId="492BFFAC"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lastRenderedPageBreak/>
        <w:t xml:space="preserve">Added to </w:t>
      </w:r>
      <w:proofErr w:type="spellStart"/>
      <w:r w:rsidRPr="007C05FE">
        <w:rPr>
          <w:rFonts w:ascii="Times New Roman" w:hAnsi="Times New Roman" w:cs="Times New Roman"/>
          <w:sz w:val="24"/>
          <w:szCs w:val="24"/>
        </w:rPr>
        <w:t>antiziganism</w:t>
      </w:r>
      <w:proofErr w:type="spellEnd"/>
      <w:r w:rsidRPr="007C05FE">
        <w:rPr>
          <w:rFonts w:ascii="Times New Roman" w:hAnsi="Times New Roman" w:cs="Times New Roman"/>
          <w:sz w:val="24"/>
          <w:szCs w:val="24"/>
        </w:rPr>
        <w:t xml:space="preserve"> and antisemitism, new antipathies have arisen and indeed been wantonly stirred up in Hungary. Foremost among these new group-focused enmities (</w:t>
      </w:r>
      <w:proofErr w:type="spellStart"/>
      <w:r w:rsidRPr="007C05FE">
        <w:rPr>
          <w:rFonts w:ascii="Times New Roman" w:hAnsi="Times New Roman" w:cs="Times New Roman"/>
          <w:sz w:val="24"/>
          <w:szCs w:val="24"/>
        </w:rPr>
        <w:t>Zick</w:t>
      </w:r>
      <w:proofErr w:type="spellEnd"/>
      <w:r w:rsidRPr="007C05FE">
        <w:rPr>
          <w:rFonts w:ascii="Times New Roman" w:hAnsi="Times New Roman" w:cs="Times New Roman"/>
          <w:sz w:val="24"/>
          <w:szCs w:val="24"/>
        </w:rPr>
        <w:t xml:space="preserve"> et al. 2008) are anti-Muslim, anti-migrant, and anti-LGBTQ attitudes. Whereas radical right political parties, such as Jobbik, preserved and espoused </w:t>
      </w:r>
      <w:proofErr w:type="spellStart"/>
      <w:r w:rsidRPr="007C05FE">
        <w:rPr>
          <w:rFonts w:ascii="Times New Roman" w:hAnsi="Times New Roman" w:cs="Times New Roman"/>
          <w:sz w:val="24"/>
          <w:szCs w:val="24"/>
        </w:rPr>
        <w:t>antiziganistic</w:t>
      </w:r>
      <w:proofErr w:type="spellEnd"/>
      <w:r w:rsidRPr="007C05FE">
        <w:rPr>
          <w:rFonts w:ascii="Times New Roman" w:hAnsi="Times New Roman" w:cs="Times New Roman"/>
          <w:sz w:val="24"/>
          <w:szCs w:val="24"/>
        </w:rPr>
        <w:t xml:space="preserve"> and antisemitic discourses, under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and Viktor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the government itself is the fountainhead of hate against migrant (sometimes also labelled as Muslim) and LGBTQ individuals. </w:t>
      </w:r>
    </w:p>
    <w:p w14:paraId="2B8ACC6D" w14:textId="77777777" w:rsidR="00572E56" w:rsidRPr="007C05FE" w:rsidRDefault="00572E56" w:rsidP="00B50849">
      <w:pPr>
        <w:spacing w:after="0" w:line="480" w:lineRule="auto"/>
        <w:rPr>
          <w:rFonts w:ascii="Times New Roman" w:hAnsi="Times New Roman" w:cs="Times New Roman"/>
          <w:sz w:val="24"/>
          <w:szCs w:val="24"/>
        </w:rPr>
      </w:pPr>
    </w:p>
    <w:p w14:paraId="06F5879B" w14:textId="379EB9D9"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To be sure, these new hostilities are not ginned up solely by political actors; in European comparison, Hungarians are among the most unaccepting towards foreigners (</w:t>
      </w:r>
      <w:proofErr w:type="spellStart"/>
      <w:r w:rsidRPr="007C05FE">
        <w:rPr>
          <w:rFonts w:ascii="Times New Roman" w:hAnsi="Times New Roman" w:cs="Times New Roman"/>
          <w:sz w:val="24"/>
          <w:szCs w:val="24"/>
        </w:rPr>
        <w:t>Bernát</w:t>
      </w:r>
      <w:proofErr w:type="spellEnd"/>
      <w:r w:rsidRPr="007C05FE">
        <w:rPr>
          <w:rFonts w:ascii="Times New Roman" w:hAnsi="Times New Roman" w:cs="Times New Roman"/>
          <w:sz w:val="24"/>
          <w:szCs w:val="24"/>
        </w:rPr>
        <w:t xml:space="preserve"> et al. 2013; </w:t>
      </w:r>
      <w:proofErr w:type="spellStart"/>
      <w:r w:rsidRPr="007C05FE">
        <w:rPr>
          <w:rFonts w:ascii="Times New Roman" w:hAnsi="Times New Roman" w:cs="Times New Roman"/>
          <w:sz w:val="24"/>
          <w:szCs w:val="24"/>
        </w:rPr>
        <w:t>Kende</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Krekó</w:t>
      </w:r>
      <w:proofErr w:type="spellEnd"/>
      <w:r w:rsidRPr="007C05FE">
        <w:rPr>
          <w:rFonts w:ascii="Times New Roman" w:hAnsi="Times New Roman" w:cs="Times New Roman"/>
          <w:sz w:val="24"/>
          <w:szCs w:val="24"/>
        </w:rPr>
        <w:t xml:space="preserve"> 2020). Yet the pull of political opportunism is not hard to detect in recent swells of xenophobia and homophobia. Anti-immigrant and Islamophobic attitudes increased amid the refugee crisis in 2015 after the government launched a fierce anti-migrant campaign. Immigrants and Muslims, often used interchangeably, are cast as invasive foreigners whose culture, especially religious practice or heritage, is incompatible with Hungarian national identity (Vidra 2017). By the same token, the government has targeted LGBTQ individuals and communities in recent years, with homophobic rhetoric but also with legislation that confines homosexual rights and relegates them to second-class citizens. In large part, this surge of activity is part of a transnational counter-mobilisation against the ‘Istanbul Convention’ (officially, the Council of Europe Convention on preventing and combating violence against women and domestic violence), which right-wing, conservative, and religious actors frequently lambaste as promoting ‘gender ideology’ (</w:t>
      </w:r>
      <w:proofErr w:type="spellStart"/>
      <w:r w:rsidRPr="007C05FE">
        <w:rPr>
          <w:rFonts w:ascii="Times New Roman" w:hAnsi="Times New Roman" w:cs="Times New Roman"/>
          <w:sz w:val="24"/>
          <w:szCs w:val="24"/>
        </w:rPr>
        <w:t>Krizsán</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Roggeband</w:t>
      </w:r>
      <w:proofErr w:type="spellEnd"/>
      <w:r w:rsidRPr="007C05FE">
        <w:rPr>
          <w:rFonts w:ascii="Times New Roman" w:hAnsi="Times New Roman" w:cs="Times New Roman"/>
          <w:sz w:val="24"/>
          <w:szCs w:val="24"/>
        </w:rPr>
        <w:t xml:space="preserve"> 2021). The Hungarian government has not implemented the Istanbul Convention</w:t>
      </w:r>
      <w:r w:rsidR="0076736D">
        <w:rPr>
          <w:rFonts w:ascii="Times New Roman" w:hAnsi="Times New Roman" w:cs="Times New Roman"/>
          <w:sz w:val="24"/>
          <w:szCs w:val="24"/>
        </w:rPr>
        <w:t xml:space="preserve"> – </w:t>
      </w:r>
      <w:r w:rsidRPr="007C05FE">
        <w:rPr>
          <w:rFonts w:ascii="Times New Roman" w:hAnsi="Times New Roman" w:cs="Times New Roman"/>
          <w:sz w:val="24"/>
          <w:szCs w:val="24"/>
        </w:rPr>
        <w:t>though Hungary is a signatory</w:t>
      </w:r>
      <w:r w:rsidR="0076736D">
        <w:rPr>
          <w:rFonts w:ascii="Times New Roman" w:hAnsi="Times New Roman" w:cs="Times New Roman"/>
          <w:sz w:val="24"/>
          <w:szCs w:val="24"/>
        </w:rPr>
        <w:t xml:space="preserve"> – </w:t>
      </w:r>
      <w:r w:rsidRPr="007C05FE">
        <w:rPr>
          <w:rFonts w:ascii="Times New Roman" w:hAnsi="Times New Roman" w:cs="Times New Roman"/>
          <w:sz w:val="24"/>
          <w:szCs w:val="24"/>
        </w:rPr>
        <w:t>which means some protections for LGBTQ individuals enshrined in the Convention are not being instituted. Moreover, the government in 2021 passed an ‘anti-LGBT propaganda’ law</w:t>
      </w:r>
      <w:r w:rsidR="003B46D1">
        <w:rPr>
          <w:rFonts w:ascii="Times New Roman" w:hAnsi="Times New Roman" w:cs="Times New Roman"/>
          <w:sz w:val="24"/>
          <w:szCs w:val="24"/>
        </w:rPr>
        <w:t xml:space="preserve"> (</w:t>
      </w:r>
      <w:r w:rsidR="003B46D1">
        <w:rPr>
          <w:rFonts w:ascii="Times New Roman" w:hAnsi="Times New Roman" w:cs="Times New Roman"/>
          <w:sz w:val="24"/>
        </w:rPr>
        <w:t>o</w:t>
      </w:r>
      <w:r w:rsidR="003B46D1" w:rsidRPr="0010023C">
        <w:rPr>
          <w:rFonts w:ascii="Times New Roman" w:hAnsi="Times New Roman" w:cs="Times New Roman"/>
          <w:sz w:val="24"/>
        </w:rPr>
        <w:t xml:space="preserve">fficially, the ‘Amendments to the Child Protection </w:t>
      </w:r>
      <w:r w:rsidR="003B46D1" w:rsidRPr="0010023C">
        <w:rPr>
          <w:rFonts w:ascii="Times New Roman" w:hAnsi="Times New Roman" w:cs="Times New Roman"/>
          <w:sz w:val="24"/>
        </w:rPr>
        <w:lastRenderedPageBreak/>
        <w:t>Act, the Family Protection Act, the Act on Business Advertising Activity, the Media Act and the Public Education Act’</w:t>
      </w:r>
      <w:r w:rsidR="003B46D1">
        <w:rPr>
          <w:rFonts w:ascii="Times New Roman" w:hAnsi="Times New Roman" w:cs="Times New Roman"/>
          <w:sz w:val="24"/>
        </w:rPr>
        <w:t>).</w:t>
      </w:r>
      <w:r w:rsidRPr="007C05FE">
        <w:rPr>
          <w:rFonts w:ascii="Times New Roman" w:hAnsi="Times New Roman" w:cs="Times New Roman"/>
          <w:sz w:val="24"/>
          <w:szCs w:val="24"/>
        </w:rPr>
        <w:t xml:space="preserve"> resembl</w:t>
      </w:r>
      <w:r w:rsidR="0076736D">
        <w:rPr>
          <w:rFonts w:ascii="Times New Roman" w:hAnsi="Times New Roman" w:cs="Times New Roman"/>
          <w:sz w:val="24"/>
          <w:szCs w:val="24"/>
        </w:rPr>
        <w:t>ing</w:t>
      </w:r>
      <w:r w:rsidRPr="007C05FE">
        <w:rPr>
          <w:rFonts w:ascii="Times New Roman" w:hAnsi="Times New Roman" w:cs="Times New Roman"/>
          <w:sz w:val="24"/>
          <w:szCs w:val="24"/>
        </w:rPr>
        <w:t xml:space="preserve"> Russian legislation passed in 2013 that has been used to suppress LGBTQ activism and persecute individuals. </w:t>
      </w:r>
    </w:p>
    <w:p w14:paraId="06D13BDB" w14:textId="77777777" w:rsidR="00572E56" w:rsidRPr="007C05FE" w:rsidRDefault="00572E56" w:rsidP="00316628">
      <w:pPr>
        <w:spacing w:after="0" w:line="480" w:lineRule="auto"/>
        <w:ind w:firstLine="720"/>
        <w:rPr>
          <w:rFonts w:ascii="Times New Roman" w:hAnsi="Times New Roman" w:cs="Times New Roman"/>
          <w:sz w:val="24"/>
          <w:szCs w:val="24"/>
        </w:rPr>
      </w:pPr>
    </w:p>
    <w:p w14:paraId="661F3E60" w14:textId="46A3D67E"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Taken together, the old and enduring prejudicial attitudes towards Roma and Jews and the new and wilfully incited hatred towards Muslims, migrants, and LGBTQ mean that radical and extremist right-wing actors have many areas in which their stridently exclusionary rhetoric, and sometimes violence, would be warmly received by a sizeable audience. As we explain in the following sections, extremist actors in the three phases of post-socialist Hungarian politics have used and further </w:t>
      </w:r>
      <w:r w:rsidR="00007AAC">
        <w:rPr>
          <w:rFonts w:ascii="Times New Roman" w:hAnsi="Times New Roman" w:cs="Times New Roman"/>
          <w:sz w:val="24"/>
          <w:szCs w:val="24"/>
        </w:rPr>
        <w:t xml:space="preserve">incited </w:t>
      </w:r>
      <w:r w:rsidRPr="007C05FE">
        <w:rPr>
          <w:rFonts w:ascii="Times New Roman" w:hAnsi="Times New Roman" w:cs="Times New Roman"/>
          <w:sz w:val="24"/>
          <w:szCs w:val="24"/>
        </w:rPr>
        <w:t>these attitudes.</w:t>
      </w:r>
    </w:p>
    <w:p w14:paraId="23F1F443" w14:textId="49B13B3C" w:rsidR="00572E56" w:rsidRDefault="00572E56" w:rsidP="00B50849">
      <w:pPr>
        <w:spacing w:after="0" w:line="480" w:lineRule="auto"/>
        <w:rPr>
          <w:rFonts w:ascii="Times New Roman" w:hAnsi="Times New Roman" w:cs="Times New Roman"/>
          <w:sz w:val="24"/>
          <w:szCs w:val="24"/>
        </w:rPr>
      </w:pPr>
    </w:p>
    <w:p w14:paraId="2F3A53F9" w14:textId="77777777" w:rsidR="0076736D" w:rsidRPr="007C05FE" w:rsidRDefault="0076736D" w:rsidP="00B50849">
      <w:pPr>
        <w:spacing w:after="0" w:line="480" w:lineRule="auto"/>
        <w:rPr>
          <w:rFonts w:ascii="Times New Roman" w:hAnsi="Times New Roman" w:cs="Times New Roman"/>
          <w:sz w:val="24"/>
          <w:szCs w:val="24"/>
        </w:rPr>
      </w:pPr>
    </w:p>
    <w:p w14:paraId="318B9869" w14:textId="77777777" w:rsidR="00572E56" w:rsidRPr="007C05FE" w:rsidRDefault="00572E56" w:rsidP="00B50849">
      <w:pPr>
        <w:pStyle w:val="Heading1"/>
        <w:spacing w:before="0" w:line="480" w:lineRule="auto"/>
        <w:rPr>
          <w:rFonts w:ascii="Times New Roman" w:hAnsi="Times New Roman" w:cs="Times New Roman"/>
          <w:b/>
          <w:bCs/>
          <w:color w:val="auto"/>
          <w:sz w:val="24"/>
          <w:szCs w:val="24"/>
        </w:rPr>
      </w:pPr>
      <w:r w:rsidRPr="00316628">
        <w:rPr>
          <w:rFonts w:ascii="Times New Roman" w:hAnsi="Times New Roman" w:cs="Times New Roman"/>
          <w:b/>
          <w:bCs/>
          <w:color w:val="auto"/>
          <w:sz w:val="24"/>
          <w:szCs w:val="24"/>
        </w:rPr>
        <w:t>The far right in Hungary</w:t>
      </w:r>
    </w:p>
    <w:p w14:paraId="3751B1F9" w14:textId="77777777" w:rsidR="00572E56" w:rsidRPr="007C05FE" w:rsidRDefault="00572E56" w:rsidP="00B50849">
      <w:pPr>
        <w:pStyle w:val="Heading2"/>
        <w:spacing w:before="0" w:line="480" w:lineRule="auto"/>
        <w:rPr>
          <w:rFonts w:ascii="Times New Roman" w:hAnsi="Times New Roman" w:cs="Times New Roman"/>
          <w:i/>
          <w:iCs/>
          <w:color w:val="auto"/>
          <w:sz w:val="24"/>
          <w:szCs w:val="24"/>
        </w:rPr>
      </w:pPr>
      <w:r w:rsidRPr="00316628">
        <w:rPr>
          <w:rFonts w:ascii="Times New Roman" w:hAnsi="Times New Roman" w:cs="Times New Roman"/>
          <w:i/>
          <w:iCs/>
          <w:color w:val="auto"/>
          <w:sz w:val="24"/>
          <w:szCs w:val="24"/>
        </w:rPr>
        <w:t>Young democracy phase, 1990-2002, far-right re-emergence</w:t>
      </w:r>
    </w:p>
    <w:p w14:paraId="37AAA062"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A prerequisite for the re-emergence of far-right social forces was the lifting of socialist suppression. Fortunately for the far right, freedoms of speech and assembly represented the most fundamental values of the new democratic regime; they simultaneously offered legitimation and served to delegitimise the old socialist regime (</w:t>
      </w:r>
      <w:proofErr w:type="spellStart"/>
      <w:r w:rsidRPr="007C05FE">
        <w:rPr>
          <w:rFonts w:ascii="Times New Roman" w:hAnsi="Times New Roman" w:cs="Times New Roman"/>
          <w:sz w:val="24"/>
          <w:szCs w:val="24"/>
        </w:rPr>
        <w:t>Szőcs</w:t>
      </w:r>
      <w:proofErr w:type="spellEnd"/>
      <w:r w:rsidRPr="007C05FE">
        <w:rPr>
          <w:rFonts w:ascii="Times New Roman" w:hAnsi="Times New Roman" w:cs="Times New Roman"/>
          <w:sz w:val="24"/>
          <w:szCs w:val="24"/>
        </w:rPr>
        <w:t xml:space="preserve"> 1998). Effectively countering resurgent far-right extremism would have meant to address the limits of these fundamental values. The democratic regime did not take up this task of nuance. No legislative measures were made at the outset to address far right, and consequently extremist actors enjoyed much freedom to mobilise and campaign. </w:t>
      </w:r>
    </w:p>
    <w:p w14:paraId="53E2460E" w14:textId="77777777" w:rsidR="00572E56" w:rsidRPr="007C05FE" w:rsidRDefault="00572E56" w:rsidP="00B50849">
      <w:pPr>
        <w:spacing w:after="0" w:line="480" w:lineRule="auto"/>
        <w:rPr>
          <w:rFonts w:ascii="Times New Roman" w:hAnsi="Times New Roman" w:cs="Times New Roman"/>
          <w:sz w:val="24"/>
          <w:szCs w:val="24"/>
        </w:rPr>
      </w:pPr>
    </w:p>
    <w:p w14:paraId="1BCAF6C6" w14:textId="641A542D"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Next, to mobilise and campaign effectively Hungary’s revived far right needed a receptive audience. As described above, sizeable chunks of the population hold attitudes agreeable to </w:t>
      </w:r>
      <w:r w:rsidRPr="007C05FE">
        <w:rPr>
          <w:rFonts w:ascii="Times New Roman" w:hAnsi="Times New Roman" w:cs="Times New Roman"/>
          <w:sz w:val="24"/>
          <w:szCs w:val="24"/>
        </w:rPr>
        <w:lastRenderedPageBreak/>
        <w:t xml:space="preserve">far-right exclusionary nationalist discourses. Added to this, the regime change unleashed economic instability and hardships. The inclination of many towards far-right discourses and, bearing in mind that deprivation and threat perceptions reinforce far-right preferences (Lucassen and Lubbers 2012; </w:t>
      </w:r>
      <w:proofErr w:type="spellStart"/>
      <w:r w:rsidRPr="007C05FE">
        <w:rPr>
          <w:rFonts w:ascii="Times New Roman" w:hAnsi="Times New Roman" w:cs="Times New Roman"/>
          <w:sz w:val="24"/>
          <w:szCs w:val="24"/>
        </w:rPr>
        <w:t>Onraet</w:t>
      </w:r>
      <w:proofErr w:type="spellEnd"/>
      <w:r w:rsidRPr="007C05FE">
        <w:rPr>
          <w:rFonts w:ascii="Times New Roman" w:hAnsi="Times New Roman" w:cs="Times New Roman"/>
          <w:sz w:val="24"/>
          <w:szCs w:val="24"/>
        </w:rPr>
        <w:t xml:space="preserve">, Van </w:t>
      </w:r>
      <w:proofErr w:type="spellStart"/>
      <w:r w:rsidRPr="007C05FE">
        <w:rPr>
          <w:rFonts w:ascii="Times New Roman" w:hAnsi="Times New Roman" w:cs="Times New Roman"/>
          <w:sz w:val="24"/>
          <w:szCs w:val="24"/>
        </w:rPr>
        <w:t>Hiel</w:t>
      </w:r>
      <w:proofErr w:type="spellEnd"/>
      <w:r w:rsidRPr="007C05FE">
        <w:rPr>
          <w:rFonts w:ascii="Times New Roman" w:hAnsi="Times New Roman" w:cs="Times New Roman"/>
          <w:sz w:val="24"/>
          <w:szCs w:val="24"/>
        </w:rPr>
        <w:t xml:space="preserve"> </w:t>
      </w:r>
      <w:r w:rsidR="001F7A65">
        <w:rPr>
          <w:rFonts w:ascii="Times New Roman" w:hAnsi="Times New Roman" w:cs="Times New Roman"/>
          <w:sz w:val="24"/>
          <w:szCs w:val="24"/>
        </w:rPr>
        <w:t>and</w:t>
      </w:r>
      <w:r w:rsidR="001F7A65" w:rsidRPr="007C05FE">
        <w:rPr>
          <w:rFonts w:ascii="Times New Roman" w:hAnsi="Times New Roman" w:cs="Times New Roman"/>
          <w:sz w:val="24"/>
          <w:szCs w:val="24"/>
        </w:rPr>
        <w:t xml:space="preserve"> </w:t>
      </w:r>
      <w:r w:rsidRPr="007C05FE">
        <w:rPr>
          <w:rFonts w:ascii="Times New Roman" w:hAnsi="Times New Roman" w:cs="Times New Roman"/>
          <w:sz w:val="24"/>
          <w:szCs w:val="24"/>
        </w:rPr>
        <w:t>Cornelis 2013), heightened socio-economic grievances benefited far-right actors.</w:t>
      </w:r>
    </w:p>
    <w:p w14:paraId="2AA66D97" w14:textId="77777777" w:rsidR="00572E56" w:rsidRPr="007C05FE" w:rsidRDefault="00572E56" w:rsidP="00B50849">
      <w:pPr>
        <w:spacing w:after="0" w:line="480" w:lineRule="auto"/>
        <w:rPr>
          <w:rFonts w:ascii="Times New Roman" w:hAnsi="Times New Roman" w:cs="Times New Roman"/>
          <w:sz w:val="24"/>
          <w:szCs w:val="24"/>
        </w:rPr>
      </w:pPr>
    </w:p>
    <w:p w14:paraId="7BCCAE5A" w14:textId="43859CB6"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Onto this scene of new freedoms and favourable grievances emerged a panoply of far-right political parties and militant and skinhead groups. The common distinction between radical and extremist actors is useful to differentiate Hungary’s far right during its early democratic period</w:t>
      </w:r>
      <w:r w:rsidRPr="007C05FE">
        <w:rPr>
          <w:rStyle w:val="EndnoteReference"/>
          <w:rFonts w:ascii="Times New Roman" w:hAnsi="Times New Roman" w:cs="Times New Roman"/>
          <w:sz w:val="24"/>
          <w:szCs w:val="24"/>
        </w:rPr>
        <w:endnoteReference w:id="1"/>
      </w:r>
      <w:r w:rsidRPr="007C05FE">
        <w:rPr>
          <w:rFonts w:ascii="Times New Roman" w:hAnsi="Times New Roman" w:cs="Times New Roman"/>
          <w:sz w:val="24"/>
          <w:szCs w:val="24"/>
        </w:rPr>
        <w:t xml:space="preserve">: radical right-wing actors accept democracy but reject many of its </w:t>
      </w:r>
      <w:r w:rsidRPr="007C05FE">
        <w:rPr>
          <w:rFonts w:ascii="Times New Roman" w:hAnsi="Times New Roman" w:cs="Times New Roman"/>
          <w:i/>
          <w:iCs/>
          <w:sz w:val="24"/>
          <w:szCs w:val="24"/>
        </w:rPr>
        <w:t>liberal</w:t>
      </w:r>
      <w:r w:rsidRPr="007C05FE">
        <w:rPr>
          <w:rFonts w:ascii="Times New Roman" w:hAnsi="Times New Roman" w:cs="Times New Roman"/>
          <w:sz w:val="24"/>
          <w:szCs w:val="24"/>
        </w:rPr>
        <w:t xml:space="preserve"> components, typically in favour of privileging (ethnic) majorities to the cost of minorities; extreme right-wing actors reject democratic precepts based on free elections. </w:t>
      </w:r>
    </w:p>
    <w:p w14:paraId="4DC6FFEA" w14:textId="77777777" w:rsidR="00572E56" w:rsidRPr="007C05FE" w:rsidRDefault="00572E56" w:rsidP="00B50849">
      <w:pPr>
        <w:spacing w:after="0" w:line="480" w:lineRule="auto"/>
        <w:rPr>
          <w:rFonts w:ascii="Times New Roman" w:hAnsi="Times New Roman" w:cs="Times New Roman"/>
          <w:sz w:val="24"/>
          <w:szCs w:val="24"/>
        </w:rPr>
      </w:pPr>
    </w:p>
    <w:p w14:paraId="6522D44F" w14:textId="5FC954A2"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most significant radical right-wing actor was the Hungarian Justice and Life Party (</w:t>
      </w:r>
      <w:r w:rsidRPr="007C05FE">
        <w:rPr>
          <w:rFonts w:ascii="Times New Roman" w:hAnsi="Times New Roman" w:cs="Times New Roman"/>
          <w:i/>
          <w:iCs/>
          <w:sz w:val="24"/>
          <w:szCs w:val="24"/>
        </w:rPr>
        <w:t xml:space="preserve">Magyar </w:t>
      </w:r>
      <w:proofErr w:type="spellStart"/>
      <w:r w:rsidRPr="007C05FE">
        <w:rPr>
          <w:rFonts w:ascii="Times New Roman" w:hAnsi="Times New Roman" w:cs="Times New Roman"/>
          <w:i/>
          <w:iCs/>
          <w:sz w:val="24"/>
          <w:szCs w:val="24"/>
        </w:rPr>
        <w:t>Igazság</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és</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Élet</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Pártja</w:t>
      </w:r>
      <w:proofErr w:type="spellEnd"/>
      <w:r w:rsidRPr="007C05FE">
        <w:rPr>
          <w:rFonts w:ascii="Times New Roman" w:hAnsi="Times New Roman" w:cs="Times New Roman"/>
          <w:sz w:val="24"/>
          <w:szCs w:val="24"/>
        </w:rPr>
        <w:t xml:space="preserve">, MIÉP). It was founded in 1993 when </w:t>
      </w:r>
      <w:proofErr w:type="spellStart"/>
      <w:r w:rsidRPr="007C05FE">
        <w:rPr>
          <w:rFonts w:ascii="Times New Roman" w:hAnsi="Times New Roman" w:cs="Times New Roman"/>
          <w:sz w:val="24"/>
          <w:szCs w:val="24"/>
        </w:rPr>
        <w:t>István</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Csurka</w:t>
      </w:r>
      <w:proofErr w:type="spellEnd"/>
      <w:r w:rsidRPr="007C05FE">
        <w:rPr>
          <w:rFonts w:ascii="Times New Roman" w:hAnsi="Times New Roman" w:cs="Times New Roman"/>
          <w:sz w:val="24"/>
          <w:szCs w:val="24"/>
        </w:rPr>
        <w:t xml:space="preserve"> quit the then-ruling moderate right-wing Hungarian Democratic Forum party after accusing its leader, Prime Minister </w:t>
      </w:r>
      <w:proofErr w:type="spellStart"/>
      <w:r w:rsidRPr="007C05FE">
        <w:rPr>
          <w:rFonts w:ascii="Times New Roman" w:hAnsi="Times New Roman" w:cs="Times New Roman"/>
          <w:sz w:val="24"/>
          <w:szCs w:val="24"/>
        </w:rPr>
        <w:t>József</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Antall</w:t>
      </w:r>
      <w:proofErr w:type="spellEnd"/>
      <w:r w:rsidRPr="007C05FE">
        <w:rPr>
          <w:rFonts w:ascii="Times New Roman" w:hAnsi="Times New Roman" w:cs="Times New Roman"/>
          <w:sz w:val="24"/>
          <w:szCs w:val="24"/>
        </w:rPr>
        <w:t xml:space="preserve">, of being an agent of foreign interests. Under </w:t>
      </w:r>
      <w:proofErr w:type="spellStart"/>
      <w:r w:rsidRPr="007C05FE">
        <w:rPr>
          <w:rFonts w:ascii="Times New Roman" w:hAnsi="Times New Roman" w:cs="Times New Roman"/>
          <w:sz w:val="24"/>
          <w:szCs w:val="24"/>
        </w:rPr>
        <w:t>Csurka’s</w:t>
      </w:r>
      <w:proofErr w:type="spellEnd"/>
      <w:r w:rsidRPr="007C05FE">
        <w:rPr>
          <w:rFonts w:ascii="Times New Roman" w:hAnsi="Times New Roman" w:cs="Times New Roman"/>
          <w:sz w:val="24"/>
          <w:szCs w:val="24"/>
        </w:rPr>
        <w:t xml:space="preserve"> leadership MIÉP became the representation of folkish and strident nationalism, antisemitism, and anti-establishment posture</w:t>
      </w:r>
      <w:r w:rsidR="001F7A65">
        <w:rPr>
          <w:rFonts w:ascii="Times New Roman" w:hAnsi="Times New Roman" w:cs="Times New Roman"/>
          <w:sz w:val="24"/>
          <w:szCs w:val="24"/>
        </w:rPr>
        <w:t>s</w:t>
      </w:r>
      <w:r w:rsidRPr="007C05FE">
        <w:rPr>
          <w:rFonts w:ascii="Times New Roman" w:hAnsi="Times New Roman" w:cs="Times New Roman"/>
          <w:sz w:val="24"/>
          <w:szCs w:val="24"/>
        </w:rPr>
        <w:t xml:space="preserve">. The party won national representation only once, in 1998, garnering a small share of seats from 5.5 per cent of the vote. Nevertheless, MIÉP played an important role in the regeneration of far-right electoral politics in Hungary. </w:t>
      </w:r>
    </w:p>
    <w:p w14:paraId="6654877A" w14:textId="77777777" w:rsidR="00572E56" w:rsidRPr="007C05FE" w:rsidRDefault="00572E56" w:rsidP="00B50849">
      <w:pPr>
        <w:spacing w:after="0" w:line="480" w:lineRule="auto"/>
        <w:rPr>
          <w:rFonts w:ascii="Times New Roman" w:hAnsi="Times New Roman" w:cs="Times New Roman"/>
          <w:sz w:val="24"/>
          <w:szCs w:val="24"/>
        </w:rPr>
      </w:pPr>
    </w:p>
    <w:p w14:paraId="5B374092" w14:textId="3115BD1A"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The extreme right-wing scene consisted of a smattering of small neo-fascist or </w:t>
      </w:r>
      <w:r w:rsidR="001F7A65">
        <w:rPr>
          <w:rFonts w:ascii="Times New Roman" w:hAnsi="Times New Roman" w:cs="Times New Roman"/>
          <w:sz w:val="24"/>
          <w:szCs w:val="24"/>
        </w:rPr>
        <w:t>N</w:t>
      </w:r>
      <w:r w:rsidRPr="007C05FE">
        <w:rPr>
          <w:rFonts w:ascii="Times New Roman" w:hAnsi="Times New Roman" w:cs="Times New Roman"/>
          <w:sz w:val="24"/>
          <w:szCs w:val="24"/>
        </w:rPr>
        <w:t>eo-Nazi political parties and movement organisations. In the early 1990s a trio of organisations emerged: the World-National People’s Power Party (</w:t>
      </w:r>
      <w:proofErr w:type="spellStart"/>
      <w:r w:rsidRPr="007C05FE">
        <w:rPr>
          <w:rFonts w:ascii="Times New Roman" w:hAnsi="Times New Roman" w:cs="Times New Roman"/>
          <w:i/>
          <w:iCs/>
          <w:sz w:val="24"/>
          <w:szCs w:val="24"/>
        </w:rPr>
        <w:t>Világnemzeti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Népuralmista</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Pártot</w:t>
      </w:r>
      <w:proofErr w:type="spellEnd"/>
      <w:r w:rsidRPr="007C05FE">
        <w:rPr>
          <w:rFonts w:ascii="Times New Roman" w:hAnsi="Times New Roman" w:cs="Times New Roman"/>
          <w:sz w:val="24"/>
          <w:szCs w:val="24"/>
        </w:rPr>
        <w:t xml:space="preserve">, </w:t>
      </w:r>
      <w:r w:rsidRPr="007C05FE">
        <w:rPr>
          <w:rFonts w:ascii="Times New Roman" w:hAnsi="Times New Roman" w:cs="Times New Roman"/>
          <w:sz w:val="24"/>
          <w:szCs w:val="24"/>
        </w:rPr>
        <w:lastRenderedPageBreak/>
        <w:t xml:space="preserve">VNP) led by Albert </w:t>
      </w:r>
      <w:proofErr w:type="spellStart"/>
      <w:r w:rsidRPr="007C05FE">
        <w:rPr>
          <w:rFonts w:ascii="Times New Roman" w:hAnsi="Times New Roman" w:cs="Times New Roman"/>
          <w:sz w:val="24"/>
          <w:szCs w:val="24"/>
        </w:rPr>
        <w:t>Szabó</w:t>
      </w:r>
      <w:proofErr w:type="spellEnd"/>
      <w:r w:rsidRPr="007C05FE">
        <w:rPr>
          <w:rFonts w:ascii="Times New Roman" w:hAnsi="Times New Roman" w:cs="Times New Roman"/>
          <w:sz w:val="24"/>
          <w:szCs w:val="24"/>
        </w:rPr>
        <w:t>, the Hungarian National Front (</w:t>
      </w:r>
      <w:r w:rsidRPr="007C05FE">
        <w:rPr>
          <w:rFonts w:ascii="Times New Roman" w:hAnsi="Times New Roman" w:cs="Times New Roman"/>
          <w:i/>
          <w:iCs/>
          <w:sz w:val="24"/>
          <w:szCs w:val="24"/>
        </w:rPr>
        <w:t xml:space="preserve">Magyar </w:t>
      </w:r>
      <w:proofErr w:type="spellStart"/>
      <w:r w:rsidRPr="007C05FE">
        <w:rPr>
          <w:rFonts w:ascii="Times New Roman" w:hAnsi="Times New Roman" w:cs="Times New Roman"/>
          <w:i/>
          <w:iCs/>
          <w:sz w:val="24"/>
          <w:szCs w:val="24"/>
        </w:rPr>
        <w:t>Nemzeti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Arcvonal</w:t>
      </w:r>
      <w:proofErr w:type="spellEnd"/>
      <w:r w:rsidRPr="007C05FE">
        <w:rPr>
          <w:rFonts w:ascii="Times New Roman" w:hAnsi="Times New Roman" w:cs="Times New Roman"/>
          <w:sz w:val="24"/>
          <w:szCs w:val="24"/>
        </w:rPr>
        <w:t xml:space="preserve">, MNA) led by </w:t>
      </w:r>
      <w:proofErr w:type="spellStart"/>
      <w:r w:rsidRPr="007C05FE">
        <w:rPr>
          <w:rFonts w:ascii="Times New Roman" w:hAnsi="Times New Roman" w:cs="Times New Roman"/>
          <w:sz w:val="24"/>
          <w:szCs w:val="24"/>
        </w:rPr>
        <w:t>István</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Györkös</w:t>
      </w:r>
      <w:proofErr w:type="spellEnd"/>
      <w:r w:rsidRPr="007C05FE">
        <w:rPr>
          <w:rFonts w:ascii="Times New Roman" w:hAnsi="Times New Roman" w:cs="Times New Roman"/>
          <w:sz w:val="24"/>
          <w:szCs w:val="24"/>
        </w:rPr>
        <w:t>, and the Association of Those Persecuted by Communism (</w:t>
      </w:r>
      <w:proofErr w:type="spellStart"/>
      <w:r w:rsidRPr="007C05FE">
        <w:rPr>
          <w:rFonts w:ascii="Times New Roman" w:hAnsi="Times New Roman" w:cs="Times New Roman"/>
          <w:i/>
          <w:iCs/>
          <w:sz w:val="24"/>
          <w:szCs w:val="24"/>
        </w:rPr>
        <w:t>Kommunizmus</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Üldözötteinek</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Szövetsége</w:t>
      </w:r>
      <w:proofErr w:type="spellEnd"/>
      <w:r w:rsidRPr="007C05FE">
        <w:rPr>
          <w:rFonts w:ascii="Times New Roman" w:hAnsi="Times New Roman" w:cs="Times New Roman"/>
          <w:sz w:val="24"/>
          <w:szCs w:val="24"/>
        </w:rPr>
        <w:t xml:space="preserve">, KÜSZ). These organisations succeeded in mobilising a few hundred young skinheads for rallies espousing elements of Nazism or </w:t>
      </w:r>
      <w:proofErr w:type="spellStart"/>
      <w:r w:rsidRPr="007C05FE">
        <w:rPr>
          <w:rFonts w:ascii="Times New Roman" w:hAnsi="Times New Roman" w:cs="Times New Roman"/>
          <w:sz w:val="24"/>
          <w:szCs w:val="24"/>
        </w:rPr>
        <w:t>Szálasi’s</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Hungarism</w:t>
      </w:r>
      <w:proofErr w:type="spellEnd"/>
      <w:r w:rsidRPr="007C05FE">
        <w:rPr>
          <w:rFonts w:ascii="Times New Roman" w:hAnsi="Times New Roman" w:cs="Times New Roman"/>
          <w:sz w:val="24"/>
          <w:szCs w:val="24"/>
        </w:rPr>
        <w:t xml:space="preserve">. In 1994, they merged to form the Hungarian </w:t>
      </w:r>
      <w:proofErr w:type="spellStart"/>
      <w:r w:rsidRPr="007C05FE">
        <w:rPr>
          <w:rFonts w:ascii="Times New Roman" w:hAnsi="Times New Roman" w:cs="Times New Roman"/>
          <w:sz w:val="24"/>
          <w:szCs w:val="24"/>
        </w:rPr>
        <w:t>Hungarist</w:t>
      </w:r>
      <w:proofErr w:type="spellEnd"/>
      <w:r w:rsidRPr="007C05FE">
        <w:rPr>
          <w:rFonts w:ascii="Times New Roman" w:hAnsi="Times New Roman" w:cs="Times New Roman"/>
          <w:sz w:val="24"/>
          <w:szCs w:val="24"/>
        </w:rPr>
        <w:t xml:space="preserve"> Movement (</w:t>
      </w:r>
      <w:r w:rsidRPr="007C05FE">
        <w:rPr>
          <w:rFonts w:ascii="Times New Roman" w:hAnsi="Times New Roman" w:cs="Times New Roman"/>
          <w:i/>
          <w:iCs/>
          <w:sz w:val="24"/>
          <w:szCs w:val="24"/>
        </w:rPr>
        <w:t xml:space="preserve">Magyar </w:t>
      </w:r>
      <w:proofErr w:type="spellStart"/>
      <w:r w:rsidRPr="007C05FE">
        <w:rPr>
          <w:rFonts w:ascii="Times New Roman" w:hAnsi="Times New Roman" w:cs="Times New Roman"/>
          <w:i/>
          <w:iCs/>
          <w:sz w:val="24"/>
          <w:szCs w:val="24"/>
        </w:rPr>
        <w:t>Hungarista</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Mozgalom</w:t>
      </w:r>
      <w:proofErr w:type="spellEnd"/>
      <w:r w:rsidRPr="007C05FE">
        <w:rPr>
          <w:rFonts w:ascii="Times New Roman" w:hAnsi="Times New Roman" w:cs="Times New Roman"/>
          <w:sz w:val="24"/>
          <w:szCs w:val="24"/>
        </w:rPr>
        <w:t>, MHM), but only existed for a matter of weeks before the Supreme Court imposed a statutory ban for their open antisemitism (</w:t>
      </w:r>
      <w:proofErr w:type="spellStart"/>
      <w:r w:rsidRPr="007C05FE">
        <w:rPr>
          <w:rFonts w:ascii="Times New Roman" w:hAnsi="Times New Roman" w:cs="Times New Roman"/>
          <w:sz w:val="24"/>
          <w:szCs w:val="24"/>
        </w:rPr>
        <w:t>Szőcs</w:t>
      </w:r>
      <w:proofErr w:type="spellEnd"/>
      <w:r w:rsidRPr="007C05FE">
        <w:rPr>
          <w:rFonts w:ascii="Times New Roman" w:hAnsi="Times New Roman" w:cs="Times New Roman"/>
          <w:sz w:val="24"/>
          <w:szCs w:val="24"/>
        </w:rPr>
        <w:t xml:space="preserve"> 1998). Yet this prohibition did not prevent </w:t>
      </w:r>
      <w:proofErr w:type="spellStart"/>
      <w:r w:rsidRPr="007C05FE">
        <w:rPr>
          <w:rFonts w:ascii="Times New Roman" w:hAnsi="Times New Roman" w:cs="Times New Roman"/>
          <w:sz w:val="24"/>
          <w:szCs w:val="24"/>
        </w:rPr>
        <w:t>Szabó</w:t>
      </w:r>
      <w:proofErr w:type="spellEnd"/>
      <w:r w:rsidRPr="007C05FE">
        <w:rPr>
          <w:rFonts w:ascii="Times New Roman" w:hAnsi="Times New Roman" w:cs="Times New Roman"/>
          <w:sz w:val="24"/>
          <w:szCs w:val="24"/>
        </w:rPr>
        <w:t xml:space="preserve"> from reorganising under a new entity, the Hungarian Welfare Association (</w:t>
      </w:r>
      <w:r w:rsidRPr="007C05FE">
        <w:rPr>
          <w:rFonts w:ascii="Times New Roman" w:hAnsi="Times New Roman" w:cs="Times New Roman"/>
          <w:i/>
          <w:iCs/>
          <w:sz w:val="24"/>
          <w:szCs w:val="24"/>
        </w:rPr>
        <w:t xml:space="preserve">Magyar </w:t>
      </w:r>
      <w:proofErr w:type="spellStart"/>
      <w:r w:rsidRPr="007C05FE">
        <w:rPr>
          <w:rFonts w:ascii="Times New Roman" w:hAnsi="Times New Roman" w:cs="Times New Roman"/>
          <w:i/>
          <w:iCs/>
          <w:sz w:val="24"/>
          <w:szCs w:val="24"/>
        </w:rPr>
        <w:t>Népjóléti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Szövetség</w:t>
      </w:r>
      <w:proofErr w:type="spellEnd"/>
      <w:r w:rsidRPr="007C05FE">
        <w:rPr>
          <w:rFonts w:ascii="Times New Roman" w:hAnsi="Times New Roman" w:cs="Times New Roman"/>
          <w:sz w:val="24"/>
          <w:szCs w:val="24"/>
        </w:rPr>
        <w:t>, MNSZ). While the impact of these extremist organisations at the time was minimal</w:t>
      </w:r>
      <w:r w:rsidR="001F7A65">
        <w:rPr>
          <w:rFonts w:ascii="Times New Roman" w:hAnsi="Times New Roman" w:cs="Times New Roman"/>
          <w:sz w:val="24"/>
          <w:szCs w:val="24"/>
        </w:rPr>
        <w:t xml:space="preserve"> – </w:t>
      </w:r>
      <w:r w:rsidRPr="007C05FE">
        <w:rPr>
          <w:rFonts w:ascii="Times New Roman" w:hAnsi="Times New Roman" w:cs="Times New Roman"/>
          <w:sz w:val="24"/>
          <w:szCs w:val="24"/>
        </w:rPr>
        <w:t xml:space="preserve">though </w:t>
      </w:r>
      <w:proofErr w:type="spellStart"/>
      <w:r w:rsidRPr="007C05FE">
        <w:rPr>
          <w:rFonts w:ascii="Times New Roman" w:hAnsi="Times New Roman" w:cs="Times New Roman"/>
          <w:sz w:val="24"/>
          <w:szCs w:val="24"/>
        </w:rPr>
        <w:t>Szőcs’s</w:t>
      </w:r>
      <w:proofErr w:type="spellEnd"/>
      <w:r w:rsidRPr="007C05FE">
        <w:rPr>
          <w:rFonts w:ascii="Times New Roman" w:hAnsi="Times New Roman" w:cs="Times New Roman"/>
          <w:sz w:val="24"/>
          <w:szCs w:val="24"/>
        </w:rPr>
        <w:t xml:space="preserve"> (</w:t>
      </w:r>
      <w:r w:rsidR="001F7A65">
        <w:rPr>
          <w:rFonts w:ascii="Times New Roman" w:hAnsi="Times New Roman" w:cs="Times New Roman"/>
          <w:sz w:val="24"/>
          <w:szCs w:val="24"/>
        </w:rPr>
        <w:t>ibid.</w:t>
      </w:r>
      <w:r w:rsidRPr="007C05FE">
        <w:rPr>
          <w:rFonts w:ascii="Times New Roman" w:hAnsi="Times New Roman" w:cs="Times New Roman"/>
          <w:sz w:val="24"/>
          <w:szCs w:val="24"/>
        </w:rPr>
        <w:t xml:space="preserve">, p. 1103) speculation in 1998 that </w:t>
      </w:r>
      <w:proofErr w:type="spellStart"/>
      <w:r w:rsidRPr="007C05FE">
        <w:rPr>
          <w:rFonts w:ascii="Times New Roman" w:hAnsi="Times New Roman" w:cs="Times New Roman"/>
          <w:sz w:val="24"/>
          <w:szCs w:val="24"/>
        </w:rPr>
        <w:t>Szabó</w:t>
      </w:r>
      <w:proofErr w:type="spellEnd"/>
      <w:r w:rsidRPr="007C05FE">
        <w:rPr>
          <w:rFonts w:ascii="Times New Roman" w:hAnsi="Times New Roman" w:cs="Times New Roman"/>
          <w:sz w:val="24"/>
          <w:szCs w:val="24"/>
        </w:rPr>
        <w:t xml:space="preserve"> might </w:t>
      </w:r>
      <w:r w:rsidR="001F7A65">
        <w:rPr>
          <w:rFonts w:ascii="Times New Roman" w:hAnsi="Times New Roman" w:cs="Times New Roman"/>
          <w:sz w:val="24"/>
          <w:szCs w:val="24"/>
        </w:rPr>
        <w:t>‘</w:t>
      </w:r>
      <w:r w:rsidRPr="007C05FE">
        <w:rPr>
          <w:rFonts w:ascii="Times New Roman" w:hAnsi="Times New Roman" w:cs="Times New Roman"/>
          <w:sz w:val="24"/>
          <w:szCs w:val="24"/>
        </w:rPr>
        <w:t>qualify for the role of the Hungarian [Jean-Marie] Le Pen or [Gianfranco] Fin</w:t>
      </w:r>
      <w:r w:rsidR="001F7A65">
        <w:rPr>
          <w:rFonts w:ascii="Times New Roman" w:hAnsi="Times New Roman" w:cs="Times New Roman"/>
          <w:sz w:val="24"/>
          <w:szCs w:val="24"/>
        </w:rPr>
        <w:t>’</w:t>
      </w:r>
      <w:r w:rsidRPr="007C05FE">
        <w:rPr>
          <w:rFonts w:ascii="Times New Roman" w:hAnsi="Times New Roman" w:cs="Times New Roman"/>
          <w:sz w:val="24"/>
          <w:szCs w:val="24"/>
        </w:rPr>
        <w:t xml:space="preserve"> attests to the potential ascribed to the extremist movement</w:t>
      </w:r>
      <w:r w:rsidR="001F7A65">
        <w:rPr>
          <w:rFonts w:ascii="Times New Roman" w:hAnsi="Times New Roman" w:cs="Times New Roman"/>
          <w:sz w:val="24"/>
          <w:szCs w:val="24"/>
        </w:rPr>
        <w:t xml:space="preserve"> – </w:t>
      </w:r>
      <w:r w:rsidRPr="007C05FE">
        <w:rPr>
          <w:rFonts w:ascii="Times New Roman" w:hAnsi="Times New Roman" w:cs="Times New Roman"/>
          <w:sz w:val="24"/>
          <w:szCs w:val="24"/>
        </w:rPr>
        <w:t xml:space="preserve">they succeeded in re-mobilising right-wing extremist activists in Hungary. </w:t>
      </w:r>
    </w:p>
    <w:p w14:paraId="53DE3A7F" w14:textId="77777777" w:rsidR="00572E56" w:rsidRPr="007C05FE" w:rsidRDefault="00572E56" w:rsidP="00B50849">
      <w:pPr>
        <w:spacing w:after="0" w:line="480" w:lineRule="auto"/>
        <w:rPr>
          <w:rFonts w:ascii="Times New Roman" w:hAnsi="Times New Roman" w:cs="Times New Roman"/>
          <w:sz w:val="24"/>
          <w:szCs w:val="24"/>
        </w:rPr>
      </w:pPr>
    </w:p>
    <w:p w14:paraId="239E9210" w14:textId="19888251"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In the early years of post-socialist Hungarian politics</w:t>
      </w:r>
      <w:r w:rsidR="001F7A65">
        <w:rPr>
          <w:rFonts w:ascii="Times New Roman" w:hAnsi="Times New Roman" w:cs="Times New Roman"/>
          <w:sz w:val="24"/>
          <w:szCs w:val="24"/>
        </w:rPr>
        <w:t>,</w:t>
      </w:r>
      <w:r w:rsidRPr="007C05FE">
        <w:rPr>
          <w:rFonts w:ascii="Times New Roman" w:hAnsi="Times New Roman" w:cs="Times New Roman"/>
          <w:sz w:val="24"/>
          <w:szCs w:val="24"/>
        </w:rPr>
        <w:t xml:space="preserve"> far-right social forces re-emerged and formed organisational infrastructure. Though their factionalisation prevented them from becoming a major political force, they succeeded in raising old grievances, such as the idea of revising the Treaty of Trianon, and criticising growing socio-economic inequalities. Subsequent iterations of Hungary’s organised far right built on the foundations established in this period.</w:t>
      </w:r>
    </w:p>
    <w:p w14:paraId="0F76F88D" w14:textId="77777777" w:rsidR="00572E56" w:rsidRPr="007C05FE" w:rsidRDefault="00572E56" w:rsidP="00B50849">
      <w:pPr>
        <w:spacing w:after="0" w:line="480" w:lineRule="auto"/>
        <w:rPr>
          <w:rFonts w:ascii="Times New Roman" w:hAnsi="Times New Roman" w:cs="Times New Roman"/>
          <w:sz w:val="24"/>
          <w:szCs w:val="24"/>
        </w:rPr>
      </w:pPr>
    </w:p>
    <w:p w14:paraId="5AA27DC3" w14:textId="77777777" w:rsidR="00572E56" w:rsidRPr="007C05FE" w:rsidRDefault="00572E56" w:rsidP="00B50849">
      <w:pPr>
        <w:pStyle w:val="Heading2"/>
        <w:spacing w:before="0" w:line="480" w:lineRule="auto"/>
        <w:rPr>
          <w:rFonts w:ascii="Times New Roman" w:hAnsi="Times New Roman" w:cs="Times New Roman"/>
          <w:i/>
          <w:iCs/>
          <w:color w:val="auto"/>
          <w:sz w:val="24"/>
          <w:szCs w:val="24"/>
        </w:rPr>
      </w:pPr>
      <w:r w:rsidRPr="00316628">
        <w:rPr>
          <w:rFonts w:ascii="Times New Roman" w:hAnsi="Times New Roman" w:cs="Times New Roman"/>
          <w:i/>
          <w:iCs/>
          <w:color w:val="auto"/>
          <w:sz w:val="24"/>
          <w:szCs w:val="24"/>
        </w:rPr>
        <w:t>Left-liberal rise and fall phase, 2002-2010, far-right ascendancy</w:t>
      </w:r>
    </w:p>
    <w:p w14:paraId="571FCB83" w14:textId="6F4A13F9"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In the 2002 elections MIÉP also lost all its seats in this election, leaving Hungary’s far right without any parliamentary representation. But ultimately of </w:t>
      </w:r>
      <w:r w:rsidR="001F7A65">
        <w:rPr>
          <w:rFonts w:ascii="Times New Roman" w:hAnsi="Times New Roman" w:cs="Times New Roman"/>
          <w:sz w:val="24"/>
          <w:szCs w:val="24"/>
        </w:rPr>
        <w:t>much</w:t>
      </w:r>
      <w:r w:rsidR="001F7A65" w:rsidRPr="007C05FE">
        <w:rPr>
          <w:rFonts w:ascii="Times New Roman" w:hAnsi="Times New Roman" w:cs="Times New Roman"/>
          <w:sz w:val="24"/>
          <w:szCs w:val="24"/>
        </w:rPr>
        <w:t xml:space="preserve"> </w:t>
      </w:r>
      <w:r w:rsidRPr="007C05FE">
        <w:rPr>
          <w:rFonts w:ascii="Times New Roman" w:hAnsi="Times New Roman" w:cs="Times New Roman"/>
          <w:sz w:val="24"/>
          <w:szCs w:val="24"/>
        </w:rPr>
        <w:t xml:space="preserve">greater importance was that a coalition led by the Hungarian Socialist Party came to power, supplanting the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w:t>
      </w:r>
      <w:r w:rsidRPr="007C05FE">
        <w:rPr>
          <w:rFonts w:ascii="Times New Roman" w:hAnsi="Times New Roman" w:cs="Times New Roman"/>
          <w:sz w:val="24"/>
          <w:szCs w:val="24"/>
        </w:rPr>
        <w:lastRenderedPageBreak/>
        <w:t xml:space="preserve">government led by Viktor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It would be swept out of office in 2010, but not before triggering a new burst of far-right organising and activism, the effects of which endure now.</w:t>
      </w:r>
    </w:p>
    <w:p w14:paraId="2A586BDA" w14:textId="77777777" w:rsidR="00572E56" w:rsidRPr="007C05FE" w:rsidRDefault="00572E56" w:rsidP="00B50849">
      <w:pPr>
        <w:spacing w:after="0" w:line="480" w:lineRule="auto"/>
        <w:rPr>
          <w:rFonts w:ascii="Times New Roman" w:hAnsi="Times New Roman" w:cs="Times New Roman"/>
          <w:sz w:val="24"/>
          <w:szCs w:val="24"/>
        </w:rPr>
      </w:pPr>
    </w:p>
    <w:p w14:paraId="10073BB7" w14:textId="1B48CFDA" w:rsidR="00572E56" w:rsidRPr="003B46D1" w:rsidRDefault="00572E56" w:rsidP="003B46D1">
      <w:pPr>
        <w:pStyle w:val="EndnoteText"/>
        <w:spacing w:line="480" w:lineRule="auto"/>
        <w:rPr>
          <w:rFonts w:ascii="Times New Roman" w:hAnsi="Times New Roman" w:cs="Times New Roman"/>
          <w:sz w:val="24"/>
        </w:rPr>
      </w:pPr>
      <w:r w:rsidRPr="007C05FE">
        <w:rPr>
          <w:rFonts w:ascii="Times New Roman" w:hAnsi="Times New Roman" w:cs="Times New Roman"/>
          <w:sz w:val="24"/>
          <w:szCs w:val="24"/>
        </w:rPr>
        <w:t xml:space="preserve">The first term of the Hungarian Socialist Party government was rather uneventful. The country continued in the direction of Western integration, having joined NATO in 1999 and acceding to the EU in 2004, but the government made no great strides. This torpor may not have posed a problem if not for a fateful leak. In 2006, shortly after being re-elected, the socialist prime minister delivered a speech in front of the inner circles of the party, notorious now as the </w:t>
      </w:r>
      <w:proofErr w:type="spellStart"/>
      <w:r w:rsidRPr="007C05FE">
        <w:rPr>
          <w:rFonts w:ascii="Times New Roman" w:hAnsi="Times New Roman" w:cs="Times New Roman"/>
          <w:i/>
          <w:iCs/>
          <w:sz w:val="24"/>
          <w:szCs w:val="24"/>
        </w:rPr>
        <w:t>Öszödi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beszéd</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Öszöd</w:t>
      </w:r>
      <w:proofErr w:type="spellEnd"/>
      <w:r w:rsidRPr="007C05FE">
        <w:rPr>
          <w:rFonts w:ascii="Times New Roman" w:hAnsi="Times New Roman" w:cs="Times New Roman"/>
          <w:sz w:val="24"/>
          <w:szCs w:val="24"/>
        </w:rPr>
        <w:t xml:space="preserve"> speech’), in which he admitted that their victory was partly a result of the deception about the government’s achievements, that in reality the government had done ‘nothing for four years’ and had ‘lied morning, noon, and night’ to get re-elected. The speech was leaked to the media and the resultant outrage led to weeks of violent street riots. Far-right actors were often organisers for the protests, but they were allegedly supported by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and other centre-right actors.</w:t>
      </w:r>
      <w:r w:rsidR="003B46D1">
        <w:rPr>
          <w:rFonts w:ascii="Times New Roman" w:hAnsi="Times New Roman" w:cs="Times New Roman"/>
          <w:sz w:val="24"/>
          <w:szCs w:val="24"/>
        </w:rPr>
        <w:t xml:space="preserve"> (</w:t>
      </w:r>
      <w:proofErr w:type="spellStart"/>
      <w:r w:rsidR="003B46D1" w:rsidRPr="0010023C">
        <w:rPr>
          <w:rFonts w:ascii="Times New Roman" w:hAnsi="Times New Roman" w:cs="Times New Roman"/>
          <w:sz w:val="24"/>
        </w:rPr>
        <w:t>Szabó</w:t>
      </w:r>
      <w:proofErr w:type="spellEnd"/>
      <w:r w:rsidR="003B46D1" w:rsidRPr="0010023C">
        <w:rPr>
          <w:rFonts w:ascii="Times New Roman" w:hAnsi="Times New Roman" w:cs="Times New Roman"/>
          <w:sz w:val="24"/>
        </w:rPr>
        <w:t xml:space="preserve"> (2008) argues that the riots were ‘postmodern,’ with an eclectic array of participants with different motivations, objectives, etc.</w:t>
      </w:r>
      <w:r w:rsidR="003B46D1">
        <w:rPr>
          <w:rFonts w:ascii="Times New Roman" w:hAnsi="Times New Roman" w:cs="Times New Roman"/>
          <w:sz w:val="24"/>
        </w:rPr>
        <w:t>)</w:t>
      </w:r>
      <w:r w:rsidRPr="007C05FE">
        <w:rPr>
          <w:rFonts w:ascii="Times New Roman" w:hAnsi="Times New Roman" w:cs="Times New Roman"/>
          <w:sz w:val="24"/>
          <w:szCs w:val="24"/>
        </w:rPr>
        <w:t xml:space="preserve"> The rioters demanded the </w:t>
      </w:r>
      <w:r w:rsidR="001F7A65">
        <w:rPr>
          <w:rFonts w:ascii="Times New Roman" w:hAnsi="Times New Roman" w:cs="Times New Roman"/>
          <w:sz w:val="24"/>
          <w:szCs w:val="24"/>
        </w:rPr>
        <w:t>p</w:t>
      </w:r>
      <w:r w:rsidRPr="007C05FE">
        <w:rPr>
          <w:rFonts w:ascii="Times New Roman" w:hAnsi="Times New Roman" w:cs="Times New Roman"/>
          <w:sz w:val="24"/>
          <w:szCs w:val="24"/>
        </w:rPr>
        <w:t xml:space="preserve">rime </w:t>
      </w:r>
      <w:r w:rsidR="001F7A65">
        <w:rPr>
          <w:rFonts w:ascii="Times New Roman" w:hAnsi="Times New Roman" w:cs="Times New Roman"/>
          <w:sz w:val="24"/>
          <w:szCs w:val="24"/>
        </w:rPr>
        <w:t>m</w:t>
      </w:r>
      <w:r w:rsidRPr="007C05FE">
        <w:rPr>
          <w:rFonts w:ascii="Times New Roman" w:hAnsi="Times New Roman" w:cs="Times New Roman"/>
          <w:sz w:val="24"/>
          <w:szCs w:val="24"/>
        </w:rPr>
        <w:t>inister’s resignation, but to no avail. Still, the riots represented a political instability that provided an opportunity for the far right to build group cohesion and burnish its public reputation (</w:t>
      </w:r>
      <w:proofErr w:type="spellStart"/>
      <w:r w:rsidRPr="007C05FE">
        <w:rPr>
          <w:rFonts w:ascii="Times New Roman" w:hAnsi="Times New Roman" w:cs="Times New Roman"/>
          <w:sz w:val="24"/>
          <w:szCs w:val="24"/>
        </w:rPr>
        <w:t>Mikecz</w:t>
      </w:r>
      <w:proofErr w:type="spellEnd"/>
      <w:r w:rsidRPr="007C05FE">
        <w:rPr>
          <w:rFonts w:ascii="Times New Roman" w:hAnsi="Times New Roman" w:cs="Times New Roman"/>
          <w:sz w:val="24"/>
          <w:szCs w:val="24"/>
        </w:rPr>
        <w:t xml:space="preserve"> 2015)</w:t>
      </w:r>
      <w:r w:rsidR="008E41CE">
        <w:rPr>
          <w:rFonts w:ascii="Times New Roman" w:hAnsi="Times New Roman" w:cs="Times New Roman"/>
          <w:sz w:val="24"/>
          <w:szCs w:val="24"/>
        </w:rPr>
        <w:t xml:space="preserve"> – </w:t>
      </w:r>
      <w:r w:rsidRPr="007C05FE">
        <w:rPr>
          <w:rFonts w:ascii="Times New Roman" w:hAnsi="Times New Roman" w:cs="Times New Roman"/>
          <w:sz w:val="24"/>
          <w:szCs w:val="24"/>
        </w:rPr>
        <w:t>both typical objectives of far-right demonstration poli</w:t>
      </w:r>
      <w:r w:rsidR="00316628">
        <w:rPr>
          <w:rFonts w:ascii="Times New Roman" w:hAnsi="Times New Roman" w:cs="Times New Roman"/>
          <w:sz w:val="24"/>
          <w:szCs w:val="24"/>
        </w:rPr>
        <w:t>tics (Virchow 2007; Zeller 2021</w:t>
      </w:r>
      <w:r w:rsidRPr="007C05FE">
        <w:rPr>
          <w:rFonts w:ascii="Times New Roman" w:hAnsi="Times New Roman" w:cs="Times New Roman"/>
          <w:sz w:val="24"/>
          <w:szCs w:val="24"/>
        </w:rPr>
        <w:t xml:space="preserve">). </w:t>
      </w:r>
    </w:p>
    <w:p w14:paraId="1D2E6563" w14:textId="77777777" w:rsidR="00572E56" w:rsidRPr="007C05FE" w:rsidRDefault="00572E56" w:rsidP="00B50849">
      <w:pPr>
        <w:spacing w:after="0" w:line="480" w:lineRule="auto"/>
        <w:rPr>
          <w:rFonts w:ascii="Times New Roman" w:hAnsi="Times New Roman" w:cs="Times New Roman"/>
          <w:sz w:val="24"/>
          <w:szCs w:val="24"/>
        </w:rPr>
      </w:pPr>
    </w:p>
    <w:p w14:paraId="017E38FC"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Among the protesters and rioters, members and supporters of a young political party were prominently represented. A youth association oriented towards the folkish radical right ideology of MIÉP had been founded in 1999 and registered as a political party in 2003: Movement for a Better Hungary (</w:t>
      </w:r>
      <w:r w:rsidRPr="007C05FE">
        <w:rPr>
          <w:rFonts w:ascii="Times New Roman" w:hAnsi="Times New Roman" w:cs="Times New Roman"/>
          <w:i/>
          <w:iCs/>
          <w:sz w:val="24"/>
          <w:szCs w:val="24"/>
        </w:rPr>
        <w:t xml:space="preserve">Jobbik </w:t>
      </w:r>
      <w:proofErr w:type="spellStart"/>
      <w:r w:rsidRPr="007C05FE">
        <w:rPr>
          <w:rFonts w:ascii="Times New Roman" w:hAnsi="Times New Roman" w:cs="Times New Roman"/>
          <w:i/>
          <w:iCs/>
          <w:sz w:val="24"/>
          <w:szCs w:val="24"/>
        </w:rPr>
        <w:t>Magyarországért</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Mozgalom</w:t>
      </w:r>
      <w:proofErr w:type="spellEnd"/>
      <w:r w:rsidRPr="007C05FE">
        <w:rPr>
          <w:rFonts w:ascii="Times New Roman" w:hAnsi="Times New Roman" w:cs="Times New Roman"/>
          <w:sz w:val="24"/>
          <w:szCs w:val="24"/>
        </w:rPr>
        <w:t xml:space="preserve">), or just ‘Jobbik.’ The </w:t>
      </w:r>
      <w:r w:rsidRPr="007C05FE">
        <w:rPr>
          <w:rFonts w:ascii="Times New Roman" w:hAnsi="Times New Roman" w:cs="Times New Roman"/>
          <w:sz w:val="24"/>
          <w:szCs w:val="24"/>
        </w:rPr>
        <w:lastRenderedPageBreak/>
        <w:t>second half of the 2000s witnessed the rise of this party from obscurity to notoriety as one of Europe’s largest radical right parties.</w:t>
      </w:r>
    </w:p>
    <w:p w14:paraId="17F43C9E" w14:textId="77777777" w:rsidR="00572E56" w:rsidRPr="007C05FE" w:rsidRDefault="00572E56" w:rsidP="00B50849">
      <w:pPr>
        <w:spacing w:after="0" w:line="480" w:lineRule="auto"/>
        <w:rPr>
          <w:rFonts w:ascii="Times New Roman" w:hAnsi="Times New Roman" w:cs="Times New Roman"/>
          <w:sz w:val="24"/>
          <w:szCs w:val="24"/>
        </w:rPr>
      </w:pPr>
    </w:p>
    <w:p w14:paraId="3A7FEDF2" w14:textId="15506460"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Beyond the </w:t>
      </w:r>
      <w:proofErr w:type="spellStart"/>
      <w:r w:rsidRPr="007C05FE">
        <w:rPr>
          <w:rFonts w:ascii="Times New Roman" w:hAnsi="Times New Roman" w:cs="Times New Roman"/>
          <w:sz w:val="24"/>
          <w:szCs w:val="24"/>
        </w:rPr>
        <w:t>Öszöd</w:t>
      </w:r>
      <w:proofErr w:type="spellEnd"/>
      <w:r w:rsidRPr="007C05FE">
        <w:rPr>
          <w:rFonts w:ascii="Times New Roman" w:hAnsi="Times New Roman" w:cs="Times New Roman"/>
          <w:sz w:val="24"/>
          <w:szCs w:val="24"/>
        </w:rPr>
        <w:t xml:space="preserve"> speech scandal, two factors were key to the surge in far-right support</w:t>
      </w:r>
      <w:r w:rsidR="003B46D1">
        <w:rPr>
          <w:rFonts w:ascii="Times New Roman" w:hAnsi="Times New Roman" w:cs="Times New Roman"/>
          <w:sz w:val="24"/>
          <w:szCs w:val="24"/>
        </w:rPr>
        <w:t xml:space="preserve"> (cf. </w:t>
      </w:r>
      <w:proofErr w:type="spellStart"/>
      <w:r w:rsidR="003B46D1">
        <w:rPr>
          <w:rFonts w:ascii="Times New Roman" w:hAnsi="Times New Roman" w:cs="Times New Roman"/>
          <w:sz w:val="24"/>
        </w:rPr>
        <w:t>Karácsony</w:t>
      </w:r>
      <w:proofErr w:type="spellEnd"/>
      <w:r w:rsidR="003B46D1">
        <w:rPr>
          <w:rFonts w:ascii="Times New Roman" w:hAnsi="Times New Roman" w:cs="Times New Roman"/>
          <w:sz w:val="24"/>
        </w:rPr>
        <w:t xml:space="preserve"> and </w:t>
      </w:r>
      <w:proofErr w:type="spellStart"/>
      <w:r w:rsidR="003B46D1">
        <w:rPr>
          <w:rFonts w:ascii="Times New Roman" w:hAnsi="Times New Roman" w:cs="Times New Roman"/>
          <w:sz w:val="24"/>
        </w:rPr>
        <w:t>Róna</w:t>
      </w:r>
      <w:proofErr w:type="spellEnd"/>
      <w:r w:rsidR="003B46D1">
        <w:rPr>
          <w:rFonts w:ascii="Times New Roman" w:hAnsi="Times New Roman" w:cs="Times New Roman"/>
          <w:sz w:val="24"/>
        </w:rPr>
        <w:t xml:space="preserve"> 2011, </w:t>
      </w:r>
      <w:proofErr w:type="spellStart"/>
      <w:r w:rsidR="003B46D1">
        <w:rPr>
          <w:rFonts w:ascii="Times New Roman" w:hAnsi="Times New Roman" w:cs="Times New Roman"/>
          <w:sz w:val="24"/>
        </w:rPr>
        <w:t>Varga</w:t>
      </w:r>
      <w:proofErr w:type="spellEnd"/>
      <w:r w:rsidR="003B46D1">
        <w:rPr>
          <w:rFonts w:ascii="Times New Roman" w:hAnsi="Times New Roman" w:cs="Times New Roman"/>
          <w:sz w:val="24"/>
        </w:rPr>
        <w:t xml:space="preserve"> 2014, and </w:t>
      </w:r>
      <w:proofErr w:type="spellStart"/>
      <w:r w:rsidR="003B46D1">
        <w:rPr>
          <w:rFonts w:ascii="Times New Roman" w:hAnsi="Times New Roman" w:cs="Times New Roman"/>
          <w:sz w:val="24"/>
        </w:rPr>
        <w:t>Mareš</w:t>
      </w:r>
      <w:proofErr w:type="spellEnd"/>
      <w:r w:rsidR="003B46D1">
        <w:rPr>
          <w:rFonts w:ascii="Times New Roman" w:hAnsi="Times New Roman" w:cs="Times New Roman"/>
          <w:sz w:val="24"/>
        </w:rPr>
        <w:t xml:space="preserve"> and </w:t>
      </w:r>
      <w:proofErr w:type="spellStart"/>
      <w:r w:rsidR="003B46D1">
        <w:rPr>
          <w:rFonts w:ascii="Times New Roman" w:hAnsi="Times New Roman" w:cs="Times New Roman"/>
          <w:sz w:val="24"/>
        </w:rPr>
        <w:t>Havlík</w:t>
      </w:r>
      <w:proofErr w:type="spellEnd"/>
      <w:r w:rsidR="003B46D1">
        <w:rPr>
          <w:rFonts w:ascii="Times New Roman" w:hAnsi="Times New Roman" w:cs="Times New Roman"/>
          <w:sz w:val="24"/>
        </w:rPr>
        <w:t xml:space="preserve"> 2016)</w:t>
      </w:r>
      <w:r w:rsidRPr="007C05FE">
        <w:rPr>
          <w:rFonts w:ascii="Times New Roman" w:hAnsi="Times New Roman" w:cs="Times New Roman"/>
          <w:sz w:val="24"/>
          <w:szCs w:val="24"/>
        </w:rPr>
        <w:t>. First, economic growth and socio-economic welfare stagnated in Hungary in the latter half of the 2000s</w:t>
      </w:r>
      <w:r w:rsidR="008E41CE">
        <w:rPr>
          <w:rFonts w:ascii="Times New Roman" w:hAnsi="Times New Roman" w:cs="Times New Roman"/>
          <w:sz w:val="24"/>
          <w:szCs w:val="24"/>
        </w:rPr>
        <w:t xml:space="preserve"> – </w:t>
      </w:r>
      <w:r w:rsidRPr="007C05FE">
        <w:rPr>
          <w:rFonts w:ascii="Times New Roman" w:hAnsi="Times New Roman" w:cs="Times New Roman"/>
          <w:sz w:val="24"/>
          <w:szCs w:val="24"/>
        </w:rPr>
        <w:t>and then declined sharply with the onset of the Great Recession. The Hungarian government, thoroughly delegitimised by scandal, was scarcely able to cope with this economic pressure. Voter preferences reflected frustration with the government: between 2002 and 2009, anti-establishment sentiments among voters changed from 12 per cent to 46 per cent (</w:t>
      </w:r>
      <w:proofErr w:type="spellStart"/>
      <w:r w:rsidRPr="007C05FE">
        <w:rPr>
          <w:rFonts w:ascii="Times New Roman" w:hAnsi="Times New Roman" w:cs="Times New Roman"/>
          <w:sz w:val="24"/>
          <w:szCs w:val="24"/>
        </w:rPr>
        <w:t>Juhász</w:t>
      </w:r>
      <w:proofErr w:type="spellEnd"/>
      <w:r w:rsidRPr="007C05FE">
        <w:rPr>
          <w:rFonts w:ascii="Times New Roman" w:hAnsi="Times New Roman" w:cs="Times New Roman"/>
          <w:sz w:val="24"/>
          <w:szCs w:val="24"/>
        </w:rPr>
        <w:t xml:space="preserve"> et</w:t>
      </w:r>
      <w:r w:rsidR="008E41CE">
        <w:rPr>
          <w:rFonts w:ascii="Times New Roman" w:hAnsi="Times New Roman" w:cs="Times New Roman"/>
          <w:sz w:val="24"/>
          <w:szCs w:val="24"/>
        </w:rPr>
        <w:t xml:space="preserve"> </w:t>
      </w:r>
      <w:r w:rsidRPr="007C05FE">
        <w:rPr>
          <w:rFonts w:ascii="Times New Roman" w:hAnsi="Times New Roman" w:cs="Times New Roman"/>
          <w:sz w:val="24"/>
          <w:szCs w:val="24"/>
        </w:rPr>
        <w:t>al. 2014). Second, tensions surrounding Hungary’s Roma communities became a focus of public debate. A particular event helped to draw this focus: in 2006</w:t>
      </w:r>
      <w:r w:rsidR="008E41CE">
        <w:rPr>
          <w:rFonts w:ascii="Times New Roman" w:hAnsi="Times New Roman" w:cs="Times New Roman"/>
          <w:sz w:val="24"/>
          <w:szCs w:val="24"/>
        </w:rPr>
        <w:t>,</w:t>
      </w:r>
      <w:r w:rsidRPr="007C05FE">
        <w:rPr>
          <w:rFonts w:ascii="Times New Roman" w:hAnsi="Times New Roman" w:cs="Times New Roman"/>
          <w:sz w:val="24"/>
          <w:szCs w:val="24"/>
        </w:rPr>
        <w:t xml:space="preserve"> in the village of </w:t>
      </w:r>
      <w:proofErr w:type="spellStart"/>
      <w:r w:rsidRPr="007C05FE">
        <w:rPr>
          <w:rFonts w:ascii="Times New Roman" w:hAnsi="Times New Roman" w:cs="Times New Roman"/>
          <w:sz w:val="24"/>
          <w:szCs w:val="24"/>
        </w:rPr>
        <w:t>Olaszliszka</w:t>
      </w:r>
      <w:proofErr w:type="spellEnd"/>
      <w:r w:rsidR="008E41CE">
        <w:rPr>
          <w:rFonts w:ascii="Times New Roman" w:hAnsi="Times New Roman" w:cs="Times New Roman"/>
          <w:sz w:val="24"/>
          <w:szCs w:val="24"/>
        </w:rPr>
        <w:t xml:space="preserve">, </w:t>
      </w:r>
      <w:r w:rsidRPr="007C05FE">
        <w:rPr>
          <w:rFonts w:ascii="Times New Roman" w:hAnsi="Times New Roman" w:cs="Times New Roman"/>
          <w:sz w:val="24"/>
          <w:szCs w:val="24"/>
        </w:rPr>
        <w:t xml:space="preserve">a Hungarian man was murdered by a mob of Roma after the man had accidentally hit a Roma girl with his car. (The girl was not seriously injured.) </w:t>
      </w:r>
    </w:p>
    <w:p w14:paraId="0FC62EFA" w14:textId="77777777" w:rsidR="00572E56" w:rsidRPr="007C05FE" w:rsidRDefault="00572E56" w:rsidP="00B50849">
      <w:pPr>
        <w:spacing w:after="0" w:line="480" w:lineRule="auto"/>
        <w:rPr>
          <w:rFonts w:ascii="Times New Roman" w:hAnsi="Times New Roman" w:cs="Times New Roman"/>
          <w:sz w:val="24"/>
          <w:szCs w:val="24"/>
        </w:rPr>
      </w:pPr>
    </w:p>
    <w:p w14:paraId="4587AB83" w14:textId="73EF4DA1"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Jobbik used the case to draw public attention to what party figures called ‘gypsy criminality.’ The phrase denoted the supposed criminal tendencies of Roma people, depicted in Jobbik’s narratives as born criminals and blameworthy for the country’s social and economic hardships. Jobbik's stance emboldened a network of extreme right-wing actors with varyingly close connection to the party. The biggest of these groups was the Hungarian Guard Traditionalist and Cultural Association founded in 2007. The Hungarian Guard functioned as a sort of paramilitary group and organised marches through Roma communities, torchlit processions reminiscent of marches by Nazi brownshirts. During these demonstrations, Guard leaders and Jobbik representatives delivered anti-Roma hate speeches to phalanxes of uniformed members as well as the community members, the ‘neighbours’ of the local Roma </w:t>
      </w:r>
      <w:r w:rsidRPr="007C05FE">
        <w:rPr>
          <w:rFonts w:ascii="Times New Roman" w:hAnsi="Times New Roman" w:cs="Times New Roman"/>
          <w:sz w:val="24"/>
          <w:szCs w:val="24"/>
        </w:rPr>
        <w:lastRenderedPageBreak/>
        <w:t>people. Although the Guard was proscribed by court order in 2009 (</w:t>
      </w:r>
      <w:proofErr w:type="spellStart"/>
      <w:r w:rsidRPr="007C05FE">
        <w:rPr>
          <w:rFonts w:ascii="Times New Roman" w:hAnsi="Times New Roman" w:cs="Times New Roman"/>
          <w:sz w:val="24"/>
          <w:szCs w:val="24"/>
        </w:rPr>
        <w:t>Halasz</w:t>
      </w:r>
      <w:proofErr w:type="spellEnd"/>
      <w:r w:rsidRPr="007C05FE">
        <w:rPr>
          <w:rFonts w:ascii="Times New Roman" w:hAnsi="Times New Roman" w:cs="Times New Roman"/>
          <w:sz w:val="24"/>
          <w:szCs w:val="24"/>
        </w:rPr>
        <w:t xml:space="preserve"> 2009; </w:t>
      </w:r>
      <w:proofErr w:type="spellStart"/>
      <w:r w:rsidRPr="007C05FE">
        <w:rPr>
          <w:rFonts w:ascii="Times New Roman" w:hAnsi="Times New Roman" w:cs="Times New Roman"/>
          <w:sz w:val="24"/>
          <w:szCs w:val="24"/>
        </w:rPr>
        <w:t>Pirro</w:t>
      </w:r>
      <w:proofErr w:type="spellEnd"/>
      <w:r w:rsidRPr="007C05FE">
        <w:rPr>
          <w:rFonts w:ascii="Times New Roman" w:hAnsi="Times New Roman" w:cs="Times New Roman"/>
          <w:sz w:val="24"/>
          <w:szCs w:val="24"/>
        </w:rPr>
        <w:t xml:space="preserve"> 2018) a successor organisation (i.e., the ‘Hungarian Guard Foundation’) and other groups</w:t>
      </w:r>
      <w:r w:rsidR="008E41CE">
        <w:rPr>
          <w:rFonts w:ascii="Times New Roman" w:hAnsi="Times New Roman" w:cs="Times New Roman"/>
          <w:sz w:val="24"/>
          <w:szCs w:val="24"/>
        </w:rPr>
        <w:t xml:space="preserve"> – </w:t>
      </w:r>
      <w:r w:rsidRPr="007C05FE">
        <w:rPr>
          <w:rFonts w:ascii="Times New Roman" w:hAnsi="Times New Roman" w:cs="Times New Roman"/>
          <w:sz w:val="24"/>
          <w:szCs w:val="24"/>
        </w:rPr>
        <w:t xml:space="preserve">such as the Outlaw Army, the Pax </w:t>
      </w:r>
      <w:proofErr w:type="spellStart"/>
      <w:r w:rsidRPr="007C05FE">
        <w:rPr>
          <w:rFonts w:ascii="Times New Roman" w:hAnsi="Times New Roman" w:cs="Times New Roman"/>
          <w:sz w:val="24"/>
          <w:szCs w:val="24"/>
        </w:rPr>
        <w:t>Hungarica</w:t>
      </w:r>
      <w:proofErr w:type="spellEnd"/>
      <w:r w:rsidRPr="007C05FE">
        <w:rPr>
          <w:rFonts w:ascii="Times New Roman" w:hAnsi="Times New Roman" w:cs="Times New Roman"/>
          <w:sz w:val="24"/>
          <w:szCs w:val="24"/>
        </w:rPr>
        <w:t xml:space="preserve"> Movement, the Sixty-Four Counties Youth Movement, and the Our Homeland Movement (see below)</w:t>
      </w:r>
      <w:r w:rsidR="008E41CE">
        <w:rPr>
          <w:rFonts w:ascii="Times New Roman" w:hAnsi="Times New Roman" w:cs="Times New Roman"/>
          <w:sz w:val="24"/>
          <w:szCs w:val="24"/>
        </w:rPr>
        <w:t xml:space="preserve"> – </w:t>
      </w:r>
      <w:r w:rsidRPr="007C05FE">
        <w:rPr>
          <w:rFonts w:ascii="Times New Roman" w:hAnsi="Times New Roman" w:cs="Times New Roman"/>
          <w:sz w:val="24"/>
          <w:szCs w:val="24"/>
        </w:rPr>
        <w:t>continued to menace and attack Roma communities. Between 2008 and 2009 extreme right militants committed a series of racist murders (</w:t>
      </w:r>
      <w:proofErr w:type="spellStart"/>
      <w:r w:rsidRPr="007C05FE">
        <w:rPr>
          <w:rFonts w:ascii="Times New Roman" w:hAnsi="Times New Roman" w:cs="Times New Roman"/>
          <w:sz w:val="24"/>
          <w:szCs w:val="24"/>
        </w:rPr>
        <w:t>Halasz</w:t>
      </w:r>
      <w:proofErr w:type="spellEnd"/>
      <w:r w:rsidRPr="007C05FE">
        <w:rPr>
          <w:rFonts w:ascii="Times New Roman" w:hAnsi="Times New Roman" w:cs="Times New Roman"/>
          <w:sz w:val="24"/>
          <w:szCs w:val="24"/>
        </w:rPr>
        <w:t xml:space="preserve"> 2009), killing six and injuring several more. After the perpetrators were caught, it was revealed during their trial that they had sought to retaliate against Roma crimes, echoing narratives about ‘gypsy crime,’ and that they had selected their attack locations based on where the Hungarian Guard had organised marches. </w:t>
      </w:r>
    </w:p>
    <w:p w14:paraId="4104DB6D" w14:textId="77777777" w:rsidR="00572E56" w:rsidRPr="007C05FE" w:rsidRDefault="00572E56" w:rsidP="00B50849">
      <w:pPr>
        <w:spacing w:after="0" w:line="480" w:lineRule="auto"/>
        <w:rPr>
          <w:rFonts w:ascii="Times New Roman" w:hAnsi="Times New Roman" w:cs="Times New Roman"/>
          <w:sz w:val="24"/>
          <w:szCs w:val="24"/>
        </w:rPr>
      </w:pPr>
    </w:p>
    <w:p w14:paraId="2262AAC1"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extreme right was not the only sector stimulated by Jobbik’s anti-Roma rhetoric. Important parts of the mainstream political elite, instead of rejecting Jobbik’s racist narratives, adopted and reinforced this perspective. The concept of ‘gypsy crime’ was taken up and used by politicians and the media. Jobbik successfully radicalised the mainstream (</w:t>
      </w:r>
      <w:proofErr w:type="spellStart"/>
      <w:r w:rsidRPr="007C05FE">
        <w:rPr>
          <w:rFonts w:ascii="Times New Roman" w:hAnsi="Times New Roman" w:cs="Times New Roman"/>
          <w:sz w:val="24"/>
          <w:szCs w:val="24"/>
        </w:rPr>
        <w:t>Minkenberg</w:t>
      </w:r>
      <w:proofErr w:type="spellEnd"/>
      <w:r w:rsidRPr="007C05FE">
        <w:rPr>
          <w:rFonts w:ascii="Times New Roman" w:hAnsi="Times New Roman" w:cs="Times New Roman"/>
          <w:sz w:val="24"/>
          <w:szCs w:val="24"/>
        </w:rPr>
        <w:t xml:space="preserve"> 2017). Having won support with its anti-Roma campaign, Jobbik gained upwards of 14 per cent of the vote in both the 2009 European parliamentary elections and the 2010 national legislative elections, making it the third strongest party in Hungary.</w:t>
      </w:r>
    </w:p>
    <w:p w14:paraId="7262BDAF" w14:textId="77777777" w:rsidR="00572E56" w:rsidRPr="007C05FE" w:rsidRDefault="00572E56" w:rsidP="00B50849">
      <w:pPr>
        <w:spacing w:after="0" w:line="480" w:lineRule="auto"/>
        <w:rPr>
          <w:rFonts w:ascii="Times New Roman" w:hAnsi="Times New Roman" w:cs="Times New Roman"/>
          <w:sz w:val="24"/>
          <w:szCs w:val="24"/>
        </w:rPr>
      </w:pPr>
    </w:p>
    <w:p w14:paraId="7CB9BE22" w14:textId="77777777"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At the end of the left-liberal phase of Hungary’s post-socialist politics, the far right was on the rise. Though the folkish radicalism of MIÉP had disappeared, the cultural infrastructure they established enabled a new generation of the radical right to build their movement into a political force (</w:t>
      </w:r>
      <w:proofErr w:type="spellStart"/>
      <w:r w:rsidRPr="007C05FE">
        <w:rPr>
          <w:rFonts w:ascii="Times New Roman" w:hAnsi="Times New Roman" w:cs="Times New Roman"/>
          <w:sz w:val="24"/>
          <w:szCs w:val="24"/>
        </w:rPr>
        <w:t>Mikecz</w:t>
      </w:r>
      <w:proofErr w:type="spellEnd"/>
      <w:r w:rsidRPr="007C05FE">
        <w:rPr>
          <w:rFonts w:ascii="Times New Roman" w:hAnsi="Times New Roman" w:cs="Times New Roman"/>
          <w:sz w:val="24"/>
          <w:szCs w:val="24"/>
        </w:rPr>
        <w:t xml:space="preserve"> 2015). A rich subculture, organised on a network of websites and connected to ‘national rock music,’ provided reliable mobilising structures for Jobbik (</w:t>
      </w:r>
      <w:proofErr w:type="spellStart"/>
      <w:r w:rsidRPr="007C05FE">
        <w:rPr>
          <w:rFonts w:ascii="Times New Roman" w:hAnsi="Times New Roman" w:cs="Times New Roman"/>
          <w:sz w:val="24"/>
          <w:szCs w:val="24"/>
        </w:rPr>
        <w:t>Pirro</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Róna</w:t>
      </w:r>
      <w:proofErr w:type="spellEnd"/>
      <w:r w:rsidRPr="007C05FE">
        <w:rPr>
          <w:rFonts w:ascii="Times New Roman" w:hAnsi="Times New Roman" w:cs="Times New Roman"/>
          <w:sz w:val="24"/>
          <w:szCs w:val="24"/>
        </w:rPr>
        <w:t xml:space="preserve"> 2019) and offered belonging and a sense of identity to a cohort of young people (</w:t>
      </w:r>
      <w:proofErr w:type="spellStart"/>
      <w:r w:rsidRPr="007C05FE">
        <w:rPr>
          <w:rFonts w:ascii="Times New Roman" w:hAnsi="Times New Roman" w:cs="Times New Roman"/>
          <w:sz w:val="24"/>
          <w:szCs w:val="24"/>
        </w:rPr>
        <w:t>Feischmidt</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Pualy</w:t>
      </w:r>
      <w:proofErr w:type="spellEnd"/>
      <w:r w:rsidRPr="007C05FE">
        <w:rPr>
          <w:rFonts w:ascii="Times New Roman" w:hAnsi="Times New Roman" w:cs="Times New Roman"/>
          <w:sz w:val="24"/>
          <w:szCs w:val="24"/>
        </w:rPr>
        <w:t xml:space="preserve"> 2017). </w:t>
      </w:r>
    </w:p>
    <w:p w14:paraId="02C49FE9" w14:textId="77777777" w:rsidR="00572E56" w:rsidRPr="007C05FE" w:rsidRDefault="00572E56" w:rsidP="00B50849">
      <w:pPr>
        <w:spacing w:after="0" w:line="480" w:lineRule="auto"/>
        <w:rPr>
          <w:rFonts w:ascii="Times New Roman" w:hAnsi="Times New Roman" w:cs="Times New Roman"/>
          <w:sz w:val="24"/>
          <w:szCs w:val="24"/>
        </w:rPr>
      </w:pPr>
    </w:p>
    <w:p w14:paraId="478451D3" w14:textId="77777777" w:rsidR="00572E56" w:rsidRPr="007C05FE" w:rsidRDefault="00572E56" w:rsidP="00B50849">
      <w:pPr>
        <w:pStyle w:val="Heading2"/>
        <w:spacing w:before="0" w:line="480" w:lineRule="auto"/>
        <w:rPr>
          <w:rFonts w:ascii="Times New Roman" w:hAnsi="Times New Roman" w:cs="Times New Roman"/>
          <w:i/>
          <w:iCs/>
          <w:color w:val="auto"/>
          <w:sz w:val="24"/>
          <w:szCs w:val="24"/>
        </w:rPr>
      </w:pPr>
      <w:r w:rsidRPr="00316628">
        <w:rPr>
          <w:rFonts w:ascii="Times New Roman" w:hAnsi="Times New Roman" w:cs="Times New Roman"/>
          <w:i/>
          <w:iCs/>
          <w:color w:val="auto"/>
          <w:sz w:val="24"/>
          <w:szCs w:val="24"/>
        </w:rPr>
        <w:t>Illiberal phase, 2010-present, far-right in power</w:t>
      </w:r>
    </w:p>
    <w:p w14:paraId="1205D7C6" w14:textId="2FD43995"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Following the catastrophic second term of the Hungarian Socialist Party government, the 2010 elections swept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into power with a two-thirds majority. The decade since this climacteric witnessed the steady entrenchment of the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government, shearing away liberal protections in favour of </w:t>
      </w:r>
      <w:proofErr w:type="spellStart"/>
      <w:r w:rsidRPr="007C05FE">
        <w:rPr>
          <w:rFonts w:ascii="Times New Roman" w:hAnsi="Times New Roman" w:cs="Times New Roman"/>
          <w:sz w:val="24"/>
          <w:szCs w:val="24"/>
        </w:rPr>
        <w:t>Orbán’s</w:t>
      </w:r>
      <w:proofErr w:type="spellEnd"/>
      <w:r w:rsidRPr="007C05FE">
        <w:rPr>
          <w:rFonts w:ascii="Times New Roman" w:hAnsi="Times New Roman" w:cs="Times New Roman"/>
          <w:sz w:val="24"/>
          <w:szCs w:val="24"/>
        </w:rPr>
        <w:t xml:space="preserve"> illiberal democracy. Simultaneously, the collapse of Hungary’s political left</w:t>
      </w:r>
      <w:r w:rsidR="006D1740">
        <w:rPr>
          <w:rFonts w:ascii="Times New Roman" w:hAnsi="Times New Roman" w:cs="Times New Roman"/>
          <w:sz w:val="24"/>
          <w:szCs w:val="24"/>
        </w:rPr>
        <w:t>-</w:t>
      </w:r>
      <w:r w:rsidRPr="007C05FE">
        <w:rPr>
          <w:rFonts w:ascii="Times New Roman" w:hAnsi="Times New Roman" w:cs="Times New Roman"/>
          <w:sz w:val="24"/>
          <w:szCs w:val="24"/>
        </w:rPr>
        <w:t xml:space="preserve">wing and concomitant swing of votes to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and Jobbik</w:t>
      </w:r>
      <w:r w:rsidRPr="007C05FE">
        <w:rPr>
          <w:rStyle w:val="EndnoteReference"/>
          <w:rFonts w:ascii="Times New Roman" w:hAnsi="Times New Roman" w:cs="Times New Roman"/>
          <w:sz w:val="24"/>
          <w:szCs w:val="24"/>
        </w:rPr>
        <w:endnoteReference w:id="2"/>
      </w:r>
      <w:r w:rsidRPr="007C05FE">
        <w:rPr>
          <w:rFonts w:ascii="Times New Roman" w:hAnsi="Times New Roman" w:cs="Times New Roman"/>
          <w:sz w:val="24"/>
          <w:szCs w:val="24"/>
        </w:rPr>
        <w:t xml:space="preserve"> generated a new political dynamic: competition for right-wing voters and marginalisation of the political left. </w:t>
      </w:r>
    </w:p>
    <w:p w14:paraId="01486E74" w14:textId="77777777" w:rsidR="00572E56" w:rsidRPr="007C05FE" w:rsidRDefault="00572E56" w:rsidP="00B50849">
      <w:pPr>
        <w:spacing w:after="0" w:line="480" w:lineRule="auto"/>
        <w:rPr>
          <w:rFonts w:ascii="Times New Roman" w:hAnsi="Times New Roman" w:cs="Times New Roman"/>
          <w:sz w:val="24"/>
          <w:szCs w:val="24"/>
        </w:rPr>
      </w:pPr>
    </w:p>
    <w:p w14:paraId="73A28452" w14:textId="76F0F2FA"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Whereas Hungary’s left receded in 2010, Jobbik surged, signalling to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a new centre of political competition</w:t>
      </w:r>
      <w:r w:rsidR="006D1740">
        <w:rPr>
          <w:rFonts w:ascii="Times New Roman" w:hAnsi="Times New Roman" w:cs="Times New Roman"/>
          <w:sz w:val="24"/>
          <w:szCs w:val="24"/>
        </w:rPr>
        <w:t xml:space="preserve"> – </w:t>
      </w:r>
      <w:r w:rsidRPr="007C05FE">
        <w:rPr>
          <w:rFonts w:ascii="Times New Roman" w:hAnsi="Times New Roman" w:cs="Times New Roman"/>
          <w:sz w:val="24"/>
          <w:szCs w:val="24"/>
        </w:rPr>
        <w:t xml:space="preserve">on its right flank. Consequently,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has turned (more) towards far-right discourse, narratives, and indeed policies. Four areas are representative of this shift. First,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has instituted a new politics of memory, namely, memorialising the interwar authoritarian regime of </w:t>
      </w:r>
      <w:proofErr w:type="spellStart"/>
      <w:r w:rsidRPr="007C05FE">
        <w:rPr>
          <w:rFonts w:ascii="Times New Roman" w:hAnsi="Times New Roman" w:cs="Times New Roman"/>
          <w:sz w:val="24"/>
          <w:szCs w:val="24"/>
        </w:rPr>
        <w:t>Miklós</w:t>
      </w:r>
      <w:proofErr w:type="spellEnd"/>
      <w:r w:rsidRPr="007C05FE">
        <w:rPr>
          <w:rFonts w:ascii="Times New Roman" w:hAnsi="Times New Roman" w:cs="Times New Roman"/>
          <w:sz w:val="24"/>
          <w:szCs w:val="24"/>
        </w:rPr>
        <w:t xml:space="preserve"> Horthy, absolving Hungary of culpability for the Holocaust, and condemning the socialist regime. In the country’s new basic law</w:t>
      </w:r>
      <w:r w:rsidR="006D1740">
        <w:rPr>
          <w:rFonts w:ascii="Times New Roman" w:hAnsi="Times New Roman" w:cs="Times New Roman"/>
          <w:sz w:val="24"/>
          <w:szCs w:val="24"/>
        </w:rPr>
        <w:t xml:space="preserve"> – </w:t>
      </w:r>
      <w:r w:rsidRPr="007C05FE">
        <w:rPr>
          <w:rFonts w:ascii="Times New Roman" w:hAnsi="Times New Roman" w:cs="Times New Roman"/>
          <w:sz w:val="24"/>
          <w:szCs w:val="24"/>
        </w:rPr>
        <w:t xml:space="preserve">passed in 2011 with the support of </w:t>
      </w:r>
      <w:r w:rsidR="006D1740">
        <w:rPr>
          <w:rFonts w:ascii="Times New Roman" w:hAnsi="Times New Roman" w:cs="Times New Roman"/>
          <w:sz w:val="24"/>
          <w:szCs w:val="24"/>
        </w:rPr>
        <w:t xml:space="preserve">only </w:t>
      </w:r>
      <w:r w:rsidRPr="007C05FE">
        <w:rPr>
          <w:rFonts w:ascii="Times New Roman" w:hAnsi="Times New Roman" w:cs="Times New Roman"/>
          <w:sz w:val="24"/>
          <w:szCs w:val="24"/>
        </w:rPr>
        <w:t>the government’s MPs</w:t>
      </w:r>
      <w:r w:rsidR="006D1740">
        <w:rPr>
          <w:rFonts w:ascii="Times New Roman" w:hAnsi="Times New Roman" w:cs="Times New Roman"/>
          <w:sz w:val="24"/>
          <w:szCs w:val="24"/>
        </w:rPr>
        <w:t xml:space="preserve"> – </w:t>
      </w:r>
      <w:r w:rsidRPr="007C05FE">
        <w:rPr>
          <w:rFonts w:ascii="Times New Roman" w:hAnsi="Times New Roman" w:cs="Times New Roman"/>
          <w:sz w:val="24"/>
          <w:szCs w:val="24"/>
        </w:rPr>
        <w:t>there are several historical allusions, one of the most important being the assertion that Hungary lost its sovereignty between 1944 and 1990, lumping together the Nazi and Soviet occupations and entirety of the socialist era, and implicitly denying any Hungarian culpability for the Holocaust. Perhaps the clearest symbols of this historical memory agenda have been erected by the government in concrete, steel, and bronze. The ‘Memorial for Victims of the German Occupation’ unveiled in central Budapest in 2014 evokes a victimised Hungary set upon by a German imperial eagle (</w:t>
      </w:r>
      <w:proofErr w:type="spellStart"/>
      <w:r w:rsidRPr="007C05FE">
        <w:rPr>
          <w:rFonts w:ascii="Times New Roman" w:hAnsi="Times New Roman" w:cs="Times New Roman"/>
          <w:sz w:val="24"/>
          <w:szCs w:val="24"/>
        </w:rPr>
        <w:t>Mikecz</w:t>
      </w:r>
      <w:proofErr w:type="spellEnd"/>
      <w:r w:rsidRPr="007C05FE">
        <w:rPr>
          <w:rFonts w:ascii="Times New Roman" w:hAnsi="Times New Roman" w:cs="Times New Roman"/>
          <w:sz w:val="24"/>
          <w:szCs w:val="24"/>
        </w:rPr>
        <w:t xml:space="preserve"> 2021); in 2019, a memorial to </w:t>
      </w:r>
      <w:proofErr w:type="spellStart"/>
      <w:r w:rsidRPr="007C05FE">
        <w:rPr>
          <w:rFonts w:ascii="Times New Roman" w:hAnsi="Times New Roman" w:cs="Times New Roman"/>
          <w:sz w:val="24"/>
          <w:szCs w:val="24"/>
        </w:rPr>
        <w:t>Imre</w:t>
      </w:r>
      <w:proofErr w:type="spellEnd"/>
      <w:r w:rsidRPr="007C05FE">
        <w:rPr>
          <w:rFonts w:ascii="Times New Roman" w:hAnsi="Times New Roman" w:cs="Times New Roman"/>
          <w:sz w:val="24"/>
          <w:szCs w:val="24"/>
        </w:rPr>
        <w:t xml:space="preserve"> Nagy, a liberal socialist leader killed by pro-Soviet forces in the aftermath of the failed 1956 revolution, was moved from Martyr’s Square in Budapest in </w:t>
      </w:r>
      <w:r w:rsidRPr="007C05FE">
        <w:rPr>
          <w:rFonts w:ascii="Times New Roman" w:hAnsi="Times New Roman" w:cs="Times New Roman"/>
          <w:sz w:val="24"/>
          <w:szCs w:val="24"/>
        </w:rPr>
        <w:lastRenderedPageBreak/>
        <w:t xml:space="preserve">order to restore a monument from the Horthy era commemorating victims of the 1919 Hungarian Soviet Republic; and since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came to power monuments of Horthy have been installed in </w:t>
      </w:r>
      <w:proofErr w:type="spellStart"/>
      <w:r w:rsidRPr="007C05FE">
        <w:rPr>
          <w:rFonts w:ascii="Times New Roman" w:hAnsi="Times New Roman" w:cs="Times New Roman"/>
          <w:sz w:val="24"/>
          <w:szCs w:val="24"/>
        </w:rPr>
        <w:t>Kenderes</w:t>
      </w:r>
      <w:proofErr w:type="spellEnd"/>
      <w:r w:rsidRPr="007C05FE">
        <w:rPr>
          <w:rFonts w:ascii="Times New Roman" w:hAnsi="Times New Roman" w:cs="Times New Roman"/>
          <w:sz w:val="24"/>
          <w:szCs w:val="24"/>
        </w:rPr>
        <w:t xml:space="preserve"> (2012), </w:t>
      </w:r>
      <w:proofErr w:type="spellStart"/>
      <w:r w:rsidRPr="007C05FE">
        <w:rPr>
          <w:rFonts w:ascii="Times New Roman" w:hAnsi="Times New Roman" w:cs="Times New Roman"/>
          <w:sz w:val="24"/>
          <w:szCs w:val="24"/>
        </w:rPr>
        <w:t>Kereki</w:t>
      </w:r>
      <w:proofErr w:type="spellEnd"/>
      <w:r w:rsidRPr="007C05FE">
        <w:rPr>
          <w:rFonts w:ascii="Times New Roman" w:hAnsi="Times New Roman" w:cs="Times New Roman"/>
          <w:sz w:val="24"/>
          <w:szCs w:val="24"/>
        </w:rPr>
        <w:t xml:space="preserve"> (2012), Budapest (2013), Budapest (2017), </w:t>
      </w:r>
      <w:proofErr w:type="spellStart"/>
      <w:r w:rsidRPr="007C05FE">
        <w:rPr>
          <w:rFonts w:ascii="Times New Roman" w:hAnsi="Times New Roman" w:cs="Times New Roman"/>
          <w:sz w:val="24"/>
          <w:szCs w:val="24"/>
        </w:rPr>
        <w:t>Bodaszőlő</w:t>
      </w:r>
      <w:proofErr w:type="spellEnd"/>
      <w:r w:rsidRPr="007C05FE">
        <w:rPr>
          <w:rFonts w:ascii="Times New Roman" w:hAnsi="Times New Roman" w:cs="Times New Roman"/>
          <w:sz w:val="24"/>
          <w:szCs w:val="24"/>
        </w:rPr>
        <w:t xml:space="preserve"> (2018), </w:t>
      </w:r>
      <w:proofErr w:type="spellStart"/>
      <w:r w:rsidRPr="007C05FE">
        <w:rPr>
          <w:rFonts w:ascii="Times New Roman" w:hAnsi="Times New Roman" w:cs="Times New Roman"/>
          <w:sz w:val="24"/>
          <w:szCs w:val="24"/>
        </w:rPr>
        <w:t>Csókakő</w:t>
      </w:r>
      <w:proofErr w:type="spellEnd"/>
      <w:r w:rsidRPr="007C05FE">
        <w:rPr>
          <w:rFonts w:ascii="Times New Roman" w:hAnsi="Times New Roman" w:cs="Times New Roman"/>
          <w:sz w:val="24"/>
          <w:szCs w:val="24"/>
        </w:rPr>
        <w:t xml:space="preserve"> (2019), </w:t>
      </w:r>
      <w:proofErr w:type="spellStart"/>
      <w:r w:rsidRPr="007C05FE">
        <w:rPr>
          <w:rFonts w:ascii="Times New Roman" w:hAnsi="Times New Roman" w:cs="Times New Roman"/>
          <w:sz w:val="24"/>
          <w:szCs w:val="24"/>
        </w:rPr>
        <w:t>Hajdúbagos</w:t>
      </w:r>
      <w:proofErr w:type="spellEnd"/>
      <w:r w:rsidRPr="007C05FE">
        <w:rPr>
          <w:rFonts w:ascii="Times New Roman" w:hAnsi="Times New Roman" w:cs="Times New Roman"/>
          <w:sz w:val="24"/>
          <w:szCs w:val="24"/>
        </w:rPr>
        <w:t xml:space="preserve"> (2021), and </w:t>
      </w:r>
      <w:proofErr w:type="spellStart"/>
      <w:r w:rsidRPr="007C05FE">
        <w:rPr>
          <w:rFonts w:ascii="Times New Roman" w:hAnsi="Times New Roman" w:cs="Times New Roman"/>
          <w:sz w:val="24"/>
          <w:szCs w:val="24"/>
        </w:rPr>
        <w:t>Kiskunfélegyháza</w:t>
      </w:r>
      <w:proofErr w:type="spellEnd"/>
      <w:r w:rsidRPr="007C05FE">
        <w:rPr>
          <w:rFonts w:ascii="Times New Roman" w:hAnsi="Times New Roman" w:cs="Times New Roman"/>
          <w:sz w:val="24"/>
          <w:szCs w:val="24"/>
        </w:rPr>
        <w:t xml:space="preserve"> (2021). Moreover, these examples are only an important selection of the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regime’s memory politics, which commemorate a far-right authoritarian and give form and legitimation to far-right narratives.</w:t>
      </w:r>
    </w:p>
    <w:p w14:paraId="52C1FCA1" w14:textId="77777777" w:rsidR="00572E56" w:rsidRPr="007C05FE" w:rsidRDefault="00572E56" w:rsidP="00B50849">
      <w:pPr>
        <w:spacing w:after="0" w:line="480" w:lineRule="auto"/>
        <w:rPr>
          <w:rFonts w:ascii="Times New Roman" w:hAnsi="Times New Roman" w:cs="Times New Roman"/>
          <w:sz w:val="24"/>
          <w:szCs w:val="24"/>
        </w:rPr>
      </w:pPr>
    </w:p>
    <w:p w14:paraId="196FAD1E" w14:textId="1F5A921C"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Second, seizing the opportunity presented by the refugee crisis in 2015-2016,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contrived a new threatening out-group: migrants. Whereas Jobbik had previously bang</w:t>
      </w:r>
      <w:r w:rsidR="006D1740">
        <w:rPr>
          <w:rFonts w:ascii="Times New Roman" w:hAnsi="Times New Roman" w:cs="Times New Roman"/>
          <w:sz w:val="24"/>
          <w:szCs w:val="24"/>
        </w:rPr>
        <w:t xml:space="preserve">ed </w:t>
      </w:r>
      <w:r w:rsidRPr="007C05FE">
        <w:rPr>
          <w:rFonts w:ascii="Times New Roman" w:hAnsi="Times New Roman" w:cs="Times New Roman"/>
          <w:sz w:val="24"/>
          <w:szCs w:val="24"/>
        </w:rPr>
        <w:t>the drum for action against ‘gypsy crime,’ and benefited from their monopoly of anti-Roma sentiment (</w:t>
      </w:r>
      <w:proofErr w:type="spellStart"/>
      <w:r w:rsidRPr="007C05FE">
        <w:rPr>
          <w:rFonts w:ascii="Times New Roman" w:hAnsi="Times New Roman" w:cs="Times New Roman"/>
          <w:sz w:val="24"/>
          <w:szCs w:val="24"/>
        </w:rPr>
        <w:t>Karácsony</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Róna</w:t>
      </w:r>
      <w:proofErr w:type="spellEnd"/>
      <w:r w:rsidRPr="007C05FE">
        <w:rPr>
          <w:rFonts w:ascii="Times New Roman" w:hAnsi="Times New Roman" w:cs="Times New Roman"/>
          <w:sz w:val="24"/>
          <w:szCs w:val="24"/>
        </w:rPr>
        <w:t xml:space="preserve"> 2011),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representatives were quick to take control of the narrative around refugees and migrants seeking transit through Hungary. The government initiated a vociferous anti-migrant campaign that positioned Hungary as saviour of Europe. In the name of Hungarian and Christian values, no migrants, and especially not Muslim migrants, would be allowed into the country (</w:t>
      </w:r>
      <w:proofErr w:type="spellStart"/>
      <w:r w:rsidRPr="007C05FE">
        <w:rPr>
          <w:rFonts w:ascii="Times New Roman" w:hAnsi="Times New Roman" w:cs="Times New Roman"/>
          <w:sz w:val="24"/>
          <w:szCs w:val="24"/>
        </w:rPr>
        <w:t>Szalai</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Gőbl</w:t>
      </w:r>
      <w:proofErr w:type="spellEnd"/>
      <w:r w:rsidRPr="007C05FE">
        <w:rPr>
          <w:rFonts w:ascii="Times New Roman" w:hAnsi="Times New Roman" w:cs="Times New Roman"/>
          <w:sz w:val="24"/>
          <w:szCs w:val="24"/>
        </w:rPr>
        <w:t xml:space="preserve"> 2015; Vidra 2017). This was no empty rhetoric; a fence was completed on parts of Hungary’s southern border in September 2015. </w:t>
      </w:r>
    </w:p>
    <w:p w14:paraId="770597EF" w14:textId="77777777" w:rsidR="00572E56" w:rsidRPr="007C05FE" w:rsidRDefault="00572E56" w:rsidP="00B50849">
      <w:pPr>
        <w:spacing w:after="0" w:line="480" w:lineRule="auto"/>
        <w:rPr>
          <w:rFonts w:ascii="Times New Roman" w:hAnsi="Times New Roman" w:cs="Times New Roman"/>
          <w:sz w:val="24"/>
          <w:szCs w:val="24"/>
        </w:rPr>
      </w:pPr>
    </w:p>
    <w:p w14:paraId="20CC97D9" w14:textId="3DBD2ED9"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Third,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frequently paired their anti-migrant campaign with attacks against the Hungarian-born financier George Soros using antisemitic tropes. While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fostered close ties with Israel’s former (until 2021) Prime Minister Benjamin Netanyahu and supported some funding for Hungary’s Jewish community, he has also repeatedly described Soros as a creeping, insidious presence in Hungarian and indeed global politics. Government-funded placards have frequently used images of the nonagenarian financier’s smiling face and implored Hungarians to be aware of ‘the Soros plan,’ ‘not to let Soros have the last laugh,’ </w:t>
      </w:r>
      <w:r w:rsidRPr="007C05FE">
        <w:rPr>
          <w:rFonts w:ascii="Times New Roman" w:hAnsi="Times New Roman" w:cs="Times New Roman"/>
          <w:sz w:val="24"/>
          <w:szCs w:val="24"/>
        </w:rPr>
        <w:lastRenderedPageBreak/>
        <w:t>and to ‘stop Soros</w:t>
      </w:r>
      <w:r w:rsidR="006D1740">
        <w:rPr>
          <w:rFonts w:ascii="Times New Roman" w:hAnsi="Times New Roman" w:cs="Times New Roman"/>
          <w:sz w:val="24"/>
          <w:szCs w:val="24"/>
        </w:rPr>
        <w:t>’</w:t>
      </w:r>
      <w:r w:rsidRPr="007C05FE">
        <w:rPr>
          <w:rFonts w:ascii="Times New Roman" w:hAnsi="Times New Roman" w:cs="Times New Roman"/>
          <w:sz w:val="24"/>
          <w:szCs w:val="24"/>
        </w:rPr>
        <w:t>.</w:t>
      </w:r>
      <w:r w:rsidR="006D1740">
        <w:rPr>
          <w:rFonts w:ascii="Times New Roman" w:hAnsi="Times New Roman" w:cs="Times New Roman"/>
          <w:sz w:val="24"/>
          <w:szCs w:val="24"/>
        </w:rPr>
        <w:t xml:space="preserve"> </w:t>
      </w:r>
      <w:r w:rsidRPr="007C05FE">
        <w:rPr>
          <w:rFonts w:ascii="Times New Roman" w:hAnsi="Times New Roman" w:cs="Times New Roman"/>
          <w:sz w:val="24"/>
          <w:szCs w:val="24"/>
        </w:rPr>
        <w:t>In 2018, the government passed so-called Stop Soros legislation that criminalised providing certain assistance to illegal immigrants. And the government effectively evicted the Open Society Foundation and the Central European University</w:t>
      </w:r>
      <w:r w:rsidR="006D1740">
        <w:rPr>
          <w:rFonts w:ascii="Times New Roman" w:hAnsi="Times New Roman" w:cs="Times New Roman"/>
          <w:sz w:val="24"/>
          <w:szCs w:val="24"/>
        </w:rPr>
        <w:t xml:space="preserve"> – </w:t>
      </w:r>
      <w:r w:rsidRPr="007C05FE">
        <w:rPr>
          <w:rFonts w:ascii="Times New Roman" w:hAnsi="Times New Roman" w:cs="Times New Roman"/>
          <w:sz w:val="24"/>
          <w:szCs w:val="24"/>
        </w:rPr>
        <w:t xml:space="preserve">both funded by endowments created in part by Soros. </w:t>
      </w:r>
    </w:p>
    <w:p w14:paraId="2CA2A343" w14:textId="77777777" w:rsidR="00572E56" w:rsidRPr="007C05FE" w:rsidRDefault="00572E56" w:rsidP="00B50849">
      <w:pPr>
        <w:spacing w:after="0" w:line="480" w:lineRule="auto"/>
        <w:rPr>
          <w:rFonts w:ascii="Times New Roman" w:hAnsi="Times New Roman" w:cs="Times New Roman"/>
          <w:sz w:val="24"/>
          <w:szCs w:val="24"/>
        </w:rPr>
      </w:pPr>
    </w:p>
    <w:p w14:paraId="7D86E398" w14:textId="6C447B9B"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Fourth, the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regime has ostentatiously taken a stance against certain rights for LGBT</w:t>
      </w:r>
      <w:r w:rsidR="005F22CB">
        <w:rPr>
          <w:rFonts w:ascii="Times New Roman" w:hAnsi="Times New Roman" w:cs="Times New Roman"/>
          <w:sz w:val="24"/>
          <w:szCs w:val="24"/>
        </w:rPr>
        <w:t>Q</w:t>
      </w:r>
      <w:r w:rsidRPr="007C05FE">
        <w:rPr>
          <w:rFonts w:ascii="Times New Roman" w:hAnsi="Times New Roman" w:cs="Times New Roman"/>
          <w:sz w:val="24"/>
          <w:szCs w:val="24"/>
        </w:rPr>
        <w:t xml:space="preserve"> persons and against so-called ‘gender ideology.’</w:t>
      </w:r>
      <w:r w:rsidRPr="007C05FE">
        <w:rPr>
          <w:rStyle w:val="EndnoteReference"/>
          <w:rFonts w:ascii="Times New Roman" w:hAnsi="Times New Roman" w:cs="Times New Roman"/>
          <w:sz w:val="24"/>
          <w:szCs w:val="24"/>
        </w:rPr>
        <w:endnoteReference w:id="3"/>
      </w:r>
      <w:r w:rsidRPr="007C05FE">
        <w:rPr>
          <w:rFonts w:ascii="Times New Roman" w:hAnsi="Times New Roman" w:cs="Times New Roman"/>
          <w:sz w:val="24"/>
          <w:szCs w:val="24"/>
        </w:rPr>
        <w:t xml:space="preserve"> In recent years, the government has banned university programmes on gender studies, eliminated recognition for transgender individuals, and refused to ratify the Istanbul Convention (</w:t>
      </w:r>
      <w:proofErr w:type="spellStart"/>
      <w:r w:rsidRPr="007C05FE">
        <w:rPr>
          <w:rFonts w:ascii="Times New Roman" w:hAnsi="Times New Roman" w:cs="Times New Roman"/>
          <w:sz w:val="24"/>
          <w:szCs w:val="24"/>
        </w:rPr>
        <w:t>Krizsán</w:t>
      </w:r>
      <w:proofErr w:type="spellEnd"/>
      <w:r w:rsidRPr="007C05F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Roggeband</w:t>
      </w:r>
      <w:proofErr w:type="spellEnd"/>
      <w:r w:rsidRPr="007C05FE">
        <w:rPr>
          <w:rFonts w:ascii="Times New Roman" w:hAnsi="Times New Roman" w:cs="Times New Roman"/>
          <w:sz w:val="24"/>
          <w:szCs w:val="24"/>
        </w:rPr>
        <w:t xml:space="preserve"> 2021)</w:t>
      </w:r>
      <w:r w:rsidR="00F3478F">
        <w:rPr>
          <w:rFonts w:ascii="Times New Roman" w:hAnsi="Times New Roman" w:cs="Times New Roman"/>
          <w:sz w:val="24"/>
          <w:szCs w:val="24"/>
        </w:rPr>
        <w:t xml:space="preserve"> – </w:t>
      </w:r>
      <w:r w:rsidRPr="007C05FE">
        <w:rPr>
          <w:rFonts w:ascii="Times New Roman" w:hAnsi="Times New Roman" w:cs="Times New Roman"/>
          <w:sz w:val="24"/>
          <w:szCs w:val="24"/>
        </w:rPr>
        <w:t xml:space="preserve">all actions supposedly taken to protect Hungary from the threat of gender ideology. Furthermore,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passed in 2021 an anti-LGBT</w:t>
      </w:r>
      <w:r w:rsidR="005F22CB">
        <w:rPr>
          <w:rFonts w:ascii="Times New Roman" w:hAnsi="Times New Roman" w:cs="Times New Roman"/>
          <w:sz w:val="24"/>
          <w:szCs w:val="24"/>
        </w:rPr>
        <w:t>Q</w:t>
      </w:r>
      <w:r w:rsidRPr="007C05FE">
        <w:rPr>
          <w:rFonts w:ascii="Times New Roman" w:hAnsi="Times New Roman" w:cs="Times New Roman"/>
          <w:sz w:val="24"/>
          <w:szCs w:val="24"/>
        </w:rPr>
        <w:t xml:space="preserve"> law</w:t>
      </w:r>
      <w:r w:rsidR="00F3478F">
        <w:rPr>
          <w:rFonts w:ascii="Times New Roman" w:hAnsi="Times New Roman" w:cs="Times New Roman"/>
          <w:sz w:val="24"/>
          <w:szCs w:val="24"/>
        </w:rPr>
        <w:t xml:space="preserve">  – </w:t>
      </w:r>
      <w:r w:rsidRPr="007C05FE">
        <w:rPr>
          <w:rFonts w:ascii="Times New Roman" w:hAnsi="Times New Roman" w:cs="Times New Roman"/>
          <w:sz w:val="24"/>
          <w:szCs w:val="24"/>
        </w:rPr>
        <w:t>it shares many features with legislation proposed by Jobbik in 2012 and with the gay propaganda law passed in Russia in 2013</w:t>
      </w:r>
      <w:r w:rsidR="00F3478F">
        <w:rPr>
          <w:rFonts w:ascii="Times New Roman" w:hAnsi="Times New Roman" w:cs="Times New Roman"/>
          <w:sz w:val="24"/>
          <w:szCs w:val="24"/>
        </w:rPr>
        <w:t xml:space="preserve"> – </w:t>
      </w:r>
      <w:r w:rsidRPr="007C05FE">
        <w:rPr>
          <w:rFonts w:ascii="Times New Roman" w:hAnsi="Times New Roman" w:cs="Times New Roman"/>
          <w:sz w:val="24"/>
          <w:szCs w:val="24"/>
        </w:rPr>
        <w:t xml:space="preserve">that banned activities supposedly promoting homosexuality to minors and restricted sexual education in schools to groups and individuals registered by the state. </w:t>
      </w:r>
    </w:p>
    <w:p w14:paraId="765E097E" w14:textId="77777777" w:rsidR="00572E56" w:rsidRPr="007C05FE" w:rsidRDefault="00572E56" w:rsidP="00B50849">
      <w:pPr>
        <w:spacing w:after="0" w:line="480" w:lineRule="auto"/>
        <w:rPr>
          <w:rFonts w:ascii="Times New Roman" w:hAnsi="Times New Roman" w:cs="Times New Roman"/>
          <w:sz w:val="24"/>
          <w:szCs w:val="24"/>
        </w:rPr>
      </w:pPr>
    </w:p>
    <w:p w14:paraId="3CFDE411" w14:textId="1D5E2A3A"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With these four issue areas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moved into the far-right ideological space previously represented by Jobbik; consequently, Jobbik changed its political profile, recasting itself as a centre-right party (</w:t>
      </w:r>
      <w:proofErr w:type="spellStart"/>
      <w:r w:rsidRPr="007C05FE">
        <w:rPr>
          <w:rFonts w:ascii="Times New Roman" w:hAnsi="Times New Roman" w:cs="Times New Roman"/>
          <w:sz w:val="24"/>
          <w:szCs w:val="24"/>
        </w:rPr>
        <w:t>Bálint</w:t>
      </w:r>
      <w:proofErr w:type="spellEnd"/>
      <w:r w:rsidRPr="007C05FE">
        <w:rPr>
          <w:rFonts w:ascii="Times New Roman" w:hAnsi="Times New Roman" w:cs="Times New Roman"/>
          <w:sz w:val="24"/>
          <w:szCs w:val="24"/>
        </w:rPr>
        <w:t xml:space="preserve"> et. al. 2020). But this provoked factionalisation within the party. More extreme Jobbik members, led by László </w:t>
      </w:r>
      <w:proofErr w:type="spellStart"/>
      <w:r w:rsidRPr="007C05FE">
        <w:rPr>
          <w:rFonts w:ascii="Times New Roman" w:hAnsi="Times New Roman" w:cs="Times New Roman"/>
          <w:sz w:val="24"/>
          <w:szCs w:val="24"/>
        </w:rPr>
        <w:t>Toroczkai</w:t>
      </w:r>
      <w:proofErr w:type="spellEnd"/>
      <w:r w:rsidRPr="007C05FE">
        <w:rPr>
          <w:rFonts w:ascii="Times New Roman" w:hAnsi="Times New Roman" w:cs="Times New Roman"/>
          <w:sz w:val="24"/>
          <w:szCs w:val="24"/>
        </w:rPr>
        <w:t>, resigned and founded in 2018 the Our Homeland Movement (</w:t>
      </w:r>
      <w:r w:rsidRPr="007C05FE">
        <w:rPr>
          <w:rFonts w:ascii="Times New Roman" w:hAnsi="Times New Roman" w:cs="Times New Roman"/>
          <w:i/>
          <w:iCs/>
          <w:sz w:val="24"/>
          <w:szCs w:val="24"/>
        </w:rPr>
        <w:t xml:space="preserve">Mi </w:t>
      </w:r>
      <w:proofErr w:type="spellStart"/>
      <w:r w:rsidRPr="007C05FE">
        <w:rPr>
          <w:rFonts w:ascii="Times New Roman" w:hAnsi="Times New Roman" w:cs="Times New Roman"/>
          <w:i/>
          <w:iCs/>
          <w:sz w:val="24"/>
          <w:szCs w:val="24"/>
        </w:rPr>
        <w:t>Hazánk</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Mozgalom</w:t>
      </w:r>
      <w:proofErr w:type="spellEnd"/>
      <w:r w:rsidRPr="007C05FE">
        <w:rPr>
          <w:rFonts w:ascii="Times New Roman" w:hAnsi="Times New Roman" w:cs="Times New Roman"/>
          <w:sz w:val="24"/>
          <w:szCs w:val="24"/>
        </w:rPr>
        <w:t xml:space="preserve">) party. </w:t>
      </w:r>
      <w:proofErr w:type="spellStart"/>
      <w:r w:rsidRPr="007C05FE">
        <w:rPr>
          <w:rFonts w:ascii="Times New Roman" w:hAnsi="Times New Roman" w:cs="Times New Roman"/>
          <w:sz w:val="24"/>
          <w:szCs w:val="24"/>
        </w:rPr>
        <w:t>Toroczkai</w:t>
      </w:r>
      <w:proofErr w:type="spellEnd"/>
      <w:r w:rsidRPr="007C05FE">
        <w:rPr>
          <w:rFonts w:ascii="Times New Roman" w:hAnsi="Times New Roman" w:cs="Times New Roman"/>
          <w:sz w:val="24"/>
          <w:szCs w:val="24"/>
        </w:rPr>
        <w:t xml:space="preserve"> is totemic for Hungary’s right-wing extremists. As a young adult, he was a member of MIÉP. In 2001, he founded the Sixty-Four Counties Youth Movement (</w:t>
      </w:r>
      <w:proofErr w:type="spellStart"/>
      <w:r w:rsidRPr="007C05FE">
        <w:rPr>
          <w:rFonts w:ascii="Times New Roman" w:hAnsi="Times New Roman" w:cs="Times New Roman"/>
          <w:i/>
          <w:iCs/>
          <w:sz w:val="24"/>
          <w:szCs w:val="24"/>
        </w:rPr>
        <w:t>Hatvannégy</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Vármegye</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Ifjúsági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Mozgalom</w:t>
      </w:r>
      <w:proofErr w:type="spellEnd"/>
      <w:r w:rsidRPr="007C05FE">
        <w:rPr>
          <w:rFonts w:ascii="Times New Roman" w:hAnsi="Times New Roman" w:cs="Times New Roman"/>
          <w:sz w:val="24"/>
          <w:szCs w:val="24"/>
        </w:rPr>
        <w:t>, HVIM), an irredentist organisation promoting Hungarian nationalism in the territories of the former Kingdom of Hungary</w:t>
      </w:r>
      <w:r w:rsidR="00F3478F">
        <w:rPr>
          <w:rFonts w:ascii="Times New Roman" w:hAnsi="Times New Roman" w:cs="Times New Roman"/>
          <w:sz w:val="24"/>
          <w:szCs w:val="24"/>
        </w:rPr>
        <w:t xml:space="preserve">; HVIM </w:t>
      </w:r>
      <w:r w:rsidRPr="007C05FE">
        <w:rPr>
          <w:rFonts w:ascii="Times New Roman" w:hAnsi="Times New Roman" w:cs="Times New Roman"/>
          <w:sz w:val="24"/>
          <w:szCs w:val="24"/>
        </w:rPr>
        <w:t>has been linked to political violence</w:t>
      </w:r>
      <w:r w:rsidR="00F3478F">
        <w:rPr>
          <w:rFonts w:ascii="Times New Roman" w:hAnsi="Times New Roman" w:cs="Times New Roman"/>
          <w:sz w:val="24"/>
          <w:szCs w:val="24"/>
        </w:rPr>
        <w:t xml:space="preserve">, </w:t>
      </w:r>
      <w:r w:rsidRPr="007C05FE">
        <w:rPr>
          <w:rFonts w:ascii="Times New Roman" w:hAnsi="Times New Roman" w:cs="Times New Roman"/>
          <w:sz w:val="24"/>
          <w:szCs w:val="24"/>
        </w:rPr>
        <w:t xml:space="preserve">and </w:t>
      </w:r>
      <w:proofErr w:type="spellStart"/>
      <w:r w:rsidRPr="007C05FE">
        <w:rPr>
          <w:rFonts w:ascii="Times New Roman" w:hAnsi="Times New Roman" w:cs="Times New Roman"/>
          <w:sz w:val="24"/>
          <w:szCs w:val="24"/>
        </w:rPr>
        <w:t>Toroczkai</w:t>
      </w:r>
      <w:proofErr w:type="spellEnd"/>
      <w:r w:rsidRPr="007C05FE">
        <w:rPr>
          <w:rFonts w:ascii="Times New Roman" w:hAnsi="Times New Roman" w:cs="Times New Roman"/>
          <w:sz w:val="24"/>
          <w:szCs w:val="24"/>
        </w:rPr>
        <w:t xml:space="preserve"> is banned from entering Serbia or Slovakia in part because of his activities with HVIM. He participated </w:t>
      </w:r>
      <w:r w:rsidRPr="007C05FE">
        <w:rPr>
          <w:rFonts w:ascii="Times New Roman" w:hAnsi="Times New Roman" w:cs="Times New Roman"/>
          <w:sz w:val="24"/>
          <w:szCs w:val="24"/>
        </w:rPr>
        <w:lastRenderedPageBreak/>
        <w:t xml:space="preserve">in the 2006 riots after the </w:t>
      </w:r>
      <w:proofErr w:type="spellStart"/>
      <w:r w:rsidRPr="007C05FE">
        <w:rPr>
          <w:rFonts w:ascii="Times New Roman" w:hAnsi="Times New Roman" w:cs="Times New Roman"/>
          <w:sz w:val="24"/>
          <w:szCs w:val="24"/>
        </w:rPr>
        <w:t>Öszöd</w:t>
      </w:r>
      <w:proofErr w:type="spellEnd"/>
      <w:r w:rsidRPr="007C05FE">
        <w:rPr>
          <w:rFonts w:ascii="Times New Roman" w:hAnsi="Times New Roman" w:cs="Times New Roman"/>
          <w:sz w:val="24"/>
          <w:szCs w:val="24"/>
        </w:rPr>
        <w:t xml:space="preserve"> speech and subsequently supported Jobbik through his role as leader of the HVIM. Since 2013, as mayor of the southern-border village of </w:t>
      </w:r>
      <w:proofErr w:type="spellStart"/>
      <w:r w:rsidRPr="007C05FE">
        <w:rPr>
          <w:rFonts w:ascii="Times New Roman" w:hAnsi="Times New Roman" w:cs="Times New Roman"/>
          <w:sz w:val="24"/>
          <w:szCs w:val="24"/>
        </w:rPr>
        <w:t>Ásotthalom</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Toroczkai</w:t>
      </w:r>
      <w:proofErr w:type="spellEnd"/>
      <w:r w:rsidRPr="007C05FE">
        <w:rPr>
          <w:rFonts w:ascii="Times New Roman" w:hAnsi="Times New Roman" w:cs="Times New Roman"/>
          <w:sz w:val="24"/>
          <w:szCs w:val="24"/>
        </w:rPr>
        <w:t xml:space="preserve"> has advocated for the construction of a border fence and used militia forces to perpetrate human rights abuses against migrants, imposed bans on Islamic religious practices (later ruled unconstitutional) and on homosexual behaviour, and founded a new paramilitary organisation (</w:t>
      </w:r>
      <w:proofErr w:type="spellStart"/>
      <w:r w:rsidRPr="007C05FE">
        <w:rPr>
          <w:rFonts w:ascii="Times New Roman" w:hAnsi="Times New Roman" w:cs="Times New Roman"/>
          <w:i/>
          <w:iCs/>
          <w:sz w:val="24"/>
          <w:szCs w:val="24"/>
        </w:rPr>
        <w:t>Nemzeti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Légió</w:t>
      </w:r>
      <w:proofErr w:type="spellEnd"/>
      <w:r w:rsidRPr="007C05FE">
        <w:rPr>
          <w:rFonts w:ascii="Times New Roman" w:hAnsi="Times New Roman" w:cs="Times New Roman"/>
          <w:sz w:val="24"/>
          <w:szCs w:val="24"/>
        </w:rPr>
        <w:t xml:space="preserve">) modelled on the Hungarian Guard. Yet </w:t>
      </w:r>
      <w:proofErr w:type="spellStart"/>
      <w:r w:rsidRPr="007C05FE">
        <w:rPr>
          <w:rFonts w:ascii="Times New Roman" w:hAnsi="Times New Roman" w:cs="Times New Roman"/>
          <w:sz w:val="24"/>
          <w:szCs w:val="24"/>
        </w:rPr>
        <w:t>Fidesz’s</w:t>
      </w:r>
      <w:proofErr w:type="spellEnd"/>
      <w:r w:rsidRPr="007C05FE">
        <w:rPr>
          <w:rFonts w:ascii="Times New Roman" w:hAnsi="Times New Roman" w:cs="Times New Roman"/>
          <w:sz w:val="24"/>
          <w:szCs w:val="24"/>
        </w:rPr>
        <w:t xml:space="preserve"> shift to the far-right has left little political space for </w:t>
      </w:r>
      <w:proofErr w:type="spellStart"/>
      <w:r w:rsidRPr="007C05FE">
        <w:rPr>
          <w:rFonts w:ascii="Times New Roman" w:hAnsi="Times New Roman" w:cs="Times New Roman"/>
          <w:sz w:val="24"/>
          <w:szCs w:val="24"/>
        </w:rPr>
        <w:t>Toroczkai</w:t>
      </w:r>
      <w:proofErr w:type="spellEnd"/>
      <w:r w:rsidRPr="007C05FE">
        <w:rPr>
          <w:rFonts w:ascii="Times New Roman" w:hAnsi="Times New Roman" w:cs="Times New Roman"/>
          <w:sz w:val="24"/>
          <w:szCs w:val="24"/>
        </w:rPr>
        <w:t>, his Our Homeland party, and like-minded extremists. The government’s rhetoric and policies are in many instances aligned with the Hungary’s extreme right.</w:t>
      </w:r>
    </w:p>
    <w:p w14:paraId="109F23E8" w14:textId="77777777" w:rsidR="00572E56" w:rsidRPr="007C05FE" w:rsidRDefault="00572E56" w:rsidP="00B50849">
      <w:pPr>
        <w:spacing w:after="0" w:line="480" w:lineRule="auto"/>
        <w:rPr>
          <w:rFonts w:ascii="Times New Roman" w:hAnsi="Times New Roman" w:cs="Times New Roman"/>
          <w:sz w:val="24"/>
          <w:szCs w:val="24"/>
        </w:rPr>
      </w:pPr>
    </w:p>
    <w:p w14:paraId="0D4322EE" w14:textId="6151259D"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The current phase of Hungary’s post-socialist politics, which began in 2010, is marked by the hegemony of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Since entering government, the party and Prime Minister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have moved resolutely to stifle political competition on its right flank</w:t>
      </w:r>
      <w:r w:rsidR="00F3478F">
        <w:rPr>
          <w:rFonts w:ascii="Times New Roman" w:hAnsi="Times New Roman" w:cs="Times New Roman"/>
          <w:sz w:val="24"/>
          <w:szCs w:val="24"/>
        </w:rPr>
        <w:t xml:space="preserve"> – </w:t>
      </w:r>
      <w:r w:rsidRPr="007C05FE">
        <w:rPr>
          <w:rFonts w:ascii="Times New Roman" w:hAnsi="Times New Roman" w:cs="Times New Roman"/>
          <w:sz w:val="24"/>
          <w:szCs w:val="24"/>
        </w:rPr>
        <w:t xml:space="preserve">to great effect. </w:t>
      </w:r>
    </w:p>
    <w:p w14:paraId="2FD58363" w14:textId="3509911B" w:rsidR="00572E56" w:rsidRDefault="00572E56" w:rsidP="00B50849">
      <w:pPr>
        <w:spacing w:after="0" w:line="480" w:lineRule="auto"/>
        <w:rPr>
          <w:rFonts w:ascii="Times New Roman" w:hAnsi="Times New Roman" w:cs="Times New Roman"/>
          <w:sz w:val="24"/>
          <w:szCs w:val="24"/>
        </w:rPr>
      </w:pPr>
    </w:p>
    <w:p w14:paraId="4B10962B" w14:textId="77777777" w:rsidR="00F3478F" w:rsidRPr="007C05FE" w:rsidRDefault="00F3478F" w:rsidP="00B50849">
      <w:pPr>
        <w:spacing w:after="0" w:line="480" w:lineRule="auto"/>
        <w:rPr>
          <w:rFonts w:ascii="Times New Roman" w:hAnsi="Times New Roman" w:cs="Times New Roman"/>
          <w:sz w:val="24"/>
          <w:szCs w:val="24"/>
        </w:rPr>
      </w:pPr>
    </w:p>
    <w:p w14:paraId="5B554D41" w14:textId="77777777" w:rsidR="00572E56" w:rsidRPr="007C05FE" w:rsidRDefault="00572E56" w:rsidP="00B50849">
      <w:pPr>
        <w:pStyle w:val="Heading1"/>
        <w:spacing w:before="0" w:line="480" w:lineRule="auto"/>
        <w:rPr>
          <w:rFonts w:ascii="Times New Roman" w:hAnsi="Times New Roman" w:cs="Times New Roman"/>
          <w:b/>
          <w:bCs/>
          <w:color w:val="auto"/>
          <w:sz w:val="24"/>
          <w:szCs w:val="24"/>
        </w:rPr>
      </w:pPr>
      <w:r w:rsidRPr="00316628">
        <w:rPr>
          <w:rFonts w:ascii="Times New Roman" w:hAnsi="Times New Roman" w:cs="Times New Roman"/>
          <w:b/>
          <w:bCs/>
          <w:color w:val="auto"/>
          <w:sz w:val="24"/>
          <w:szCs w:val="24"/>
        </w:rPr>
        <w:t>Countering the far right in Hungary</w:t>
      </w:r>
    </w:p>
    <w:p w14:paraId="6C2515FF" w14:textId="073C0B0E"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Hungary, like most states, upholds the justification to confront the </w:t>
      </w:r>
      <w:r w:rsidRPr="007C05FE">
        <w:rPr>
          <w:rFonts w:ascii="Times New Roman" w:hAnsi="Times New Roman" w:cs="Times New Roman"/>
          <w:i/>
          <w:iCs/>
          <w:sz w:val="24"/>
          <w:szCs w:val="24"/>
        </w:rPr>
        <w:t>extreme</w:t>
      </w:r>
      <w:r w:rsidRPr="007C05FE">
        <w:rPr>
          <w:rFonts w:ascii="Times New Roman" w:hAnsi="Times New Roman" w:cs="Times New Roman"/>
          <w:sz w:val="24"/>
          <w:szCs w:val="24"/>
        </w:rPr>
        <w:t xml:space="preserve"> right, but not the </w:t>
      </w:r>
      <w:r w:rsidRPr="007C05FE">
        <w:rPr>
          <w:rFonts w:ascii="Times New Roman" w:hAnsi="Times New Roman" w:cs="Times New Roman"/>
          <w:i/>
          <w:iCs/>
          <w:sz w:val="24"/>
          <w:szCs w:val="24"/>
        </w:rPr>
        <w:t xml:space="preserve">radical </w:t>
      </w:r>
      <w:r w:rsidRPr="007C05FE">
        <w:rPr>
          <w:rFonts w:ascii="Times New Roman" w:hAnsi="Times New Roman" w:cs="Times New Roman"/>
          <w:sz w:val="24"/>
          <w:szCs w:val="24"/>
        </w:rPr>
        <w:t xml:space="preserve">right. Legal provisions exist that enable the state to proscribe extremist actors, ban extremist demonstration activity, and punish hate crimes (see Table </w:t>
      </w:r>
      <w:r w:rsidR="00CF234F">
        <w:rPr>
          <w:rFonts w:ascii="Times New Roman" w:hAnsi="Times New Roman" w:cs="Times New Roman"/>
          <w:sz w:val="24"/>
          <w:szCs w:val="24"/>
        </w:rPr>
        <w:t>14.</w:t>
      </w:r>
      <w:r w:rsidRPr="007C05FE">
        <w:rPr>
          <w:rFonts w:ascii="Times New Roman" w:hAnsi="Times New Roman" w:cs="Times New Roman"/>
          <w:sz w:val="24"/>
          <w:szCs w:val="24"/>
        </w:rPr>
        <w:t xml:space="preserve">1). However, ‘exist’ is nearly all these legal provisions do; courts have typically interpreted them permissively and police agencies have enforced them rarely. </w:t>
      </w:r>
    </w:p>
    <w:p w14:paraId="0E1F9A07" w14:textId="77777777" w:rsidR="00572E56" w:rsidRPr="007C05FE" w:rsidRDefault="00572E56" w:rsidP="00B50849">
      <w:pPr>
        <w:spacing w:after="0" w:line="480" w:lineRule="auto"/>
        <w:rPr>
          <w:rFonts w:ascii="Times New Roman" w:hAnsi="Times New Roman" w:cs="Times New Roman"/>
          <w:sz w:val="24"/>
          <w:szCs w:val="24"/>
        </w:rPr>
      </w:pPr>
    </w:p>
    <w:p w14:paraId="041D8099" w14:textId="0CFAD268"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This laxity has only become more pronounced since the installation of </w:t>
      </w:r>
      <w:proofErr w:type="spellStart"/>
      <w:r w:rsidRPr="007C05FE">
        <w:rPr>
          <w:rFonts w:ascii="Times New Roman" w:hAnsi="Times New Roman" w:cs="Times New Roman"/>
          <w:sz w:val="24"/>
          <w:szCs w:val="24"/>
        </w:rPr>
        <w:t>Orbán’s</w:t>
      </w:r>
      <w:proofErr w:type="spellEnd"/>
      <w:r w:rsidRPr="007C05FE">
        <w:rPr>
          <w:rFonts w:ascii="Times New Roman" w:hAnsi="Times New Roman" w:cs="Times New Roman"/>
          <w:sz w:val="24"/>
          <w:szCs w:val="24"/>
        </w:rPr>
        <w:t xml:space="preserve"> illiberal regime. Indeed, the concept of counter extremism measures may seem problematic in a regime where a form of extremism is the central political position represented by the ruling </w:t>
      </w:r>
      <w:r w:rsidRPr="007C05FE">
        <w:rPr>
          <w:rFonts w:ascii="Times New Roman" w:hAnsi="Times New Roman" w:cs="Times New Roman"/>
          <w:sz w:val="24"/>
          <w:szCs w:val="24"/>
        </w:rPr>
        <w:lastRenderedPageBreak/>
        <w:t>party (cf. McNeil-</w:t>
      </w:r>
      <w:proofErr w:type="spellStart"/>
      <w:r w:rsidRPr="007C05FE">
        <w:rPr>
          <w:rFonts w:ascii="Times New Roman" w:hAnsi="Times New Roman" w:cs="Times New Roman"/>
          <w:sz w:val="24"/>
          <w:szCs w:val="24"/>
        </w:rPr>
        <w:t>Willson</w:t>
      </w:r>
      <w:proofErr w:type="spellEnd"/>
      <w:r w:rsidRPr="007C05FE">
        <w:rPr>
          <w:rFonts w:ascii="Times New Roman" w:hAnsi="Times New Roman" w:cs="Times New Roman"/>
          <w:sz w:val="24"/>
          <w:szCs w:val="24"/>
        </w:rPr>
        <w:t xml:space="preserve"> 2021). This has led to the vilification of several liberal civil society organisation</w:t>
      </w:r>
      <w:r w:rsidR="00CF234F">
        <w:rPr>
          <w:rFonts w:ascii="Times New Roman" w:hAnsi="Times New Roman" w:cs="Times New Roman"/>
          <w:sz w:val="24"/>
          <w:szCs w:val="24"/>
        </w:rPr>
        <w:t>s</w:t>
      </w:r>
      <w:r w:rsidRPr="007C05FE">
        <w:rPr>
          <w:rFonts w:ascii="Times New Roman" w:hAnsi="Times New Roman" w:cs="Times New Roman"/>
          <w:sz w:val="24"/>
          <w:szCs w:val="24"/>
        </w:rPr>
        <w:t xml:space="preserve">, limiting their resources and sometimes imperilling their very existence. </w:t>
      </w:r>
    </w:p>
    <w:p w14:paraId="6D64B636" w14:textId="77777777" w:rsidR="00572E56" w:rsidRPr="007C05FE" w:rsidRDefault="00572E56" w:rsidP="00B50849">
      <w:pPr>
        <w:spacing w:after="0" w:line="480" w:lineRule="auto"/>
        <w:rPr>
          <w:rFonts w:ascii="Times New Roman" w:hAnsi="Times New Roman" w:cs="Times New Roman"/>
          <w:sz w:val="24"/>
          <w:szCs w:val="24"/>
        </w:rPr>
      </w:pPr>
    </w:p>
    <w:p w14:paraId="2676FC17" w14:textId="08660544"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upshot for counter-extremism is that, effectively, there is not much in Hungary. Below, we discuss the evolution of legal provisions aimed to curb right-wing extremism and also explain how they have failed to disrupt extremist organisation and activity. Given the failure of state actors to address right-wing extremism, civil society actors have often engaged in this work</w:t>
      </w:r>
      <w:r w:rsidR="00CF234F">
        <w:rPr>
          <w:rFonts w:ascii="Times New Roman" w:hAnsi="Times New Roman" w:cs="Times New Roman"/>
          <w:sz w:val="24"/>
          <w:szCs w:val="24"/>
        </w:rPr>
        <w:t xml:space="preserve"> – t</w:t>
      </w:r>
      <w:r w:rsidRPr="007C05FE">
        <w:rPr>
          <w:rFonts w:ascii="Times New Roman" w:hAnsi="Times New Roman" w:cs="Times New Roman"/>
          <w:sz w:val="24"/>
          <w:szCs w:val="24"/>
        </w:rPr>
        <w:t>hough, as we explain, the illiberal regime’s actions have impaired this activity.</w:t>
      </w:r>
    </w:p>
    <w:p w14:paraId="1B742DD4" w14:textId="77777777" w:rsidR="00572E56" w:rsidRPr="007C05FE" w:rsidRDefault="00572E56" w:rsidP="00B50849">
      <w:pPr>
        <w:spacing w:after="0" w:line="480" w:lineRule="auto"/>
        <w:rPr>
          <w:rFonts w:ascii="Times New Roman" w:hAnsi="Times New Roman" w:cs="Times New Roman"/>
          <w:sz w:val="24"/>
          <w:szCs w:val="24"/>
        </w:rPr>
      </w:pPr>
    </w:p>
    <w:p w14:paraId="273B74FA" w14:textId="77777777" w:rsidR="00572E56" w:rsidRPr="007C05FE" w:rsidRDefault="00572E56" w:rsidP="00B50849">
      <w:pPr>
        <w:pStyle w:val="Heading2"/>
        <w:spacing w:before="0" w:line="480" w:lineRule="auto"/>
        <w:rPr>
          <w:rFonts w:ascii="Times New Roman" w:hAnsi="Times New Roman" w:cs="Times New Roman"/>
          <w:i/>
          <w:iCs/>
          <w:color w:val="auto"/>
          <w:sz w:val="24"/>
          <w:szCs w:val="24"/>
        </w:rPr>
      </w:pPr>
      <w:r w:rsidRPr="00316628">
        <w:rPr>
          <w:rFonts w:ascii="Times New Roman" w:hAnsi="Times New Roman" w:cs="Times New Roman"/>
          <w:i/>
          <w:iCs/>
          <w:color w:val="auto"/>
          <w:sz w:val="24"/>
          <w:szCs w:val="24"/>
        </w:rPr>
        <w:t>State counter-extremism: permissive legal interpretation and weak enforcement</w:t>
      </w:r>
    </w:p>
    <w:p w14:paraId="5F5F07BA" w14:textId="0CDEAF76"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The Hungarian state’s legal infrastructure has evolved reactively, responding to challenges posed by right-wing extremism. However, </w:t>
      </w:r>
      <w:r w:rsidR="00CF234F">
        <w:rPr>
          <w:rFonts w:ascii="Times New Roman" w:hAnsi="Times New Roman" w:cs="Times New Roman"/>
          <w:sz w:val="24"/>
          <w:szCs w:val="24"/>
        </w:rPr>
        <w:t>while</w:t>
      </w:r>
      <w:r w:rsidR="00CF234F" w:rsidRPr="007C05FE">
        <w:rPr>
          <w:rFonts w:ascii="Times New Roman" w:hAnsi="Times New Roman" w:cs="Times New Roman"/>
          <w:sz w:val="24"/>
          <w:szCs w:val="24"/>
        </w:rPr>
        <w:t xml:space="preserve"> </w:t>
      </w:r>
      <w:r w:rsidRPr="007C05FE">
        <w:rPr>
          <w:rFonts w:ascii="Times New Roman" w:hAnsi="Times New Roman" w:cs="Times New Roman"/>
          <w:sz w:val="24"/>
          <w:szCs w:val="24"/>
        </w:rPr>
        <w:t xml:space="preserve">it includes tools that can curb extremist activity, the judiciary and law enforcement agencies have shown reticence, or else wilful lethargy, to apply them. </w:t>
      </w:r>
      <w:r w:rsidR="00CF234F">
        <w:rPr>
          <w:rFonts w:ascii="Times New Roman" w:hAnsi="Times New Roman" w:cs="Times New Roman"/>
          <w:sz w:val="24"/>
          <w:szCs w:val="24"/>
        </w:rPr>
        <w:t>Given that,</w:t>
      </w:r>
      <w:r w:rsidR="00CF234F" w:rsidRPr="007C05FE">
        <w:rPr>
          <w:rFonts w:ascii="Times New Roman" w:hAnsi="Times New Roman" w:cs="Times New Roman"/>
          <w:sz w:val="24"/>
          <w:szCs w:val="24"/>
        </w:rPr>
        <w:t xml:space="preserve"> </w:t>
      </w:r>
      <w:r w:rsidRPr="007C05FE">
        <w:rPr>
          <w:rFonts w:ascii="Times New Roman" w:hAnsi="Times New Roman" w:cs="Times New Roman"/>
          <w:sz w:val="24"/>
          <w:szCs w:val="24"/>
        </w:rPr>
        <w:t>Hungary’s counter-extremism amounts in most instances to considering whether the non-application of certain laws is cynical or apathetic.</w:t>
      </w:r>
    </w:p>
    <w:p w14:paraId="7E059839" w14:textId="77777777" w:rsidR="00572E56" w:rsidRPr="007C05FE" w:rsidRDefault="00572E56" w:rsidP="00B50849">
      <w:pPr>
        <w:spacing w:after="0" w:line="480" w:lineRule="auto"/>
        <w:rPr>
          <w:rFonts w:ascii="Times New Roman" w:hAnsi="Times New Roman" w:cs="Times New Roman"/>
          <w:sz w:val="24"/>
          <w:szCs w:val="24"/>
        </w:rPr>
      </w:pPr>
    </w:p>
    <w:p w14:paraId="07409521" w14:textId="057C2A46"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Hungarian law allows courts to ban extremist symbols, organisations, and activities. The existence and application of these limitations was not without controversy. Whereas western European countries had created proscription powers to counter extremism after the history of interwar and war-time fascist parties, where actors within open societies gained power and suppressed internal dissent, countries in the former Eastern Bloc had emerged from regimes where a foreign power suppressed independent political activity. Nevertheless, Hungary’s first post-socialist government enacted in 1993 the Act on the Use of Totalitarian Symbols</w:t>
      </w:r>
      <w:r w:rsidR="003B46D1">
        <w:rPr>
          <w:rFonts w:ascii="Times New Roman" w:hAnsi="Times New Roman" w:cs="Times New Roman"/>
          <w:sz w:val="24"/>
          <w:szCs w:val="24"/>
        </w:rPr>
        <w:t xml:space="preserve"> (currently, §335 of the Penal Code)</w:t>
      </w:r>
      <w:r w:rsidRPr="007C05FE">
        <w:rPr>
          <w:rFonts w:ascii="Times New Roman" w:hAnsi="Times New Roman" w:cs="Times New Roman"/>
          <w:sz w:val="24"/>
          <w:szCs w:val="24"/>
        </w:rPr>
        <w:t>, which forbid</w:t>
      </w:r>
      <w:r w:rsidR="00CF234F">
        <w:rPr>
          <w:rFonts w:ascii="Times New Roman" w:hAnsi="Times New Roman" w:cs="Times New Roman"/>
          <w:sz w:val="24"/>
          <w:szCs w:val="24"/>
        </w:rPr>
        <w:t>s</w:t>
      </w:r>
      <w:r w:rsidRPr="007C05FE">
        <w:rPr>
          <w:rFonts w:ascii="Times New Roman" w:hAnsi="Times New Roman" w:cs="Times New Roman"/>
          <w:sz w:val="24"/>
          <w:szCs w:val="24"/>
        </w:rPr>
        <w:t xml:space="preserve"> public displays of </w:t>
      </w:r>
      <w:r w:rsidR="00653850">
        <w:rPr>
          <w:rFonts w:ascii="Times New Roman" w:hAnsi="Times New Roman" w:cs="Times New Roman"/>
          <w:sz w:val="24"/>
          <w:szCs w:val="24"/>
        </w:rPr>
        <w:t>‘</w:t>
      </w:r>
      <w:r w:rsidRPr="007C05FE">
        <w:rPr>
          <w:rFonts w:ascii="Times New Roman" w:hAnsi="Times New Roman" w:cs="Times New Roman"/>
          <w:sz w:val="24"/>
          <w:szCs w:val="24"/>
        </w:rPr>
        <w:t>the swastika, the insignia of the SS, the arrow cross, the sickle and hammer, and the five-pointed red star</w:t>
      </w:r>
      <w:r w:rsidR="00653850">
        <w:rPr>
          <w:rFonts w:ascii="Times New Roman" w:hAnsi="Times New Roman" w:cs="Times New Roman"/>
          <w:sz w:val="24"/>
          <w:szCs w:val="24"/>
        </w:rPr>
        <w:t>’</w:t>
      </w:r>
      <w:r w:rsidRPr="007C05FE">
        <w:rPr>
          <w:rFonts w:ascii="Times New Roman" w:hAnsi="Times New Roman" w:cs="Times New Roman"/>
          <w:sz w:val="24"/>
          <w:szCs w:val="24"/>
        </w:rPr>
        <w:t>.</w:t>
      </w:r>
      <w:r w:rsidR="00653850">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lastRenderedPageBreak/>
        <w:t>Szőcs</w:t>
      </w:r>
      <w:proofErr w:type="spellEnd"/>
      <w:r w:rsidRPr="007C05FE">
        <w:rPr>
          <w:rFonts w:ascii="Times New Roman" w:hAnsi="Times New Roman" w:cs="Times New Roman"/>
          <w:sz w:val="24"/>
          <w:szCs w:val="24"/>
        </w:rPr>
        <w:t xml:space="preserve"> (1998, p. 1108) describes how the main effect of this enactment, though it arose amid concerns about </w:t>
      </w:r>
      <w:r w:rsidRPr="007C05FE">
        <w:rPr>
          <w:rFonts w:ascii="Times New Roman" w:hAnsi="Times New Roman" w:cs="Times New Roman"/>
          <w:i/>
          <w:iCs/>
          <w:sz w:val="24"/>
          <w:szCs w:val="24"/>
        </w:rPr>
        <w:t>right</w:t>
      </w:r>
      <w:r w:rsidRPr="007C05FE">
        <w:rPr>
          <w:rFonts w:ascii="Times New Roman" w:hAnsi="Times New Roman" w:cs="Times New Roman"/>
          <w:sz w:val="24"/>
          <w:szCs w:val="24"/>
        </w:rPr>
        <w:t>-wing extremists, was to strip bare a bar in Budapest that was decorated in communist paraphernalia. Even if police had been intent on applying the law to right-wing extremists, they were generally quick to use other totalitarian symbols that were not one of the handful listed (</w:t>
      </w:r>
      <w:r w:rsidR="00653850">
        <w:rPr>
          <w:rFonts w:ascii="Times New Roman" w:hAnsi="Times New Roman" w:cs="Times New Roman"/>
          <w:sz w:val="24"/>
          <w:szCs w:val="24"/>
        </w:rPr>
        <w:t>i</w:t>
      </w:r>
      <w:r w:rsidRPr="007C05FE">
        <w:rPr>
          <w:rFonts w:ascii="Times New Roman" w:hAnsi="Times New Roman" w:cs="Times New Roman"/>
          <w:sz w:val="24"/>
          <w:szCs w:val="24"/>
        </w:rPr>
        <w:t>bid.).</w:t>
      </w:r>
    </w:p>
    <w:p w14:paraId="37ADB2CD" w14:textId="77777777" w:rsidR="00572E56" w:rsidRPr="007C05FE" w:rsidRDefault="00572E56" w:rsidP="00B50849">
      <w:pPr>
        <w:spacing w:after="0" w:line="480" w:lineRule="auto"/>
        <w:rPr>
          <w:rFonts w:ascii="Times New Roman" w:hAnsi="Times New Roman" w:cs="Times New Roman"/>
          <w:sz w:val="24"/>
          <w:szCs w:val="24"/>
        </w:rPr>
      </w:pPr>
    </w:p>
    <w:p w14:paraId="4FFAE654" w14:textId="130C6732"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power to ban extremist organisations</w:t>
      </w:r>
      <w:r w:rsidR="00416E67">
        <w:rPr>
          <w:rFonts w:ascii="Times New Roman" w:hAnsi="Times New Roman" w:cs="Times New Roman"/>
          <w:sz w:val="24"/>
          <w:szCs w:val="24"/>
        </w:rPr>
        <w:t xml:space="preserve"> (i.e., through</w:t>
      </w:r>
      <w:r w:rsidR="00416E67" w:rsidRPr="0010023C">
        <w:rPr>
          <w:rFonts w:ascii="Times New Roman" w:hAnsi="Times New Roman" w:cs="Times New Roman"/>
          <w:sz w:val="24"/>
        </w:rPr>
        <w:t xml:space="preserve"> the Association Act as well as section 351 of the Penal Code</w:t>
      </w:r>
      <w:r w:rsidR="00416E67">
        <w:rPr>
          <w:rFonts w:ascii="Times New Roman" w:hAnsi="Times New Roman" w:cs="Times New Roman"/>
          <w:sz w:val="24"/>
        </w:rPr>
        <w:t>)</w:t>
      </w:r>
      <w:r w:rsidR="00416E67">
        <w:rPr>
          <w:rFonts w:ascii="Times New Roman" w:hAnsi="Times New Roman" w:cs="Times New Roman"/>
          <w:sz w:val="24"/>
          <w:szCs w:val="24"/>
        </w:rPr>
        <w:t xml:space="preserve"> </w:t>
      </w:r>
      <w:r w:rsidRPr="007C05FE">
        <w:rPr>
          <w:rFonts w:ascii="Times New Roman" w:hAnsi="Times New Roman" w:cs="Times New Roman"/>
          <w:sz w:val="24"/>
          <w:szCs w:val="24"/>
        </w:rPr>
        <w:t xml:space="preserve">has been used to no greater effect. Hungary’s Supreme Court ruled in 1994 that the Hungarian </w:t>
      </w:r>
      <w:proofErr w:type="spellStart"/>
      <w:r w:rsidRPr="007C05FE">
        <w:rPr>
          <w:rFonts w:ascii="Times New Roman" w:hAnsi="Times New Roman" w:cs="Times New Roman"/>
          <w:sz w:val="24"/>
          <w:szCs w:val="24"/>
        </w:rPr>
        <w:t>Hungarist</w:t>
      </w:r>
      <w:proofErr w:type="spellEnd"/>
      <w:r w:rsidRPr="007C05FE">
        <w:rPr>
          <w:rFonts w:ascii="Times New Roman" w:hAnsi="Times New Roman" w:cs="Times New Roman"/>
          <w:sz w:val="24"/>
          <w:szCs w:val="24"/>
        </w:rPr>
        <w:t xml:space="preserve"> Movement (MHM) was illegal (</w:t>
      </w:r>
      <w:proofErr w:type="spellStart"/>
      <w:r w:rsidRPr="007C05FE">
        <w:rPr>
          <w:rFonts w:ascii="Times New Roman" w:hAnsi="Times New Roman" w:cs="Times New Roman"/>
          <w:sz w:val="24"/>
          <w:szCs w:val="24"/>
        </w:rPr>
        <w:t>Szőcs</w:t>
      </w:r>
      <w:proofErr w:type="spellEnd"/>
      <w:r w:rsidRPr="007C05FE">
        <w:rPr>
          <w:rFonts w:ascii="Times New Roman" w:hAnsi="Times New Roman" w:cs="Times New Roman"/>
          <w:sz w:val="24"/>
          <w:szCs w:val="24"/>
        </w:rPr>
        <w:t xml:space="preserve"> 1998). But the judiciary’s fecklessness and the extremists’ minor adaptation set the pattern for future proceedings against the right-wing extremist organisations. </w:t>
      </w:r>
      <w:r w:rsidR="00416E67">
        <w:rPr>
          <w:rFonts w:ascii="Times New Roman" w:hAnsi="Times New Roman" w:cs="Times New Roman"/>
          <w:sz w:val="24"/>
          <w:szCs w:val="24"/>
        </w:rPr>
        <w:t>T</w:t>
      </w:r>
      <w:r w:rsidRPr="007C05FE">
        <w:rPr>
          <w:rFonts w:ascii="Times New Roman" w:hAnsi="Times New Roman" w:cs="Times New Roman"/>
          <w:sz w:val="24"/>
          <w:szCs w:val="24"/>
        </w:rPr>
        <w:t>he Constitutional Court issued a statement</w:t>
      </w:r>
      <w:r w:rsidR="00416E67">
        <w:rPr>
          <w:rFonts w:ascii="Times New Roman" w:hAnsi="Times New Roman" w:cs="Times New Roman"/>
          <w:sz w:val="24"/>
          <w:szCs w:val="24"/>
        </w:rPr>
        <w:t xml:space="preserve"> on 24 June 1994, shortly after the ban order, </w:t>
      </w:r>
      <w:r w:rsidRPr="007C05FE">
        <w:rPr>
          <w:rFonts w:ascii="Times New Roman" w:hAnsi="Times New Roman" w:cs="Times New Roman"/>
          <w:sz w:val="24"/>
          <w:szCs w:val="24"/>
        </w:rPr>
        <w:t>asserting that freedom of expression is protected even when insulting or disconcerting; though strictly correct and seemingly innocuous, the statement was interpreted as a repudiation of the MHM ban. Meanwhile, even before being banned by the court, the MHM had re-grouped as a new organisation (</w:t>
      </w:r>
      <w:r w:rsidR="00653850">
        <w:rPr>
          <w:rFonts w:ascii="Times New Roman" w:hAnsi="Times New Roman" w:cs="Times New Roman"/>
          <w:sz w:val="24"/>
          <w:szCs w:val="24"/>
        </w:rPr>
        <w:t>ibid.</w:t>
      </w:r>
      <w:r w:rsidRPr="007C05FE">
        <w:rPr>
          <w:rFonts w:ascii="Times New Roman" w:hAnsi="Times New Roman" w:cs="Times New Roman"/>
          <w:sz w:val="24"/>
          <w:szCs w:val="24"/>
        </w:rPr>
        <w:t xml:space="preserve">). Yet state authorities pursued no further action against it. </w:t>
      </w:r>
    </w:p>
    <w:p w14:paraId="1DB13220" w14:textId="77777777" w:rsidR="00572E56" w:rsidRPr="007C05FE" w:rsidRDefault="00572E56" w:rsidP="00B50849">
      <w:pPr>
        <w:spacing w:after="0" w:line="480" w:lineRule="auto"/>
        <w:rPr>
          <w:rFonts w:ascii="Times New Roman" w:hAnsi="Times New Roman" w:cs="Times New Roman"/>
          <w:sz w:val="24"/>
          <w:szCs w:val="24"/>
        </w:rPr>
      </w:pPr>
    </w:p>
    <w:p w14:paraId="662FE35A" w14:textId="018C2F04"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Since that episode, only three organisational bans have been imposed in Hungary. In 2005, the Blood and Honour Cultural Association (</w:t>
      </w:r>
      <w:proofErr w:type="spellStart"/>
      <w:r w:rsidRPr="007C05FE">
        <w:rPr>
          <w:rFonts w:ascii="Times New Roman" w:hAnsi="Times New Roman" w:cs="Times New Roman"/>
          <w:i/>
          <w:iCs/>
          <w:sz w:val="24"/>
          <w:szCs w:val="24"/>
        </w:rPr>
        <w:t>Vér</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és</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Becsület</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Kulturális</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Egyesület</w:t>
      </w:r>
      <w:proofErr w:type="spellEnd"/>
      <w:r w:rsidRPr="007C05FE">
        <w:rPr>
          <w:rFonts w:ascii="Times New Roman" w:hAnsi="Times New Roman" w:cs="Times New Roman"/>
          <w:sz w:val="24"/>
          <w:szCs w:val="24"/>
        </w:rPr>
        <w:t xml:space="preserve">), a Hungarian branch of the transnational </w:t>
      </w:r>
      <w:r w:rsidR="00653850">
        <w:rPr>
          <w:rFonts w:ascii="Times New Roman" w:hAnsi="Times New Roman" w:cs="Times New Roman"/>
          <w:sz w:val="24"/>
          <w:szCs w:val="24"/>
        </w:rPr>
        <w:t>N</w:t>
      </w:r>
      <w:r w:rsidRPr="007C05FE">
        <w:rPr>
          <w:rFonts w:ascii="Times New Roman" w:hAnsi="Times New Roman" w:cs="Times New Roman"/>
          <w:sz w:val="24"/>
          <w:szCs w:val="24"/>
        </w:rPr>
        <w:t>eo-Nazi music organisation, was banned for violations of the Penal Code and Association Act</w:t>
      </w:r>
      <w:r w:rsidR="00653850">
        <w:rPr>
          <w:rFonts w:ascii="Times New Roman" w:hAnsi="Times New Roman" w:cs="Times New Roman"/>
          <w:sz w:val="24"/>
          <w:szCs w:val="24"/>
        </w:rPr>
        <w:t xml:space="preserve"> </w:t>
      </w:r>
      <w:r w:rsidRPr="007C05FE">
        <w:rPr>
          <w:rFonts w:ascii="Times New Roman" w:hAnsi="Times New Roman" w:cs="Times New Roman"/>
          <w:sz w:val="24"/>
          <w:szCs w:val="24"/>
        </w:rPr>
        <w:t>but re-formed and continued to operate as the Homeland Unity Movement (</w:t>
      </w:r>
      <w:proofErr w:type="spellStart"/>
      <w:r w:rsidRPr="007C05FE">
        <w:rPr>
          <w:rFonts w:ascii="Times New Roman" w:hAnsi="Times New Roman" w:cs="Times New Roman"/>
          <w:i/>
          <w:iCs/>
          <w:sz w:val="24"/>
          <w:szCs w:val="24"/>
        </w:rPr>
        <w:t>Hazáért</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Egység</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Mozgalom</w:t>
      </w:r>
      <w:proofErr w:type="spellEnd"/>
      <w:r w:rsidRPr="007C05FE">
        <w:rPr>
          <w:rFonts w:ascii="Times New Roman" w:hAnsi="Times New Roman" w:cs="Times New Roman"/>
          <w:sz w:val="24"/>
          <w:szCs w:val="24"/>
        </w:rPr>
        <w:t xml:space="preserve">). In 2009, the Hungarian Guard, the paramilitary group connected to Jobbik, was banned but re-formed and continued to operate as the New Hungarian Guard and the Association for a Better Future. And in 2014, the Association for a Better Future was banned but immediately re-formed as the Hungarian </w:t>
      </w:r>
      <w:r w:rsidRPr="007C05FE">
        <w:rPr>
          <w:rFonts w:ascii="Times New Roman" w:hAnsi="Times New Roman" w:cs="Times New Roman"/>
          <w:sz w:val="24"/>
          <w:szCs w:val="24"/>
        </w:rPr>
        <w:lastRenderedPageBreak/>
        <w:t>Defence Movement and continued its activities. Proscription of Hungarian right-wing extremist organisations has been made into a minor bureaucratic formality with no significant force or effect on extremist organisational activity.</w:t>
      </w:r>
    </w:p>
    <w:p w14:paraId="79CBB68E" w14:textId="77777777" w:rsidR="00572E56" w:rsidRPr="007C05FE" w:rsidRDefault="00572E56" w:rsidP="00B50849">
      <w:pPr>
        <w:spacing w:after="0" w:line="480" w:lineRule="auto"/>
        <w:rPr>
          <w:rFonts w:ascii="Times New Roman" w:hAnsi="Times New Roman" w:cs="Times New Roman"/>
          <w:sz w:val="24"/>
          <w:szCs w:val="24"/>
        </w:rPr>
      </w:pPr>
    </w:p>
    <w:p w14:paraId="2314AC05" w14:textId="77777777" w:rsidR="00572E56" w:rsidRPr="007C05FE" w:rsidRDefault="00572E56" w:rsidP="00B50849">
      <w:pPr>
        <w:spacing w:after="0" w:line="480" w:lineRule="auto"/>
        <w:rPr>
          <w:rFonts w:ascii="Times New Roman" w:hAnsi="Times New Roman" w:cs="Times New Roman"/>
          <w:b/>
          <w:bCs/>
          <w:sz w:val="24"/>
          <w:szCs w:val="24"/>
        </w:rPr>
      </w:pPr>
      <w:r w:rsidRPr="00316628">
        <w:rPr>
          <w:rFonts w:ascii="Times New Roman" w:hAnsi="Times New Roman" w:cs="Times New Roman"/>
          <w:b/>
          <w:bCs/>
          <w:sz w:val="24"/>
          <w:szCs w:val="24"/>
          <w:highlight w:val="yellow"/>
        </w:rPr>
        <w:t>&lt;insert Table 14.1&gt;</w:t>
      </w:r>
    </w:p>
    <w:p w14:paraId="17274D97" w14:textId="77777777" w:rsidR="00572E56" w:rsidRPr="007C05FE" w:rsidRDefault="00572E56" w:rsidP="00B50849">
      <w:pPr>
        <w:spacing w:after="0" w:line="480" w:lineRule="auto"/>
        <w:rPr>
          <w:rFonts w:ascii="Times New Roman" w:hAnsi="Times New Roman" w:cs="Times New Roman"/>
          <w:b/>
          <w:bCs/>
          <w:sz w:val="24"/>
          <w:szCs w:val="24"/>
        </w:rPr>
      </w:pPr>
    </w:p>
    <w:p w14:paraId="3E9EDF4A" w14:textId="361FEEC1" w:rsidR="00572E56"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The continuity of right-wing extremist activity, often heedless of organisational bans, is on display in several demonstration campaigns, especially in two instances. In 1997, the Hungarian National Front (MNA) organised a march for the ‘Day of Honour,’ commemorating the attempt by Hungarian and German Waffen-SS soldiers in February 1945 to break out of encirclement by Soviet forces (Virchow 2013). The event has been held every year since, later organised by Blood and Honour and its descendant organisations. From its inception, the campaign trivialised the crimes of the Nazi regime and violated several Penal Code provisions. By 2009 the event</w:t>
      </w:r>
      <w:r w:rsidR="00653850">
        <w:rPr>
          <w:rFonts w:ascii="Times New Roman" w:hAnsi="Times New Roman" w:cs="Times New Roman"/>
          <w:sz w:val="24"/>
          <w:szCs w:val="24"/>
        </w:rPr>
        <w:t xml:space="preserve"> – </w:t>
      </w:r>
      <w:r w:rsidRPr="007C05FE">
        <w:rPr>
          <w:rFonts w:ascii="Times New Roman" w:hAnsi="Times New Roman" w:cs="Times New Roman"/>
          <w:sz w:val="24"/>
          <w:szCs w:val="24"/>
        </w:rPr>
        <w:t xml:space="preserve">organised not by the Blood and Honour Cultural Association, banned in 2005, but by Blood and Honour </w:t>
      </w:r>
      <w:proofErr w:type="spellStart"/>
      <w:r w:rsidRPr="007C05FE">
        <w:rPr>
          <w:rFonts w:ascii="Times New Roman" w:hAnsi="Times New Roman" w:cs="Times New Roman"/>
          <w:sz w:val="24"/>
          <w:szCs w:val="24"/>
        </w:rPr>
        <w:t>Hungaria</w:t>
      </w:r>
      <w:proofErr w:type="spellEnd"/>
      <w:r w:rsidR="00653850">
        <w:rPr>
          <w:rFonts w:ascii="Times New Roman" w:hAnsi="Times New Roman" w:cs="Times New Roman"/>
          <w:sz w:val="24"/>
          <w:szCs w:val="24"/>
        </w:rPr>
        <w:t xml:space="preserve"> – </w:t>
      </w:r>
      <w:r w:rsidRPr="007C05FE">
        <w:rPr>
          <w:rFonts w:ascii="Times New Roman" w:hAnsi="Times New Roman" w:cs="Times New Roman"/>
          <w:sz w:val="24"/>
          <w:szCs w:val="24"/>
        </w:rPr>
        <w:t xml:space="preserve">had as many as 2,000 participants. In 2019 and 2020, police departments initially prohibited parts of the event, but court rulings overturned these decisions. With the Day of Honour campaign, as in other examples, state authorities have shied away from consistently and resolutely enforcing laws meant to curb right-wing extremist activity. </w:t>
      </w:r>
    </w:p>
    <w:p w14:paraId="59D851D3" w14:textId="77777777" w:rsidR="00572E56" w:rsidRPr="007C05FE" w:rsidRDefault="00572E56" w:rsidP="00B50849">
      <w:pPr>
        <w:spacing w:after="0" w:line="480" w:lineRule="auto"/>
        <w:rPr>
          <w:rFonts w:ascii="Times New Roman" w:hAnsi="Times New Roman" w:cs="Times New Roman"/>
          <w:sz w:val="24"/>
          <w:szCs w:val="24"/>
        </w:rPr>
      </w:pPr>
    </w:p>
    <w:p w14:paraId="33853040" w14:textId="4F611E4B" w:rsidR="00F8474B" w:rsidRPr="007C05FE" w:rsidRDefault="00572E56"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Similarly, right-wing extremist organisations and paramilitary groups in the late-2000s initiated demonstration campaigns intended to confront so-called ‘gypsy criminality.’ Spurred on</w:t>
      </w:r>
      <w:r w:rsidR="00653850">
        <w:rPr>
          <w:rFonts w:ascii="Times New Roman" w:hAnsi="Times New Roman" w:cs="Times New Roman"/>
          <w:sz w:val="24"/>
          <w:szCs w:val="24"/>
        </w:rPr>
        <w:t xml:space="preserve">, </w:t>
      </w:r>
      <w:r w:rsidRPr="007C05FE">
        <w:rPr>
          <w:rFonts w:ascii="Times New Roman" w:hAnsi="Times New Roman" w:cs="Times New Roman"/>
          <w:sz w:val="24"/>
          <w:szCs w:val="24"/>
        </w:rPr>
        <w:t>and in some instances directed</w:t>
      </w:r>
      <w:r w:rsidR="00653850">
        <w:rPr>
          <w:rFonts w:ascii="Times New Roman" w:hAnsi="Times New Roman" w:cs="Times New Roman"/>
          <w:sz w:val="24"/>
          <w:szCs w:val="24"/>
        </w:rPr>
        <w:t>,</w:t>
      </w:r>
      <w:r w:rsidRPr="007C05FE">
        <w:rPr>
          <w:rFonts w:ascii="Times New Roman" w:hAnsi="Times New Roman" w:cs="Times New Roman"/>
          <w:sz w:val="24"/>
          <w:szCs w:val="24"/>
        </w:rPr>
        <w:t xml:space="preserve"> by Jobbik, these demonstrations intimidated Roma communities around Hungary, as apparently was their aim. Indeed, their threatening character was the main justification for banning the Hungarian Guard</w:t>
      </w:r>
      <w:r w:rsidR="00653850">
        <w:rPr>
          <w:rFonts w:ascii="Times New Roman" w:hAnsi="Times New Roman" w:cs="Times New Roman"/>
          <w:sz w:val="24"/>
          <w:szCs w:val="24"/>
        </w:rPr>
        <w:t xml:space="preserve"> – </w:t>
      </w:r>
      <w:r w:rsidR="050CD416" w:rsidRPr="007C05FE">
        <w:rPr>
          <w:rFonts w:ascii="Times New Roman" w:hAnsi="Times New Roman" w:cs="Times New Roman"/>
          <w:sz w:val="24"/>
          <w:szCs w:val="24"/>
        </w:rPr>
        <w:t>though</w:t>
      </w:r>
      <w:r w:rsidR="00653850">
        <w:rPr>
          <w:rFonts w:ascii="Times New Roman" w:hAnsi="Times New Roman" w:cs="Times New Roman"/>
          <w:sz w:val="24"/>
          <w:szCs w:val="24"/>
        </w:rPr>
        <w:t xml:space="preserve">, </w:t>
      </w:r>
      <w:r w:rsidR="050CD416" w:rsidRPr="007C05FE">
        <w:rPr>
          <w:rFonts w:ascii="Times New Roman" w:hAnsi="Times New Roman" w:cs="Times New Roman"/>
          <w:sz w:val="24"/>
          <w:szCs w:val="24"/>
        </w:rPr>
        <w:t xml:space="preserve">as mentioned above, </w:t>
      </w:r>
      <w:r w:rsidR="050CD416" w:rsidRPr="007C05FE">
        <w:rPr>
          <w:rFonts w:ascii="Times New Roman" w:hAnsi="Times New Roman" w:cs="Times New Roman"/>
          <w:sz w:val="24"/>
          <w:szCs w:val="24"/>
        </w:rPr>
        <w:lastRenderedPageBreak/>
        <w:t>this decision proved only a minor disruption of the group and its a</w:t>
      </w:r>
      <w:r w:rsidR="3768BEA1" w:rsidRPr="007C05FE">
        <w:rPr>
          <w:rFonts w:ascii="Times New Roman" w:hAnsi="Times New Roman" w:cs="Times New Roman"/>
          <w:sz w:val="24"/>
          <w:szCs w:val="24"/>
        </w:rPr>
        <w:t xml:space="preserve">ctivities. </w:t>
      </w:r>
      <w:r w:rsidR="02E5FEB4" w:rsidRPr="007C05FE">
        <w:rPr>
          <w:rFonts w:ascii="Times New Roman" w:hAnsi="Times New Roman" w:cs="Times New Roman"/>
          <w:sz w:val="24"/>
          <w:szCs w:val="24"/>
        </w:rPr>
        <w:t>What is more, the demonstrations did more than intimidate and threaten; terrorist activity</w:t>
      </w:r>
      <w:r w:rsidR="1BA5A9FB" w:rsidRPr="007C05FE">
        <w:rPr>
          <w:rFonts w:ascii="Times New Roman" w:hAnsi="Times New Roman" w:cs="Times New Roman"/>
          <w:sz w:val="24"/>
          <w:szCs w:val="24"/>
        </w:rPr>
        <w:t>, the perpetrators having connections to far-right groups,</w:t>
      </w:r>
      <w:r w:rsidR="02E5FEB4" w:rsidRPr="007C05FE">
        <w:rPr>
          <w:rFonts w:ascii="Times New Roman" w:hAnsi="Times New Roman" w:cs="Times New Roman"/>
          <w:sz w:val="24"/>
          <w:szCs w:val="24"/>
        </w:rPr>
        <w:t xml:space="preserve"> </w:t>
      </w:r>
      <w:r w:rsidR="15C345B9" w:rsidRPr="007C05FE">
        <w:rPr>
          <w:rFonts w:ascii="Times New Roman" w:hAnsi="Times New Roman" w:cs="Times New Roman"/>
          <w:sz w:val="24"/>
          <w:szCs w:val="24"/>
        </w:rPr>
        <w:t>result</w:t>
      </w:r>
      <w:r w:rsidR="02E5FEB4" w:rsidRPr="007C05FE">
        <w:rPr>
          <w:rFonts w:ascii="Times New Roman" w:hAnsi="Times New Roman" w:cs="Times New Roman"/>
          <w:sz w:val="24"/>
          <w:szCs w:val="24"/>
        </w:rPr>
        <w:t xml:space="preserve">ed </w:t>
      </w:r>
      <w:r w:rsidR="7D63A9D1" w:rsidRPr="007C05FE">
        <w:rPr>
          <w:rFonts w:ascii="Times New Roman" w:hAnsi="Times New Roman" w:cs="Times New Roman"/>
          <w:sz w:val="24"/>
          <w:szCs w:val="24"/>
        </w:rPr>
        <w:t xml:space="preserve">in six deaths, multiple injuries, and </w:t>
      </w:r>
      <w:r w:rsidR="7781458F" w:rsidRPr="007C05FE">
        <w:rPr>
          <w:rFonts w:ascii="Times New Roman" w:hAnsi="Times New Roman" w:cs="Times New Roman"/>
          <w:sz w:val="24"/>
          <w:szCs w:val="24"/>
        </w:rPr>
        <w:t xml:space="preserve">property damage. </w:t>
      </w:r>
      <w:r w:rsidR="4F389234" w:rsidRPr="007C05FE">
        <w:rPr>
          <w:rFonts w:ascii="Times New Roman" w:hAnsi="Times New Roman" w:cs="Times New Roman"/>
          <w:sz w:val="24"/>
          <w:szCs w:val="24"/>
        </w:rPr>
        <w:t>Yet the peak of tensions emerged in 2011 when paramilitaries ‘inv</w:t>
      </w:r>
      <w:r w:rsidR="0D6EAEBC" w:rsidRPr="007C05FE">
        <w:rPr>
          <w:rFonts w:ascii="Times New Roman" w:hAnsi="Times New Roman" w:cs="Times New Roman"/>
          <w:sz w:val="24"/>
          <w:szCs w:val="24"/>
        </w:rPr>
        <w:t>aded’ the town of</w:t>
      </w:r>
      <w:r w:rsidR="3DD0E11A" w:rsidRPr="007C05FE">
        <w:rPr>
          <w:rFonts w:ascii="Times New Roman" w:hAnsi="Times New Roman" w:cs="Times New Roman"/>
          <w:sz w:val="24"/>
          <w:szCs w:val="24"/>
        </w:rPr>
        <w:t xml:space="preserve"> </w:t>
      </w:r>
      <w:proofErr w:type="spellStart"/>
      <w:r w:rsidR="3DD0E11A" w:rsidRPr="007C05FE">
        <w:rPr>
          <w:rFonts w:ascii="Times New Roman" w:hAnsi="Times New Roman" w:cs="Times New Roman"/>
          <w:sz w:val="24"/>
          <w:szCs w:val="24"/>
        </w:rPr>
        <w:t>Gyöngyöspata</w:t>
      </w:r>
      <w:proofErr w:type="spellEnd"/>
      <w:r w:rsidR="2257739F" w:rsidRPr="007C05FE">
        <w:rPr>
          <w:rFonts w:ascii="Times New Roman" w:hAnsi="Times New Roman" w:cs="Times New Roman"/>
          <w:sz w:val="24"/>
          <w:szCs w:val="24"/>
        </w:rPr>
        <w:t xml:space="preserve"> (</w:t>
      </w:r>
      <w:proofErr w:type="spellStart"/>
      <w:r w:rsidR="2257739F" w:rsidRPr="007C05FE">
        <w:rPr>
          <w:rFonts w:ascii="Times New Roman" w:hAnsi="Times New Roman" w:cs="Times New Roman"/>
          <w:sz w:val="24"/>
          <w:szCs w:val="24"/>
        </w:rPr>
        <w:t>Feischmidt</w:t>
      </w:r>
      <w:proofErr w:type="spellEnd"/>
      <w:r w:rsidR="2257739F" w:rsidRPr="007C05FE">
        <w:rPr>
          <w:rFonts w:ascii="Times New Roman" w:hAnsi="Times New Roman" w:cs="Times New Roman"/>
          <w:sz w:val="24"/>
          <w:szCs w:val="24"/>
        </w:rPr>
        <w:t xml:space="preserve"> </w:t>
      </w:r>
      <w:r w:rsidR="003255E4" w:rsidRPr="007C05FE">
        <w:rPr>
          <w:rFonts w:ascii="Times New Roman" w:hAnsi="Times New Roman" w:cs="Times New Roman"/>
          <w:sz w:val="24"/>
          <w:szCs w:val="24"/>
        </w:rPr>
        <w:t xml:space="preserve">and </w:t>
      </w:r>
      <w:proofErr w:type="spellStart"/>
      <w:r w:rsidR="2257739F" w:rsidRPr="007C05FE">
        <w:rPr>
          <w:rFonts w:ascii="Times New Roman" w:hAnsi="Times New Roman" w:cs="Times New Roman"/>
          <w:sz w:val="24"/>
          <w:szCs w:val="24"/>
        </w:rPr>
        <w:t>Szombati</w:t>
      </w:r>
      <w:proofErr w:type="spellEnd"/>
      <w:r w:rsidR="2257739F" w:rsidRPr="007C05FE">
        <w:rPr>
          <w:rFonts w:ascii="Times New Roman" w:hAnsi="Times New Roman" w:cs="Times New Roman"/>
          <w:sz w:val="24"/>
          <w:szCs w:val="24"/>
        </w:rPr>
        <w:t xml:space="preserve"> 2012). They conducted nightly patrols, harassed Roma residents</w:t>
      </w:r>
      <w:r w:rsidR="16452A8C" w:rsidRPr="007C05FE">
        <w:rPr>
          <w:rFonts w:ascii="Times New Roman" w:hAnsi="Times New Roman" w:cs="Times New Roman"/>
          <w:sz w:val="24"/>
          <w:szCs w:val="24"/>
        </w:rPr>
        <w:t>, and stoked interethnic tensions</w:t>
      </w:r>
      <w:r w:rsidR="005F22CB">
        <w:rPr>
          <w:rFonts w:ascii="Times New Roman" w:hAnsi="Times New Roman" w:cs="Times New Roman"/>
          <w:sz w:val="24"/>
          <w:szCs w:val="24"/>
        </w:rPr>
        <w:t xml:space="preserve"> – </w:t>
      </w:r>
      <w:r w:rsidR="16452A8C" w:rsidRPr="007C05FE">
        <w:rPr>
          <w:rFonts w:ascii="Times New Roman" w:hAnsi="Times New Roman" w:cs="Times New Roman"/>
          <w:sz w:val="24"/>
          <w:szCs w:val="24"/>
        </w:rPr>
        <w:t>all at the behest of some ethnic Hungarians in the town and</w:t>
      </w:r>
      <w:r w:rsidR="319485D3" w:rsidRPr="007C05FE">
        <w:rPr>
          <w:rFonts w:ascii="Times New Roman" w:hAnsi="Times New Roman" w:cs="Times New Roman"/>
          <w:sz w:val="24"/>
          <w:szCs w:val="24"/>
        </w:rPr>
        <w:t xml:space="preserve"> with minimal</w:t>
      </w:r>
      <w:r w:rsidR="1EE4F4C9" w:rsidRPr="007C05FE">
        <w:rPr>
          <w:rFonts w:ascii="Times New Roman" w:hAnsi="Times New Roman" w:cs="Times New Roman"/>
          <w:sz w:val="24"/>
          <w:szCs w:val="24"/>
        </w:rPr>
        <w:t xml:space="preserve"> interference from the police. </w:t>
      </w:r>
      <w:r w:rsidR="42BEB0D5" w:rsidRPr="007C05FE">
        <w:rPr>
          <w:rFonts w:ascii="Times New Roman" w:hAnsi="Times New Roman" w:cs="Times New Roman"/>
          <w:sz w:val="24"/>
          <w:szCs w:val="24"/>
        </w:rPr>
        <w:t xml:space="preserve">These </w:t>
      </w:r>
      <w:r w:rsidR="0FE5C486" w:rsidRPr="007C05FE">
        <w:rPr>
          <w:rFonts w:ascii="Times New Roman" w:hAnsi="Times New Roman" w:cs="Times New Roman"/>
          <w:sz w:val="24"/>
          <w:szCs w:val="24"/>
        </w:rPr>
        <w:t>anti-Roma campaigns prompted the government to amend the Penal Code</w:t>
      </w:r>
      <w:r w:rsidR="0446535C" w:rsidRPr="007C05FE">
        <w:rPr>
          <w:rFonts w:ascii="Times New Roman" w:hAnsi="Times New Roman" w:cs="Times New Roman"/>
          <w:sz w:val="24"/>
          <w:szCs w:val="24"/>
        </w:rPr>
        <w:t xml:space="preserve"> in 2011</w:t>
      </w:r>
      <w:r w:rsidR="005F22CB">
        <w:rPr>
          <w:rFonts w:ascii="Times New Roman" w:hAnsi="Times New Roman" w:cs="Times New Roman"/>
          <w:sz w:val="24"/>
          <w:szCs w:val="24"/>
        </w:rPr>
        <w:t xml:space="preserve"> to forbid</w:t>
      </w:r>
      <w:r w:rsidR="14132711" w:rsidRPr="007C05FE">
        <w:rPr>
          <w:rFonts w:ascii="Times New Roman" w:hAnsi="Times New Roman" w:cs="Times New Roman"/>
          <w:sz w:val="24"/>
          <w:szCs w:val="24"/>
        </w:rPr>
        <w:t xml:space="preserve"> threatening members of ethnic, national</w:t>
      </w:r>
      <w:r w:rsidR="005F22CB">
        <w:rPr>
          <w:rFonts w:ascii="Times New Roman" w:hAnsi="Times New Roman" w:cs="Times New Roman"/>
          <w:sz w:val="24"/>
          <w:szCs w:val="24"/>
        </w:rPr>
        <w:t>,</w:t>
      </w:r>
      <w:r w:rsidR="14132711" w:rsidRPr="007C05FE">
        <w:rPr>
          <w:rFonts w:ascii="Times New Roman" w:hAnsi="Times New Roman" w:cs="Times New Roman"/>
          <w:sz w:val="24"/>
          <w:szCs w:val="24"/>
        </w:rPr>
        <w:t xml:space="preserve"> or religious minorities</w:t>
      </w:r>
      <w:r w:rsidR="6D833567" w:rsidRPr="007C05FE">
        <w:rPr>
          <w:rFonts w:ascii="Times New Roman" w:hAnsi="Times New Roman" w:cs="Times New Roman"/>
          <w:sz w:val="24"/>
          <w:szCs w:val="24"/>
        </w:rPr>
        <w:t xml:space="preserve">. </w:t>
      </w:r>
      <w:r w:rsidR="4CD5A800" w:rsidRPr="007C05FE">
        <w:rPr>
          <w:rFonts w:ascii="Times New Roman" w:hAnsi="Times New Roman" w:cs="Times New Roman"/>
          <w:sz w:val="24"/>
          <w:szCs w:val="24"/>
        </w:rPr>
        <w:t>However, a variety of laws already prohibited the type of activities</w:t>
      </w:r>
      <w:r w:rsidR="581D6EC0" w:rsidRPr="007C05FE">
        <w:rPr>
          <w:rFonts w:ascii="Times New Roman" w:hAnsi="Times New Roman" w:cs="Times New Roman"/>
          <w:sz w:val="24"/>
          <w:szCs w:val="24"/>
        </w:rPr>
        <w:t xml:space="preserve"> seen in </w:t>
      </w:r>
      <w:proofErr w:type="spellStart"/>
      <w:r w:rsidR="581D6EC0" w:rsidRPr="007C05FE">
        <w:rPr>
          <w:rFonts w:ascii="Times New Roman" w:hAnsi="Times New Roman" w:cs="Times New Roman"/>
          <w:sz w:val="24"/>
          <w:szCs w:val="24"/>
        </w:rPr>
        <w:t>Gyöngyöspata</w:t>
      </w:r>
      <w:proofErr w:type="spellEnd"/>
      <w:r w:rsidR="581D6EC0" w:rsidRPr="007C05FE">
        <w:rPr>
          <w:rFonts w:ascii="Times New Roman" w:hAnsi="Times New Roman" w:cs="Times New Roman"/>
          <w:sz w:val="24"/>
          <w:szCs w:val="24"/>
        </w:rPr>
        <w:t xml:space="preserve">. </w:t>
      </w:r>
      <w:r w:rsidR="2C895DF9" w:rsidRPr="007C05FE">
        <w:rPr>
          <w:rFonts w:ascii="Times New Roman" w:hAnsi="Times New Roman" w:cs="Times New Roman"/>
          <w:sz w:val="24"/>
          <w:szCs w:val="24"/>
        </w:rPr>
        <w:t>What remains is the problem of enforcement.</w:t>
      </w:r>
    </w:p>
    <w:p w14:paraId="5AC7FFCA" w14:textId="77777777" w:rsidR="00F8474B" w:rsidRPr="007C05FE" w:rsidRDefault="00F8474B" w:rsidP="00B50849">
      <w:pPr>
        <w:spacing w:after="0" w:line="480" w:lineRule="auto"/>
        <w:rPr>
          <w:rFonts w:ascii="Times New Roman" w:hAnsi="Times New Roman" w:cs="Times New Roman"/>
          <w:sz w:val="24"/>
          <w:szCs w:val="24"/>
        </w:rPr>
      </w:pPr>
    </w:p>
    <w:p w14:paraId="384417F0" w14:textId="77777777" w:rsidR="00F8474B" w:rsidRPr="007C05FE" w:rsidRDefault="2C895DF9"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In recent years, the government has adopted new </w:t>
      </w:r>
      <w:r w:rsidR="09ABB5DA" w:rsidRPr="007C05FE">
        <w:rPr>
          <w:rFonts w:ascii="Times New Roman" w:hAnsi="Times New Roman" w:cs="Times New Roman"/>
          <w:sz w:val="24"/>
          <w:szCs w:val="24"/>
        </w:rPr>
        <w:t>policies</w:t>
      </w:r>
      <w:r w:rsidRPr="007C05FE">
        <w:rPr>
          <w:rFonts w:ascii="Times New Roman" w:hAnsi="Times New Roman" w:cs="Times New Roman"/>
          <w:sz w:val="24"/>
          <w:szCs w:val="24"/>
        </w:rPr>
        <w:t xml:space="preserve">, including </w:t>
      </w:r>
      <w:r w:rsidR="36A23DE7" w:rsidRPr="007C05FE">
        <w:rPr>
          <w:rFonts w:ascii="Times New Roman" w:hAnsi="Times New Roman" w:cs="Times New Roman"/>
          <w:sz w:val="24"/>
          <w:szCs w:val="24"/>
        </w:rPr>
        <w:t xml:space="preserve">a protocol </w:t>
      </w:r>
      <w:r w:rsidR="27A30DA4" w:rsidRPr="007C05FE">
        <w:rPr>
          <w:rFonts w:ascii="Times New Roman" w:hAnsi="Times New Roman" w:cs="Times New Roman"/>
          <w:sz w:val="24"/>
          <w:szCs w:val="24"/>
        </w:rPr>
        <w:t xml:space="preserve">that entered into force in 2019 </w:t>
      </w:r>
      <w:r w:rsidR="36A23DE7" w:rsidRPr="007C05FE">
        <w:rPr>
          <w:rFonts w:ascii="Times New Roman" w:hAnsi="Times New Roman" w:cs="Times New Roman"/>
          <w:sz w:val="24"/>
          <w:szCs w:val="24"/>
        </w:rPr>
        <w:t xml:space="preserve">on hate crimes for the police and prosecutors, and </w:t>
      </w:r>
      <w:r w:rsidR="48E6D172" w:rsidRPr="007C05FE">
        <w:rPr>
          <w:rFonts w:ascii="Times New Roman" w:hAnsi="Times New Roman" w:cs="Times New Roman"/>
          <w:sz w:val="24"/>
          <w:szCs w:val="24"/>
        </w:rPr>
        <w:t>modified provisions to enable charges for hateful offences</w:t>
      </w:r>
      <w:r w:rsidR="60E29057" w:rsidRPr="007C05FE">
        <w:rPr>
          <w:rFonts w:ascii="Times New Roman" w:hAnsi="Times New Roman" w:cs="Times New Roman"/>
          <w:sz w:val="24"/>
          <w:szCs w:val="24"/>
        </w:rPr>
        <w:t xml:space="preserve">. However, </w:t>
      </w:r>
      <w:r w:rsidR="2E09A408" w:rsidRPr="007C05FE">
        <w:rPr>
          <w:rFonts w:ascii="Times New Roman" w:hAnsi="Times New Roman" w:cs="Times New Roman"/>
          <w:sz w:val="24"/>
          <w:szCs w:val="24"/>
        </w:rPr>
        <w:t xml:space="preserve">law enforcement actors have seldom received training on these </w:t>
      </w:r>
      <w:r w:rsidR="19A51147" w:rsidRPr="007C05FE">
        <w:rPr>
          <w:rFonts w:ascii="Times New Roman" w:hAnsi="Times New Roman" w:cs="Times New Roman"/>
          <w:sz w:val="24"/>
          <w:szCs w:val="24"/>
        </w:rPr>
        <w:t xml:space="preserve">new provisions; when they have, it was typically conducted by non-governmental organisations. </w:t>
      </w:r>
    </w:p>
    <w:p w14:paraId="45ACD70D" w14:textId="77777777" w:rsidR="00F8474B" w:rsidRPr="007C05FE" w:rsidRDefault="00F8474B" w:rsidP="00B50849">
      <w:pPr>
        <w:spacing w:after="0" w:line="480" w:lineRule="auto"/>
        <w:rPr>
          <w:rFonts w:ascii="Times New Roman" w:hAnsi="Times New Roman" w:cs="Times New Roman"/>
          <w:sz w:val="24"/>
          <w:szCs w:val="24"/>
        </w:rPr>
      </w:pPr>
    </w:p>
    <w:p w14:paraId="4B7EC391" w14:textId="77777777" w:rsidR="00F8474B" w:rsidRPr="007C05FE" w:rsidRDefault="303821E4" w:rsidP="00B50849">
      <w:pPr>
        <w:pStyle w:val="Heading2"/>
        <w:spacing w:before="0" w:line="480" w:lineRule="auto"/>
        <w:rPr>
          <w:rFonts w:ascii="Times New Roman" w:hAnsi="Times New Roman" w:cs="Times New Roman"/>
          <w:i/>
          <w:iCs/>
          <w:color w:val="auto"/>
          <w:sz w:val="24"/>
          <w:szCs w:val="24"/>
        </w:rPr>
      </w:pPr>
      <w:r w:rsidRPr="00316628">
        <w:rPr>
          <w:rFonts w:ascii="Times New Roman" w:hAnsi="Times New Roman" w:cs="Times New Roman"/>
          <w:i/>
          <w:iCs/>
          <w:color w:val="auto"/>
          <w:sz w:val="24"/>
          <w:szCs w:val="24"/>
        </w:rPr>
        <w:t>Non-government responses</w:t>
      </w:r>
    </w:p>
    <w:p w14:paraId="52AF1A0C" w14:textId="77777777" w:rsidR="00F8474B" w:rsidRPr="007C05FE" w:rsidRDefault="27764643" w:rsidP="00B50849">
      <w:pPr>
        <w:spacing w:after="0" w:line="480" w:lineRule="auto"/>
        <w:rPr>
          <w:rFonts w:ascii="Times New Roman" w:eastAsiaTheme="minorEastAsia" w:hAnsi="Times New Roman" w:cs="Times New Roman"/>
          <w:sz w:val="24"/>
          <w:szCs w:val="24"/>
        </w:rPr>
      </w:pPr>
      <w:r w:rsidRPr="007C05FE">
        <w:rPr>
          <w:rFonts w:ascii="Times New Roman" w:hAnsi="Times New Roman" w:cs="Times New Roman"/>
          <w:sz w:val="24"/>
          <w:szCs w:val="24"/>
        </w:rPr>
        <w:t xml:space="preserve">The Hungarian state’s deficiencies in addressing right-wing extremism </w:t>
      </w:r>
      <w:r w:rsidR="0AE0D991" w:rsidRPr="007C05FE">
        <w:rPr>
          <w:rFonts w:ascii="Times New Roman" w:hAnsi="Times New Roman" w:cs="Times New Roman"/>
          <w:sz w:val="24"/>
          <w:szCs w:val="24"/>
        </w:rPr>
        <w:t>have</w:t>
      </w:r>
      <w:r w:rsidRPr="007C05FE">
        <w:rPr>
          <w:rFonts w:ascii="Times New Roman" w:hAnsi="Times New Roman" w:cs="Times New Roman"/>
          <w:sz w:val="24"/>
          <w:szCs w:val="24"/>
        </w:rPr>
        <w:t xml:space="preserve"> often </w:t>
      </w:r>
      <w:r w:rsidR="30161080" w:rsidRPr="007C05FE">
        <w:rPr>
          <w:rFonts w:ascii="Times New Roman" w:hAnsi="Times New Roman" w:cs="Times New Roman"/>
          <w:sz w:val="24"/>
          <w:szCs w:val="24"/>
        </w:rPr>
        <w:t>spurred non-governmental actors to take up the charge. Broadly, non-governmental counter-extremism activities come in three categories:</w:t>
      </w:r>
      <w:r w:rsidR="2224BC0F" w:rsidRPr="00316628">
        <w:rPr>
          <w:rFonts w:ascii="Times New Roman" w:eastAsiaTheme="minorEastAsia" w:hAnsi="Times New Roman" w:cs="Times New Roman"/>
          <w:sz w:val="24"/>
          <w:szCs w:val="24"/>
        </w:rPr>
        <w:t xml:space="preserve"> political mobili</w:t>
      </w:r>
      <w:r w:rsidR="36EB6F8E" w:rsidRPr="00316628">
        <w:rPr>
          <w:rFonts w:ascii="Times New Roman" w:eastAsiaTheme="minorEastAsia" w:hAnsi="Times New Roman" w:cs="Times New Roman"/>
          <w:sz w:val="24"/>
          <w:szCs w:val="24"/>
        </w:rPr>
        <w:t>s</w:t>
      </w:r>
      <w:r w:rsidR="2224BC0F" w:rsidRPr="00316628">
        <w:rPr>
          <w:rFonts w:ascii="Times New Roman" w:eastAsiaTheme="minorEastAsia" w:hAnsi="Times New Roman" w:cs="Times New Roman"/>
          <w:sz w:val="24"/>
          <w:szCs w:val="24"/>
        </w:rPr>
        <w:t>ation, anti-racist activi</w:t>
      </w:r>
      <w:r w:rsidR="1A0971C6" w:rsidRPr="00316628">
        <w:rPr>
          <w:rFonts w:ascii="Times New Roman" w:eastAsiaTheme="minorEastAsia" w:hAnsi="Times New Roman" w:cs="Times New Roman"/>
          <w:sz w:val="24"/>
          <w:szCs w:val="24"/>
        </w:rPr>
        <w:t>sm</w:t>
      </w:r>
      <w:r w:rsidR="7A10C3C8" w:rsidRPr="00316628">
        <w:rPr>
          <w:rFonts w:ascii="Times New Roman" w:eastAsiaTheme="minorEastAsia" w:hAnsi="Times New Roman" w:cs="Times New Roman"/>
          <w:sz w:val="24"/>
          <w:szCs w:val="24"/>
        </w:rPr>
        <w:t>,</w:t>
      </w:r>
      <w:r w:rsidR="2224BC0F" w:rsidRPr="00316628">
        <w:rPr>
          <w:rFonts w:ascii="Times New Roman" w:eastAsiaTheme="minorEastAsia" w:hAnsi="Times New Roman" w:cs="Times New Roman"/>
          <w:sz w:val="24"/>
          <w:szCs w:val="24"/>
        </w:rPr>
        <w:t xml:space="preserve"> and contribution to </w:t>
      </w:r>
      <w:r w:rsidR="56C90C34" w:rsidRPr="00316628">
        <w:rPr>
          <w:rFonts w:ascii="Times New Roman" w:eastAsiaTheme="minorEastAsia" w:hAnsi="Times New Roman" w:cs="Times New Roman"/>
          <w:sz w:val="24"/>
          <w:szCs w:val="24"/>
        </w:rPr>
        <w:t>policymaking</w:t>
      </w:r>
      <w:r w:rsidR="2224BC0F" w:rsidRPr="00316628">
        <w:rPr>
          <w:rFonts w:ascii="Times New Roman" w:eastAsiaTheme="minorEastAsia" w:hAnsi="Times New Roman" w:cs="Times New Roman"/>
          <w:sz w:val="24"/>
          <w:szCs w:val="24"/>
        </w:rPr>
        <w:t xml:space="preserve">.  </w:t>
      </w:r>
    </w:p>
    <w:p w14:paraId="0023A716" w14:textId="77777777" w:rsidR="00F8474B" w:rsidRPr="007C05FE" w:rsidRDefault="00F8474B" w:rsidP="00B50849">
      <w:pPr>
        <w:spacing w:after="0" w:line="480" w:lineRule="auto"/>
        <w:rPr>
          <w:rFonts w:ascii="Times New Roman" w:eastAsiaTheme="minorEastAsia" w:hAnsi="Times New Roman" w:cs="Times New Roman"/>
          <w:sz w:val="24"/>
          <w:szCs w:val="24"/>
        </w:rPr>
      </w:pPr>
    </w:p>
    <w:p w14:paraId="1638E96C" w14:textId="72903838" w:rsidR="00F8474B" w:rsidRPr="007C05FE" w:rsidRDefault="2224BC0F" w:rsidP="00B50849">
      <w:pPr>
        <w:spacing w:after="0" w:line="480" w:lineRule="auto"/>
        <w:rPr>
          <w:rFonts w:ascii="Times New Roman" w:eastAsiaTheme="minorEastAsia" w:hAnsi="Times New Roman" w:cs="Times New Roman"/>
          <w:sz w:val="24"/>
          <w:szCs w:val="24"/>
        </w:rPr>
      </w:pPr>
      <w:r w:rsidRPr="00316628">
        <w:rPr>
          <w:rFonts w:ascii="Times New Roman" w:eastAsiaTheme="minorEastAsia" w:hAnsi="Times New Roman" w:cs="Times New Roman"/>
          <w:sz w:val="24"/>
          <w:szCs w:val="24"/>
        </w:rPr>
        <w:t>Political mobili</w:t>
      </w:r>
      <w:r w:rsidR="4E0D684A" w:rsidRPr="00316628">
        <w:rPr>
          <w:rFonts w:ascii="Times New Roman" w:eastAsiaTheme="minorEastAsia" w:hAnsi="Times New Roman" w:cs="Times New Roman"/>
          <w:sz w:val="24"/>
          <w:szCs w:val="24"/>
        </w:rPr>
        <w:t>s</w:t>
      </w:r>
      <w:r w:rsidRPr="00316628">
        <w:rPr>
          <w:rFonts w:ascii="Times New Roman" w:eastAsiaTheme="minorEastAsia" w:hAnsi="Times New Roman" w:cs="Times New Roman"/>
          <w:sz w:val="24"/>
          <w:szCs w:val="24"/>
        </w:rPr>
        <w:t>ation constituted one of the most crucial civil society responses to the rising far</w:t>
      </w:r>
      <w:r w:rsidR="6A0B503A" w:rsidRPr="00316628">
        <w:rPr>
          <w:rFonts w:ascii="Times New Roman" w:eastAsiaTheme="minorEastAsia" w:hAnsi="Times New Roman" w:cs="Times New Roman"/>
          <w:sz w:val="24"/>
          <w:szCs w:val="24"/>
        </w:rPr>
        <w:t>-</w:t>
      </w:r>
      <w:r w:rsidRPr="00316628">
        <w:rPr>
          <w:rFonts w:ascii="Times New Roman" w:eastAsiaTheme="minorEastAsia" w:hAnsi="Times New Roman" w:cs="Times New Roman"/>
          <w:sz w:val="24"/>
          <w:szCs w:val="24"/>
        </w:rPr>
        <w:t xml:space="preserve">right threat in the 1990s. The Democratic Charter movement, founded in 1992, </w:t>
      </w:r>
      <w:r w:rsidRPr="00316628">
        <w:rPr>
          <w:rFonts w:ascii="Times New Roman" w:eastAsiaTheme="minorEastAsia" w:hAnsi="Times New Roman" w:cs="Times New Roman"/>
          <w:sz w:val="24"/>
          <w:szCs w:val="24"/>
        </w:rPr>
        <w:lastRenderedPageBreak/>
        <w:t>problemati</w:t>
      </w:r>
      <w:r w:rsidR="2BC4DBA6" w:rsidRPr="00316628">
        <w:rPr>
          <w:rFonts w:ascii="Times New Roman" w:eastAsiaTheme="minorEastAsia" w:hAnsi="Times New Roman" w:cs="Times New Roman"/>
          <w:sz w:val="24"/>
          <w:szCs w:val="24"/>
        </w:rPr>
        <w:t>s</w:t>
      </w:r>
      <w:r w:rsidRPr="00316628">
        <w:rPr>
          <w:rFonts w:ascii="Times New Roman" w:eastAsiaTheme="minorEastAsia" w:hAnsi="Times New Roman" w:cs="Times New Roman"/>
          <w:sz w:val="24"/>
          <w:szCs w:val="24"/>
        </w:rPr>
        <w:t>ed the issue that right</w:t>
      </w:r>
      <w:r w:rsidR="1B09AF2C" w:rsidRPr="00316628">
        <w:rPr>
          <w:rFonts w:ascii="Times New Roman" w:eastAsiaTheme="minorEastAsia" w:hAnsi="Times New Roman" w:cs="Times New Roman"/>
          <w:sz w:val="24"/>
          <w:szCs w:val="24"/>
        </w:rPr>
        <w:t>-</w:t>
      </w:r>
      <w:r w:rsidRPr="00316628">
        <w:rPr>
          <w:rFonts w:ascii="Times New Roman" w:eastAsiaTheme="minorEastAsia" w:hAnsi="Times New Roman" w:cs="Times New Roman"/>
          <w:sz w:val="24"/>
          <w:szCs w:val="24"/>
        </w:rPr>
        <w:t>wing extremism existed within the right</w:t>
      </w:r>
      <w:r w:rsidR="1EDDAC64" w:rsidRPr="00316628">
        <w:rPr>
          <w:rFonts w:ascii="Times New Roman" w:eastAsiaTheme="minorEastAsia" w:hAnsi="Times New Roman" w:cs="Times New Roman"/>
          <w:sz w:val="24"/>
          <w:szCs w:val="24"/>
        </w:rPr>
        <w:t>-</w:t>
      </w:r>
      <w:r w:rsidRPr="00316628">
        <w:rPr>
          <w:rFonts w:ascii="Times New Roman" w:eastAsiaTheme="minorEastAsia" w:hAnsi="Times New Roman" w:cs="Times New Roman"/>
          <w:sz w:val="24"/>
          <w:szCs w:val="24"/>
        </w:rPr>
        <w:t>wing ruling coalition. The movement</w:t>
      </w:r>
      <w:r w:rsidR="6F40649A" w:rsidRPr="00316628">
        <w:rPr>
          <w:rFonts w:ascii="Times New Roman" w:eastAsiaTheme="minorEastAsia" w:hAnsi="Times New Roman" w:cs="Times New Roman"/>
          <w:sz w:val="24"/>
          <w:szCs w:val="24"/>
        </w:rPr>
        <w:t xml:space="preserve"> successfully generated mass mobilisation, whereas preceding anti-racist mobilisation</w:t>
      </w:r>
      <w:r w:rsidRPr="00316628">
        <w:rPr>
          <w:rFonts w:ascii="Times New Roman" w:eastAsiaTheme="minorEastAsia" w:hAnsi="Times New Roman" w:cs="Times New Roman"/>
          <w:sz w:val="24"/>
          <w:szCs w:val="24"/>
        </w:rPr>
        <w:t xml:space="preserve"> had been limited to a small circle of liberal intellectuals (</w:t>
      </w:r>
      <w:proofErr w:type="spellStart"/>
      <w:r w:rsidRPr="00316628">
        <w:rPr>
          <w:rFonts w:ascii="Times New Roman" w:eastAsiaTheme="minorEastAsia" w:hAnsi="Times New Roman" w:cs="Times New Roman"/>
          <w:sz w:val="24"/>
          <w:szCs w:val="24"/>
        </w:rPr>
        <w:t>Szőcs</w:t>
      </w:r>
      <w:proofErr w:type="spellEnd"/>
      <w:r w:rsidR="659E29B0" w:rsidRPr="00316628">
        <w:rPr>
          <w:rFonts w:ascii="Times New Roman" w:eastAsiaTheme="minorEastAsia" w:hAnsi="Times New Roman" w:cs="Times New Roman"/>
          <w:sz w:val="24"/>
          <w:szCs w:val="24"/>
        </w:rPr>
        <w:t xml:space="preserve"> </w:t>
      </w:r>
      <w:r w:rsidRPr="00316628">
        <w:rPr>
          <w:rFonts w:ascii="Times New Roman" w:eastAsiaTheme="minorEastAsia" w:hAnsi="Times New Roman" w:cs="Times New Roman"/>
          <w:sz w:val="24"/>
          <w:szCs w:val="24"/>
        </w:rPr>
        <w:t>1998). The mid-2000s saw another important phase in political mobili</w:t>
      </w:r>
      <w:r w:rsidR="06981625" w:rsidRPr="00316628">
        <w:rPr>
          <w:rFonts w:ascii="Times New Roman" w:eastAsiaTheme="minorEastAsia" w:hAnsi="Times New Roman" w:cs="Times New Roman"/>
          <w:sz w:val="24"/>
          <w:szCs w:val="24"/>
        </w:rPr>
        <w:t>s</w:t>
      </w:r>
      <w:r w:rsidRPr="00316628">
        <w:rPr>
          <w:rFonts w:ascii="Times New Roman" w:eastAsiaTheme="minorEastAsia" w:hAnsi="Times New Roman" w:cs="Times New Roman"/>
          <w:sz w:val="24"/>
          <w:szCs w:val="24"/>
        </w:rPr>
        <w:t xml:space="preserve">ation against the far right, </w:t>
      </w:r>
      <w:r w:rsidR="1318E3E0" w:rsidRPr="00316628">
        <w:rPr>
          <w:rFonts w:ascii="Times New Roman" w:eastAsiaTheme="minorEastAsia" w:hAnsi="Times New Roman" w:cs="Times New Roman"/>
          <w:sz w:val="24"/>
          <w:szCs w:val="24"/>
        </w:rPr>
        <w:t>though</w:t>
      </w:r>
      <w:r w:rsidRPr="00316628">
        <w:rPr>
          <w:rFonts w:ascii="Times New Roman" w:eastAsiaTheme="minorEastAsia" w:hAnsi="Times New Roman" w:cs="Times New Roman"/>
          <w:sz w:val="24"/>
          <w:szCs w:val="24"/>
        </w:rPr>
        <w:t xml:space="preserve"> it was not </w:t>
      </w:r>
      <w:r w:rsidR="1A0CEF26" w:rsidRPr="00316628">
        <w:rPr>
          <w:rFonts w:ascii="Times New Roman" w:eastAsiaTheme="minorEastAsia" w:hAnsi="Times New Roman" w:cs="Times New Roman"/>
          <w:sz w:val="24"/>
          <w:szCs w:val="24"/>
        </w:rPr>
        <w:t xml:space="preserve">as </w:t>
      </w:r>
      <w:r w:rsidRPr="00316628">
        <w:rPr>
          <w:rFonts w:ascii="Times New Roman" w:eastAsiaTheme="minorEastAsia" w:hAnsi="Times New Roman" w:cs="Times New Roman"/>
          <w:sz w:val="24"/>
          <w:szCs w:val="24"/>
        </w:rPr>
        <w:t xml:space="preserve">extensive </w:t>
      </w:r>
      <w:r w:rsidR="0A0D38C0" w:rsidRPr="00316628">
        <w:rPr>
          <w:rFonts w:ascii="Times New Roman" w:eastAsiaTheme="minorEastAsia" w:hAnsi="Times New Roman" w:cs="Times New Roman"/>
          <w:sz w:val="24"/>
          <w:szCs w:val="24"/>
        </w:rPr>
        <w:t>or impactful</w:t>
      </w:r>
      <w:r w:rsidRPr="00316628">
        <w:rPr>
          <w:rFonts w:ascii="Times New Roman" w:eastAsiaTheme="minorEastAsia" w:hAnsi="Times New Roman" w:cs="Times New Roman"/>
          <w:sz w:val="24"/>
          <w:szCs w:val="24"/>
        </w:rPr>
        <w:t xml:space="preserve">. Demonstrations and activities </w:t>
      </w:r>
      <w:r w:rsidR="005F22CB">
        <w:rPr>
          <w:rFonts w:ascii="Times New Roman" w:eastAsiaTheme="minorEastAsia" w:hAnsi="Times New Roman" w:cs="Times New Roman"/>
          <w:sz w:val="24"/>
          <w:szCs w:val="24"/>
        </w:rPr>
        <w:t>seeking</w:t>
      </w:r>
      <w:r w:rsidR="005F22CB" w:rsidRPr="00316628">
        <w:rPr>
          <w:rFonts w:ascii="Times New Roman" w:eastAsiaTheme="minorEastAsia" w:hAnsi="Times New Roman" w:cs="Times New Roman"/>
          <w:sz w:val="24"/>
          <w:szCs w:val="24"/>
        </w:rPr>
        <w:t xml:space="preserve"> </w:t>
      </w:r>
      <w:r w:rsidRPr="00316628">
        <w:rPr>
          <w:rFonts w:ascii="Times New Roman" w:eastAsiaTheme="minorEastAsia" w:hAnsi="Times New Roman" w:cs="Times New Roman"/>
          <w:sz w:val="24"/>
          <w:szCs w:val="24"/>
        </w:rPr>
        <w:t>to counter the Hungarian Guard were organi</w:t>
      </w:r>
      <w:r w:rsidR="235B9AD7" w:rsidRPr="00316628">
        <w:rPr>
          <w:rFonts w:ascii="Times New Roman" w:eastAsiaTheme="minorEastAsia" w:hAnsi="Times New Roman" w:cs="Times New Roman"/>
          <w:sz w:val="24"/>
          <w:szCs w:val="24"/>
        </w:rPr>
        <w:t>s</w:t>
      </w:r>
      <w:r w:rsidRPr="00316628">
        <w:rPr>
          <w:rFonts w:ascii="Times New Roman" w:eastAsiaTheme="minorEastAsia" w:hAnsi="Times New Roman" w:cs="Times New Roman"/>
          <w:sz w:val="24"/>
          <w:szCs w:val="24"/>
        </w:rPr>
        <w:t>ed by Roma and human rights groups. They organi</w:t>
      </w:r>
      <w:r w:rsidR="2031339F" w:rsidRPr="00316628">
        <w:rPr>
          <w:rFonts w:ascii="Times New Roman" w:eastAsiaTheme="minorEastAsia" w:hAnsi="Times New Roman" w:cs="Times New Roman"/>
          <w:sz w:val="24"/>
          <w:szCs w:val="24"/>
        </w:rPr>
        <w:t>s</w:t>
      </w:r>
      <w:r w:rsidRPr="00316628">
        <w:rPr>
          <w:rFonts w:ascii="Times New Roman" w:eastAsiaTheme="minorEastAsia" w:hAnsi="Times New Roman" w:cs="Times New Roman"/>
          <w:sz w:val="24"/>
          <w:szCs w:val="24"/>
        </w:rPr>
        <w:t xml:space="preserve">ed themselves to meet the members of the Hungarian Guard when marching through villages and staging hate demonstrations. </w:t>
      </w:r>
      <w:r w:rsidR="0A7210E7" w:rsidRPr="00316628">
        <w:rPr>
          <w:rFonts w:ascii="Times New Roman" w:eastAsiaTheme="minorEastAsia" w:hAnsi="Times New Roman" w:cs="Times New Roman"/>
          <w:sz w:val="24"/>
          <w:szCs w:val="24"/>
        </w:rPr>
        <w:t xml:space="preserve">Generally, though, counter-mobilisation was sporadic and failed to mobilise large numbers of people. </w:t>
      </w:r>
      <w:r w:rsidR="4B5732AD" w:rsidRPr="00316628">
        <w:rPr>
          <w:rFonts w:ascii="Times New Roman" w:eastAsiaTheme="minorEastAsia" w:hAnsi="Times New Roman" w:cs="Times New Roman"/>
          <w:sz w:val="24"/>
          <w:szCs w:val="24"/>
        </w:rPr>
        <w:t xml:space="preserve">On </w:t>
      </w:r>
      <w:r w:rsidRPr="00316628">
        <w:rPr>
          <w:rFonts w:ascii="Times New Roman" w:eastAsiaTheme="minorEastAsia" w:hAnsi="Times New Roman" w:cs="Times New Roman"/>
          <w:sz w:val="24"/>
          <w:szCs w:val="24"/>
        </w:rPr>
        <w:t xml:space="preserve">some occasions, </w:t>
      </w:r>
      <w:r w:rsidR="7416D418" w:rsidRPr="00316628">
        <w:rPr>
          <w:rFonts w:ascii="Times New Roman" w:eastAsiaTheme="minorEastAsia" w:hAnsi="Times New Roman" w:cs="Times New Roman"/>
          <w:sz w:val="24"/>
          <w:szCs w:val="24"/>
        </w:rPr>
        <w:t>clashes erupt</w:t>
      </w:r>
      <w:r w:rsidRPr="00316628">
        <w:rPr>
          <w:rFonts w:ascii="Times New Roman" w:eastAsiaTheme="minorEastAsia" w:hAnsi="Times New Roman" w:cs="Times New Roman"/>
          <w:sz w:val="24"/>
          <w:szCs w:val="24"/>
        </w:rPr>
        <w:t>ed between the far</w:t>
      </w:r>
      <w:r w:rsidR="005F22CB">
        <w:rPr>
          <w:rFonts w:ascii="Times New Roman" w:eastAsiaTheme="minorEastAsia" w:hAnsi="Times New Roman" w:cs="Times New Roman"/>
          <w:sz w:val="24"/>
          <w:szCs w:val="24"/>
        </w:rPr>
        <w:t xml:space="preserve"> </w:t>
      </w:r>
      <w:r w:rsidRPr="00316628">
        <w:rPr>
          <w:rFonts w:ascii="Times New Roman" w:eastAsiaTheme="minorEastAsia" w:hAnsi="Times New Roman" w:cs="Times New Roman"/>
          <w:sz w:val="24"/>
          <w:szCs w:val="24"/>
        </w:rPr>
        <w:t>right and the anti-racist groups</w:t>
      </w:r>
      <w:r w:rsidR="005F22CB">
        <w:rPr>
          <w:rFonts w:ascii="Times New Roman" w:eastAsiaTheme="minorEastAsia" w:hAnsi="Times New Roman" w:cs="Times New Roman"/>
          <w:sz w:val="24"/>
          <w:szCs w:val="24"/>
        </w:rPr>
        <w:t xml:space="preserve"> – </w:t>
      </w:r>
      <w:r w:rsidR="1AFCC40D" w:rsidRPr="00316628">
        <w:rPr>
          <w:rFonts w:ascii="Times New Roman" w:eastAsiaTheme="minorEastAsia" w:hAnsi="Times New Roman" w:cs="Times New Roman"/>
          <w:sz w:val="24"/>
          <w:szCs w:val="24"/>
        </w:rPr>
        <w:t>though th</w:t>
      </w:r>
      <w:r w:rsidR="6F30EEB9" w:rsidRPr="00316628">
        <w:rPr>
          <w:rFonts w:ascii="Times New Roman" w:eastAsiaTheme="minorEastAsia" w:hAnsi="Times New Roman" w:cs="Times New Roman"/>
          <w:sz w:val="24"/>
          <w:szCs w:val="24"/>
        </w:rPr>
        <w:t xml:space="preserve">ese disturbances of public </w:t>
      </w:r>
      <w:r w:rsidR="48A0FD10" w:rsidRPr="00316628">
        <w:rPr>
          <w:rFonts w:ascii="Times New Roman" w:eastAsiaTheme="minorEastAsia" w:hAnsi="Times New Roman" w:cs="Times New Roman"/>
          <w:sz w:val="24"/>
          <w:szCs w:val="24"/>
        </w:rPr>
        <w:t>order</w:t>
      </w:r>
      <w:r w:rsidR="1AFCC40D" w:rsidRPr="00316628">
        <w:rPr>
          <w:rFonts w:ascii="Times New Roman" w:eastAsiaTheme="minorEastAsia" w:hAnsi="Times New Roman" w:cs="Times New Roman"/>
          <w:sz w:val="24"/>
          <w:szCs w:val="24"/>
        </w:rPr>
        <w:t xml:space="preserve"> </w:t>
      </w:r>
      <w:r w:rsidR="663931B9" w:rsidRPr="00316628">
        <w:rPr>
          <w:rFonts w:ascii="Times New Roman" w:eastAsiaTheme="minorEastAsia" w:hAnsi="Times New Roman" w:cs="Times New Roman"/>
          <w:sz w:val="24"/>
          <w:szCs w:val="24"/>
        </w:rPr>
        <w:t>never</w:t>
      </w:r>
      <w:r w:rsidR="1AFCC40D" w:rsidRPr="00316628">
        <w:rPr>
          <w:rFonts w:ascii="Times New Roman" w:eastAsiaTheme="minorEastAsia" w:hAnsi="Times New Roman" w:cs="Times New Roman"/>
          <w:sz w:val="24"/>
          <w:szCs w:val="24"/>
        </w:rPr>
        <w:t xml:space="preserve"> prompt</w:t>
      </w:r>
      <w:r w:rsidR="33B8382D" w:rsidRPr="00316628">
        <w:rPr>
          <w:rFonts w:ascii="Times New Roman" w:eastAsiaTheme="minorEastAsia" w:hAnsi="Times New Roman" w:cs="Times New Roman"/>
          <w:sz w:val="24"/>
          <w:szCs w:val="24"/>
        </w:rPr>
        <w:t xml:space="preserve">ed serious state sanctions against </w:t>
      </w:r>
      <w:r w:rsidR="7E2257F6" w:rsidRPr="00316628">
        <w:rPr>
          <w:rFonts w:ascii="Times New Roman" w:eastAsiaTheme="minorEastAsia" w:hAnsi="Times New Roman" w:cs="Times New Roman"/>
          <w:sz w:val="24"/>
          <w:szCs w:val="24"/>
        </w:rPr>
        <w:t>far-right</w:t>
      </w:r>
      <w:r w:rsidR="00316628">
        <w:rPr>
          <w:rFonts w:ascii="Times New Roman" w:eastAsiaTheme="minorEastAsia" w:hAnsi="Times New Roman" w:cs="Times New Roman"/>
          <w:sz w:val="24"/>
          <w:szCs w:val="24"/>
        </w:rPr>
        <w:t xml:space="preserve"> demonstrations (cf. Zeller 2022</w:t>
      </w:r>
      <w:r w:rsidR="7E2257F6" w:rsidRPr="00316628">
        <w:rPr>
          <w:rFonts w:ascii="Times New Roman" w:eastAsiaTheme="minorEastAsia" w:hAnsi="Times New Roman" w:cs="Times New Roman"/>
          <w:sz w:val="24"/>
          <w:szCs w:val="24"/>
        </w:rPr>
        <w:t>).</w:t>
      </w:r>
      <w:r w:rsidR="62671338" w:rsidRPr="00316628">
        <w:rPr>
          <w:rFonts w:ascii="Times New Roman" w:eastAsiaTheme="minorEastAsia" w:hAnsi="Times New Roman" w:cs="Times New Roman"/>
          <w:sz w:val="24"/>
          <w:szCs w:val="24"/>
        </w:rPr>
        <w:t xml:space="preserve"> </w:t>
      </w:r>
    </w:p>
    <w:p w14:paraId="72CDAED0" w14:textId="77777777" w:rsidR="00F8474B" w:rsidRPr="007C05FE" w:rsidRDefault="00F8474B" w:rsidP="00B50849">
      <w:pPr>
        <w:spacing w:after="0" w:line="480" w:lineRule="auto"/>
        <w:rPr>
          <w:rFonts w:ascii="Times New Roman" w:eastAsiaTheme="minorEastAsia" w:hAnsi="Times New Roman" w:cs="Times New Roman"/>
          <w:sz w:val="24"/>
          <w:szCs w:val="24"/>
        </w:rPr>
      </w:pPr>
    </w:p>
    <w:p w14:paraId="1635E73E" w14:textId="13725EBD" w:rsidR="00F8474B" w:rsidRPr="007C05FE" w:rsidRDefault="3B18F9BB" w:rsidP="00B50849">
      <w:pPr>
        <w:spacing w:after="0" w:line="480" w:lineRule="auto"/>
        <w:rPr>
          <w:rFonts w:ascii="Times New Roman" w:eastAsiaTheme="minorEastAsia" w:hAnsi="Times New Roman" w:cs="Times New Roman"/>
          <w:sz w:val="24"/>
          <w:szCs w:val="24"/>
        </w:rPr>
      </w:pPr>
      <w:r w:rsidRPr="00316628">
        <w:rPr>
          <w:rFonts w:ascii="Times New Roman" w:eastAsiaTheme="minorEastAsia" w:hAnsi="Times New Roman" w:cs="Times New Roman"/>
          <w:sz w:val="24"/>
          <w:szCs w:val="24"/>
        </w:rPr>
        <w:t>Some c</w:t>
      </w:r>
      <w:r w:rsidR="433491D6" w:rsidRPr="00316628">
        <w:rPr>
          <w:rFonts w:ascii="Times New Roman" w:eastAsiaTheme="minorEastAsia" w:hAnsi="Times New Roman" w:cs="Times New Roman"/>
          <w:sz w:val="24"/>
          <w:szCs w:val="24"/>
        </w:rPr>
        <w:t>ivil society actors have also pursued broader programmes of anti-racist activism</w:t>
      </w:r>
      <w:r w:rsidR="7FE77017" w:rsidRPr="00316628">
        <w:rPr>
          <w:rFonts w:ascii="Times New Roman" w:eastAsiaTheme="minorEastAsia" w:hAnsi="Times New Roman" w:cs="Times New Roman"/>
          <w:sz w:val="24"/>
          <w:szCs w:val="24"/>
        </w:rPr>
        <w:t>.</w:t>
      </w:r>
      <w:r w:rsidR="73574888" w:rsidRPr="00316628">
        <w:rPr>
          <w:rFonts w:ascii="Times New Roman" w:eastAsiaTheme="minorEastAsia" w:hAnsi="Times New Roman" w:cs="Times New Roman"/>
          <w:sz w:val="24"/>
          <w:szCs w:val="24"/>
        </w:rPr>
        <w:t xml:space="preserve"> A handful of organisations implement projects to counter anti-</w:t>
      </w:r>
      <w:bookmarkStart w:id="0" w:name="_Int_8ROCilrY"/>
      <w:r w:rsidR="73574888" w:rsidRPr="00316628">
        <w:rPr>
          <w:rFonts w:ascii="Times New Roman" w:eastAsiaTheme="minorEastAsia" w:hAnsi="Times New Roman" w:cs="Times New Roman"/>
          <w:sz w:val="24"/>
          <w:szCs w:val="24"/>
        </w:rPr>
        <w:t>gypsy</w:t>
      </w:r>
      <w:bookmarkEnd w:id="0"/>
      <w:r w:rsidR="73574888" w:rsidRPr="00316628">
        <w:rPr>
          <w:rFonts w:ascii="Times New Roman" w:eastAsiaTheme="minorEastAsia" w:hAnsi="Times New Roman" w:cs="Times New Roman"/>
          <w:sz w:val="24"/>
          <w:szCs w:val="24"/>
        </w:rPr>
        <w:t>, antisemitic, and anti-LGBT</w:t>
      </w:r>
      <w:r w:rsidR="2B959756" w:rsidRPr="00316628">
        <w:rPr>
          <w:rFonts w:ascii="Times New Roman" w:eastAsiaTheme="minorEastAsia" w:hAnsi="Times New Roman" w:cs="Times New Roman"/>
          <w:sz w:val="24"/>
          <w:szCs w:val="24"/>
        </w:rPr>
        <w:t xml:space="preserve">Q attitudes. </w:t>
      </w:r>
      <w:r w:rsidR="46E4F29D" w:rsidRPr="00316628">
        <w:rPr>
          <w:rFonts w:ascii="Times New Roman" w:eastAsiaTheme="minorEastAsia" w:hAnsi="Times New Roman" w:cs="Times New Roman"/>
          <w:sz w:val="24"/>
          <w:szCs w:val="24"/>
        </w:rPr>
        <w:t xml:space="preserve">The inauguration of </w:t>
      </w:r>
      <w:proofErr w:type="spellStart"/>
      <w:r w:rsidR="46E4F29D" w:rsidRPr="00316628">
        <w:rPr>
          <w:rFonts w:ascii="Times New Roman" w:eastAsiaTheme="minorEastAsia" w:hAnsi="Times New Roman" w:cs="Times New Roman"/>
          <w:sz w:val="24"/>
          <w:szCs w:val="24"/>
        </w:rPr>
        <w:t>Orbán’s</w:t>
      </w:r>
      <w:proofErr w:type="spellEnd"/>
      <w:r w:rsidR="46E4F29D" w:rsidRPr="00316628">
        <w:rPr>
          <w:rFonts w:ascii="Times New Roman" w:eastAsiaTheme="minorEastAsia" w:hAnsi="Times New Roman" w:cs="Times New Roman"/>
          <w:sz w:val="24"/>
          <w:szCs w:val="24"/>
        </w:rPr>
        <w:t xml:space="preserve"> illiberal government brought forth political pressure on several of these organisa</w:t>
      </w:r>
      <w:r w:rsidR="70A112EB" w:rsidRPr="00316628">
        <w:rPr>
          <w:rFonts w:ascii="Times New Roman" w:eastAsiaTheme="minorEastAsia" w:hAnsi="Times New Roman" w:cs="Times New Roman"/>
          <w:sz w:val="24"/>
          <w:szCs w:val="24"/>
        </w:rPr>
        <w:t xml:space="preserve">tions </w:t>
      </w:r>
      <w:r w:rsidR="0023723C">
        <w:rPr>
          <w:rFonts w:ascii="Times New Roman" w:eastAsiaTheme="minorEastAsia" w:hAnsi="Times New Roman" w:cs="Times New Roman"/>
          <w:sz w:val="24"/>
          <w:szCs w:val="24"/>
        </w:rPr>
        <w:t>that</w:t>
      </w:r>
      <w:r w:rsidR="0023723C" w:rsidRPr="00316628">
        <w:rPr>
          <w:rFonts w:ascii="Times New Roman" w:eastAsiaTheme="minorEastAsia" w:hAnsi="Times New Roman" w:cs="Times New Roman"/>
          <w:sz w:val="24"/>
          <w:szCs w:val="24"/>
        </w:rPr>
        <w:t xml:space="preserve"> </w:t>
      </w:r>
      <w:r w:rsidR="2224BC0F" w:rsidRPr="00316628">
        <w:rPr>
          <w:rFonts w:ascii="Times New Roman" w:eastAsiaTheme="minorEastAsia" w:hAnsi="Times New Roman" w:cs="Times New Roman"/>
          <w:sz w:val="24"/>
          <w:szCs w:val="24"/>
        </w:rPr>
        <w:t xml:space="preserve">received funding from foreign sources. </w:t>
      </w:r>
      <w:r w:rsidR="4D3D4FE7" w:rsidRPr="00316628">
        <w:rPr>
          <w:rFonts w:ascii="Times New Roman" w:eastAsiaTheme="minorEastAsia" w:hAnsi="Times New Roman" w:cs="Times New Roman"/>
          <w:sz w:val="24"/>
          <w:szCs w:val="24"/>
        </w:rPr>
        <w:t>T</w:t>
      </w:r>
      <w:r w:rsidR="2224BC0F" w:rsidRPr="00316628">
        <w:rPr>
          <w:rFonts w:ascii="Times New Roman" w:eastAsiaTheme="minorEastAsia" w:hAnsi="Times New Roman" w:cs="Times New Roman"/>
          <w:sz w:val="24"/>
          <w:szCs w:val="24"/>
        </w:rPr>
        <w:t xml:space="preserve">he government did not have an anti-extremism strategy, </w:t>
      </w:r>
      <w:r w:rsidR="13FDCD34" w:rsidRPr="00316628">
        <w:rPr>
          <w:rFonts w:ascii="Times New Roman" w:eastAsiaTheme="minorEastAsia" w:hAnsi="Times New Roman" w:cs="Times New Roman"/>
          <w:sz w:val="24"/>
          <w:szCs w:val="24"/>
        </w:rPr>
        <w:t>but the</w:t>
      </w:r>
      <w:r w:rsidR="2224BC0F" w:rsidRPr="00316628">
        <w:rPr>
          <w:rFonts w:ascii="Times New Roman" w:eastAsiaTheme="minorEastAsia" w:hAnsi="Times New Roman" w:cs="Times New Roman"/>
          <w:sz w:val="24"/>
          <w:szCs w:val="24"/>
        </w:rPr>
        <w:t xml:space="preserve"> </w:t>
      </w:r>
      <w:r w:rsidR="13FDCD34" w:rsidRPr="00316628">
        <w:rPr>
          <w:rFonts w:ascii="Times New Roman" w:eastAsiaTheme="minorEastAsia" w:hAnsi="Times New Roman" w:cs="Times New Roman"/>
          <w:sz w:val="24"/>
          <w:szCs w:val="24"/>
        </w:rPr>
        <w:t xml:space="preserve">fact that </w:t>
      </w:r>
      <w:r w:rsidR="2224BC0F" w:rsidRPr="00316628">
        <w:rPr>
          <w:rFonts w:ascii="Times New Roman" w:eastAsiaTheme="minorEastAsia" w:hAnsi="Times New Roman" w:cs="Times New Roman"/>
          <w:sz w:val="24"/>
          <w:szCs w:val="24"/>
        </w:rPr>
        <w:t>organi</w:t>
      </w:r>
      <w:r w:rsidR="47E2EF48" w:rsidRPr="00316628">
        <w:rPr>
          <w:rFonts w:ascii="Times New Roman" w:eastAsiaTheme="minorEastAsia" w:hAnsi="Times New Roman" w:cs="Times New Roman"/>
          <w:sz w:val="24"/>
          <w:szCs w:val="24"/>
        </w:rPr>
        <w:t>s</w:t>
      </w:r>
      <w:r w:rsidR="2224BC0F" w:rsidRPr="00316628">
        <w:rPr>
          <w:rFonts w:ascii="Times New Roman" w:eastAsiaTheme="minorEastAsia" w:hAnsi="Times New Roman" w:cs="Times New Roman"/>
          <w:sz w:val="24"/>
          <w:szCs w:val="24"/>
        </w:rPr>
        <w:t xml:space="preserve">ations active in the field received financial support from abroad made them suspicious </w:t>
      </w:r>
      <w:r w:rsidR="6B6DC7A9" w:rsidRPr="00316628">
        <w:rPr>
          <w:rFonts w:ascii="Times New Roman" w:eastAsiaTheme="minorEastAsia" w:hAnsi="Times New Roman" w:cs="Times New Roman"/>
          <w:sz w:val="24"/>
          <w:szCs w:val="24"/>
        </w:rPr>
        <w:t>to</w:t>
      </w:r>
      <w:r w:rsidR="2224BC0F" w:rsidRPr="00316628">
        <w:rPr>
          <w:rFonts w:ascii="Times New Roman" w:eastAsiaTheme="minorEastAsia" w:hAnsi="Times New Roman" w:cs="Times New Roman"/>
          <w:sz w:val="24"/>
          <w:szCs w:val="24"/>
        </w:rPr>
        <w:t xml:space="preserve"> the regime. The political climate was unfavourable to some of the organi</w:t>
      </w:r>
      <w:r w:rsidR="0023723C">
        <w:rPr>
          <w:rFonts w:ascii="Times New Roman" w:eastAsiaTheme="minorEastAsia" w:hAnsi="Times New Roman" w:cs="Times New Roman"/>
          <w:sz w:val="24"/>
          <w:szCs w:val="24"/>
        </w:rPr>
        <w:t>s</w:t>
      </w:r>
      <w:r w:rsidR="2224BC0F" w:rsidRPr="00316628">
        <w:rPr>
          <w:rFonts w:ascii="Times New Roman" w:eastAsiaTheme="minorEastAsia" w:hAnsi="Times New Roman" w:cs="Times New Roman"/>
          <w:sz w:val="24"/>
          <w:szCs w:val="24"/>
        </w:rPr>
        <w:t xml:space="preserve">ations not only because of the political pressure, but also </w:t>
      </w:r>
      <w:r w:rsidR="776CC5D7" w:rsidRPr="00316628">
        <w:rPr>
          <w:rFonts w:ascii="Times New Roman" w:eastAsiaTheme="minorEastAsia" w:hAnsi="Times New Roman" w:cs="Times New Roman"/>
          <w:sz w:val="24"/>
          <w:szCs w:val="24"/>
        </w:rPr>
        <w:t>because of</w:t>
      </w:r>
      <w:r w:rsidR="2224BC0F" w:rsidRPr="00316628">
        <w:rPr>
          <w:rFonts w:ascii="Times New Roman" w:eastAsiaTheme="minorEastAsia" w:hAnsi="Times New Roman" w:cs="Times New Roman"/>
          <w:sz w:val="24"/>
          <w:szCs w:val="24"/>
        </w:rPr>
        <w:t xml:space="preserve"> the government’s political position that embraced and endorsed extremism in its rhetoric and certain policies. </w:t>
      </w:r>
      <w:r w:rsidR="7C482920" w:rsidRPr="00316628">
        <w:rPr>
          <w:rFonts w:ascii="Times New Roman" w:eastAsiaTheme="minorEastAsia" w:hAnsi="Times New Roman" w:cs="Times New Roman"/>
          <w:sz w:val="24"/>
          <w:szCs w:val="24"/>
        </w:rPr>
        <w:t>The Working Group Against Hate Crimes (GYEM) was an alliance of four civil rights organi</w:t>
      </w:r>
      <w:r w:rsidR="0023723C">
        <w:rPr>
          <w:rFonts w:ascii="Times New Roman" w:eastAsiaTheme="minorEastAsia" w:hAnsi="Times New Roman" w:cs="Times New Roman"/>
          <w:sz w:val="24"/>
          <w:szCs w:val="24"/>
        </w:rPr>
        <w:t>s</w:t>
      </w:r>
      <w:r w:rsidR="7C482920" w:rsidRPr="00316628">
        <w:rPr>
          <w:rFonts w:ascii="Times New Roman" w:eastAsiaTheme="minorEastAsia" w:hAnsi="Times New Roman" w:cs="Times New Roman"/>
          <w:sz w:val="24"/>
          <w:szCs w:val="24"/>
        </w:rPr>
        <w:t xml:space="preserve">ations working on anti-discrimination. In their 2021 report, they asserted that </w:t>
      </w:r>
      <w:r w:rsidR="0023723C">
        <w:rPr>
          <w:rFonts w:ascii="Times New Roman" w:eastAsiaTheme="minorEastAsia" w:hAnsi="Times New Roman" w:cs="Times New Roman"/>
          <w:sz w:val="24"/>
          <w:szCs w:val="24"/>
        </w:rPr>
        <w:t>‘</w:t>
      </w:r>
      <w:r w:rsidR="7C482920" w:rsidRPr="00316628">
        <w:rPr>
          <w:rFonts w:ascii="Times New Roman" w:eastAsiaTheme="minorEastAsia" w:hAnsi="Times New Roman" w:cs="Times New Roman"/>
          <w:sz w:val="24"/>
          <w:szCs w:val="24"/>
        </w:rPr>
        <w:t xml:space="preserve">It is our experience that almost no effective anti-racism measures and legal strategies have been implemented, we can say quite the opposite: the central government has largely contributed to racism being highly accepted </w:t>
      </w:r>
      <w:r w:rsidR="7C482920" w:rsidRPr="00316628">
        <w:rPr>
          <w:rFonts w:ascii="Times New Roman" w:eastAsiaTheme="minorEastAsia" w:hAnsi="Times New Roman" w:cs="Times New Roman"/>
          <w:sz w:val="24"/>
          <w:szCs w:val="24"/>
        </w:rPr>
        <w:lastRenderedPageBreak/>
        <w:t>within our society and in the course of public communication</w:t>
      </w:r>
      <w:r w:rsidR="0023723C">
        <w:rPr>
          <w:rFonts w:ascii="Times New Roman" w:eastAsiaTheme="minorEastAsia" w:hAnsi="Times New Roman" w:cs="Times New Roman"/>
          <w:sz w:val="24"/>
          <w:szCs w:val="24"/>
        </w:rPr>
        <w:t>’</w:t>
      </w:r>
      <w:r w:rsidR="7C482920" w:rsidRPr="00316628">
        <w:rPr>
          <w:rFonts w:ascii="Times New Roman" w:eastAsiaTheme="minorEastAsia" w:hAnsi="Times New Roman" w:cs="Times New Roman"/>
          <w:sz w:val="24"/>
          <w:szCs w:val="24"/>
        </w:rPr>
        <w:t xml:space="preserve"> (GYEM 2021</w:t>
      </w:r>
      <w:r w:rsidR="0023723C">
        <w:rPr>
          <w:rFonts w:ascii="Times New Roman" w:eastAsiaTheme="minorEastAsia" w:hAnsi="Times New Roman" w:cs="Times New Roman"/>
          <w:sz w:val="24"/>
          <w:szCs w:val="24"/>
        </w:rPr>
        <w:t xml:space="preserve">, p. </w:t>
      </w:r>
      <w:r w:rsidR="7C482920" w:rsidRPr="00316628">
        <w:rPr>
          <w:rFonts w:ascii="Times New Roman" w:eastAsiaTheme="minorEastAsia" w:hAnsi="Times New Roman" w:cs="Times New Roman"/>
          <w:sz w:val="24"/>
          <w:szCs w:val="24"/>
        </w:rPr>
        <w:t xml:space="preserve">3). </w:t>
      </w:r>
      <w:r w:rsidR="26AD5E3E" w:rsidRPr="00316628">
        <w:rPr>
          <w:rFonts w:ascii="Times New Roman" w:eastAsiaTheme="minorEastAsia" w:hAnsi="Times New Roman" w:cs="Times New Roman"/>
          <w:sz w:val="24"/>
          <w:szCs w:val="24"/>
        </w:rPr>
        <w:t xml:space="preserve">The government’s </w:t>
      </w:r>
      <w:r w:rsidR="4FEC7CC8" w:rsidRPr="00316628">
        <w:rPr>
          <w:rFonts w:ascii="Times New Roman" w:eastAsiaTheme="minorEastAsia" w:hAnsi="Times New Roman" w:cs="Times New Roman"/>
          <w:sz w:val="24"/>
          <w:szCs w:val="24"/>
        </w:rPr>
        <w:t xml:space="preserve">direct attacks as well as its </w:t>
      </w:r>
      <w:r w:rsidR="26AD5E3E" w:rsidRPr="00316628">
        <w:rPr>
          <w:rFonts w:ascii="Times New Roman" w:eastAsiaTheme="minorEastAsia" w:hAnsi="Times New Roman" w:cs="Times New Roman"/>
          <w:sz w:val="24"/>
          <w:szCs w:val="24"/>
        </w:rPr>
        <w:t xml:space="preserve">contribution to mainstreaming and </w:t>
      </w:r>
      <w:r w:rsidR="6552436F" w:rsidRPr="00316628">
        <w:rPr>
          <w:rFonts w:ascii="Times New Roman" w:eastAsiaTheme="minorEastAsia" w:hAnsi="Times New Roman" w:cs="Times New Roman"/>
          <w:sz w:val="24"/>
          <w:szCs w:val="24"/>
        </w:rPr>
        <w:t xml:space="preserve">elevating racist </w:t>
      </w:r>
      <w:r w:rsidR="1471541E" w:rsidRPr="00316628">
        <w:rPr>
          <w:rFonts w:ascii="Times New Roman" w:eastAsiaTheme="minorEastAsia" w:hAnsi="Times New Roman" w:cs="Times New Roman"/>
          <w:sz w:val="24"/>
          <w:szCs w:val="24"/>
        </w:rPr>
        <w:t xml:space="preserve">and exclusionary rhetoric has </w:t>
      </w:r>
      <w:r w:rsidR="56F43515" w:rsidRPr="00316628">
        <w:rPr>
          <w:rFonts w:ascii="Times New Roman" w:eastAsiaTheme="minorEastAsia" w:hAnsi="Times New Roman" w:cs="Times New Roman"/>
          <w:sz w:val="24"/>
          <w:szCs w:val="24"/>
        </w:rPr>
        <w:t>curtailed the capacity of independent anti-racist activism.</w:t>
      </w:r>
      <w:r w:rsidR="08673CC5" w:rsidRPr="00316628">
        <w:rPr>
          <w:rFonts w:ascii="Times New Roman" w:eastAsiaTheme="minorEastAsia" w:hAnsi="Times New Roman" w:cs="Times New Roman"/>
          <w:sz w:val="24"/>
          <w:szCs w:val="24"/>
        </w:rPr>
        <w:t xml:space="preserve"> </w:t>
      </w:r>
    </w:p>
    <w:p w14:paraId="57B847C4" w14:textId="77777777" w:rsidR="00F8474B" w:rsidRPr="007C05FE" w:rsidRDefault="00F8474B" w:rsidP="00B50849">
      <w:pPr>
        <w:spacing w:after="0" w:line="480" w:lineRule="auto"/>
        <w:rPr>
          <w:rFonts w:ascii="Times New Roman" w:eastAsiaTheme="minorEastAsia" w:hAnsi="Times New Roman" w:cs="Times New Roman"/>
          <w:sz w:val="24"/>
          <w:szCs w:val="24"/>
        </w:rPr>
      </w:pPr>
    </w:p>
    <w:p w14:paraId="5AFD3117" w14:textId="171CDE78" w:rsidR="00F8474B" w:rsidRPr="007C05FE" w:rsidRDefault="2140F304" w:rsidP="00B50849">
      <w:pPr>
        <w:spacing w:after="0" w:line="480" w:lineRule="auto"/>
        <w:rPr>
          <w:rFonts w:ascii="Times New Roman" w:eastAsiaTheme="minorEastAsia" w:hAnsi="Times New Roman" w:cs="Times New Roman"/>
          <w:sz w:val="24"/>
          <w:szCs w:val="24"/>
        </w:rPr>
      </w:pPr>
      <w:r w:rsidRPr="00316628">
        <w:rPr>
          <w:rFonts w:ascii="Times New Roman" w:eastAsiaTheme="minorEastAsia" w:hAnsi="Times New Roman" w:cs="Times New Roman"/>
          <w:sz w:val="24"/>
          <w:szCs w:val="24"/>
        </w:rPr>
        <w:t>Civil society actors are even stymied when they</w:t>
      </w:r>
      <w:r w:rsidR="56F43515" w:rsidRPr="00316628">
        <w:rPr>
          <w:rFonts w:ascii="Times New Roman" w:eastAsiaTheme="minorEastAsia" w:hAnsi="Times New Roman" w:cs="Times New Roman"/>
          <w:sz w:val="24"/>
          <w:szCs w:val="24"/>
        </w:rPr>
        <w:t xml:space="preserve"> attempt to work with state institutions</w:t>
      </w:r>
      <w:r w:rsidR="5C8B6BB7" w:rsidRPr="00316628">
        <w:rPr>
          <w:rFonts w:ascii="Times New Roman" w:eastAsiaTheme="minorEastAsia" w:hAnsi="Times New Roman" w:cs="Times New Roman"/>
          <w:sz w:val="24"/>
          <w:szCs w:val="24"/>
        </w:rPr>
        <w:t>. A review of</w:t>
      </w:r>
      <w:r w:rsidR="2224BC0F" w:rsidRPr="00316628">
        <w:rPr>
          <w:rFonts w:ascii="Times New Roman" w:eastAsiaTheme="minorEastAsia" w:hAnsi="Times New Roman" w:cs="Times New Roman"/>
          <w:sz w:val="24"/>
          <w:szCs w:val="24"/>
        </w:rPr>
        <w:t xml:space="preserve"> the implementation of anti-racism projects (</w:t>
      </w:r>
      <w:proofErr w:type="spellStart"/>
      <w:r w:rsidR="00877736" w:rsidRPr="00316628">
        <w:rPr>
          <w:rFonts w:ascii="Times New Roman" w:eastAsiaTheme="minorEastAsia" w:hAnsi="Times New Roman" w:cs="Times New Roman"/>
          <w:sz w:val="24"/>
          <w:szCs w:val="24"/>
        </w:rPr>
        <w:t>Kende</w:t>
      </w:r>
      <w:proofErr w:type="spellEnd"/>
      <w:r w:rsidR="00877736" w:rsidRPr="00316628">
        <w:rPr>
          <w:rFonts w:ascii="Times New Roman" w:eastAsiaTheme="minorEastAsia" w:hAnsi="Times New Roman" w:cs="Times New Roman"/>
          <w:sz w:val="24"/>
          <w:szCs w:val="24"/>
        </w:rPr>
        <w:t xml:space="preserve"> et.al. 20</w:t>
      </w:r>
      <w:r w:rsidR="2224BC0F" w:rsidRPr="00316628">
        <w:rPr>
          <w:rFonts w:ascii="Times New Roman" w:eastAsiaTheme="minorEastAsia" w:hAnsi="Times New Roman" w:cs="Times New Roman"/>
          <w:sz w:val="24"/>
          <w:szCs w:val="24"/>
        </w:rPr>
        <w:t>18)</w:t>
      </w:r>
      <w:r w:rsidR="0CDC6043" w:rsidRPr="00316628">
        <w:rPr>
          <w:rFonts w:ascii="Times New Roman" w:eastAsiaTheme="minorEastAsia" w:hAnsi="Times New Roman" w:cs="Times New Roman"/>
          <w:sz w:val="24"/>
          <w:szCs w:val="24"/>
        </w:rPr>
        <w:t xml:space="preserve"> found that</w:t>
      </w:r>
      <w:r w:rsidR="2224BC0F" w:rsidRPr="00316628">
        <w:rPr>
          <w:rFonts w:ascii="Times New Roman" w:eastAsiaTheme="minorEastAsia" w:hAnsi="Times New Roman" w:cs="Times New Roman"/>
          <w:sz w:val="24"/>
          <w:szCs w:val="24"/>
        </w:rPr>
        <w:t xml:space="preserve"> state institutions </w:t>
      </w:r>
      <w:r w:rsidR="74A3E465" w:rsidRPr="00316628">
        <w:rPr>
          <w:rFonts w:ascii="Times New Roman" w:eastAsiaTheme="minorEastAsia" w:hAnsi="Times New Roman" w:cs="Times New Roman"/>
          <w:sz w:val="24"/>
          <w:szCs w:val="24"/>
        </w:rPr>
        <w:t>are closed off</w:t>
      </w:r>
      <w:r w:rsidR="2224BC0F" w:rsidRPr="00316628">
        <w:rPr>
          <w:rFonts w:ascii="Times New Roman" w:eastAsiaTheme="minorEastAsia" w:hAnsi="Times New Roman" w:cs="Times New Roman"/>
          <w:sz w:val="24"/>
          <w:szCs w:val="24"/>
        </w:rPr>
        <w:t xml:space="preserve"> and refuse dialogue with civil organi</w:t>
      </w:r>
      <w:r w:rsidR="38D1B46A" w:rsidRPr="00316628">
        <w:rPr>
          <w:rFonts w:ascii="Times New Roman" w:eastAsiaTheme="minorEastAsia" w:hAnsi="Times New Roman" w:cs="Times New Roman"/>
          <w:sz w:val="24"/>
          <w:szCs w:val="24"/>
        </w:rPr>
        <w:t>s</w:t>
      </w:r>
      <w:r w:rsidR="2224BC0F" w:rsidRPr="00316628">
        <w:rPr>
          <w:rFonts w:ascii="Times New Roman" w:eastAsiaTheme="minorEastAsia" w:hAnsi="Times New Roman" w:cs="Times New Roman"/>
          <w:sz w:val="24"/>
          <w:szCs w:val="24"/>
        </w:rPr>
        <w:t>ations. This characteri</w:t>
      </w:r>
      <w:r w:rsidR="791831A1" w:rsidRPr="00316628">
        <w:rPr>
          <w:rFonts w:ascii="Times New Roman" w:eastAsiaTheme="minorEastAsia" w:hAnsi="Times New Roman" w:cs="Times New Roman"/>
          <w:sz w:val="24"/>
          <w:szCs w:val="24"/>
        </w:rPr>
        <w:t>s</w:t>
      </w:r>
      <w:r w:rsidR="2224BC0F" w:rsidRPr="00316628">
        <w:rPr>
          <w:rFonts w:ascii="Times New Roman" w:eastAsiaTheme="minorEastAsia" w:hAnsi="Times New Roman" w:cs="Times New Roman"/>
          <w:sz w:val="24"/>
          <w:szCs w:val="24"/>
        </w:rPr>
        <w:t>es the post-2010 period. For NGOs, it was not possible to establish contacts with government</w:t>
      </w:r>
      <w:r w:rsidR="18242703" w:rsidRPr="00316628">
        <w:rPr>
          <w:rFonts w:ascii="Times New Roman" w:eastAsiaTheme="minorEastAsia" w:hAnsi="Times New Roman" w:cs="Times New Roman"/>
          <w:sz w:val="24"/>
          <w:szCs w:val="24"/>
        </w:rPr>
        <w:t xml:space="preserve"> ministries</w:t>
      </w:r>
      <w:r w:rsidR="2224BC0F" w:rsidRPr="00316628">
        <w:rPr>
          <w:rFonts w:ascii="Times New Roman" w:eastAsiaTheme="minorEastAsia" w:hAnsi="Times New Roman" w:cs="Times New Roman"/>
          <w:sz w:val="24"/>
          <w:szCs w:val="24"/>
        </w:rPr>
        <w:t xml:space="preserve"> and state </w:t>
      </w:r>
      <w:r w:rsidR="3B9B1299" w:rsidRPr="00316628">
        <w:rPr>
          <w:rFonts w:ascii="Times New Roman" w:eastAsiaTheme="minorEastAsia" w:hAnsi="Times New Roman" w:cs="Times New Roman"/>
          <w:sz w:val="24"/>
          <w:szCs w:val="24"/>
        </w:rPr>
        <w:t>institutions</w:t>
      </w:r>
      <w:r w:rsidR="08068A32" w:rsidRPr="00316628">
        <w:rPr>
          <w:rFonts w:ascii="Times New Roman" w:eastAsiaTheme="minorEastAsia" w:hAnsi="Times New Roman" w:cs="Times New Roman"/>
          <w:sz w:val="24"/>
          <w:szCs w:val="24"/>
        </w:rPr>
        <w:t>.</w:t>
      </w:r>
      <w:r w:rsidR="2224BC0F" w:rsidRPr="00316628">
        <w:rPr>
          <w:rFonts w:ascii="Times New Roman" w:eastAsiaTheme="minorEastAsia" w:hAnsi="Times New Roman" w:cs="Times New Roman"/>
          <w:sz w:val="24"/>
          <w:szCs w:val="24"/>
        </w:rPr>
        <w:t xml:space="preserve"> </w:t>
      </w:r>
      <w:r w:rsidR="4EAE14B7" w:rsidRPr="00316628">
        <w:rPr>
          <w:rFonts w:ascii="Times New Roman" w:eastAsiaTheme="minorEastAsia" w:hAnsi="Times New Roman" w:cs="Times New Roman"/>
          <w:sz w:val="24"/>
          <w:szCs w:val="24"/>
        </w:rPr>
        <w:t>Part of the</w:t>
      </w:r>
      <w:r w:rsidR="2224BC0F" w:rsidRPr="00316628">
        <w:rPr>
          <w:rFonts w:ascii="Times New Roman" w:eastAsiaTheme="minorEastAsia" w:hAnsi="Times New Roman" w:cs="Times New Roman"/>
          <w:sz w:val="24"/>
          <w:szCs w:val="24"/>
        </w:rPr>
        <w:t xml:space="preserve"> government</w:t>
      </w:r>
      <w:r w:rsidR="7776999B" w:rsidRPr="00316628">
        <w:rPr>
          <w:rFonts w:ascii="Times New Roman" w:eastAsiaTheme="minorEastAsia" w:hAnsi="Times New Roman" w:cs="Times New Roman"/>
          <w:sz w:val="24"/>
          <w:szCs w:val="24"/>
        </w:rPr>
        <w:t>’s application of political pressure on civil society includes depriving them of any</w:t>
      </w:r>
      <w:r w:rsidR="2224BC0F" w:rsidRPr="00316628">
        <w:rPr>
          <w:rFonts w:ascii="Times New Roman" w:eastAsiaTheme="minorEastAsia" w:hAnsi="Times New Roman" w:cs="Times New Roman"/>
          <w:sz w:val="24"/>
          <w:szCs w:val="24"/>
        </w:rPr>
        <w:t xml:space="preserve"> influence on </w:t>
      </w:r>
      <w:r w:rsidR="40A0D488" w:rsidRPr="00316628">
        <w:rPr>
          <w:rFonts w:ascii="Times New Roman" w:eastAsiaTheme="minorEastAsia" w:hAnsi="Times New Roman" w:cs="Times New Roman"/>
          <w:sz w:val="24"/>
          <w:szCs w:val="24"/>
        </w:rPr>
        <w:t>policymaking</w:t>
      </w:r>
      <w:r w:rsidR="2224BC0F" w:rsidRPr="00316628">
        <w:rPr>
          <w:rFonts w:ascii="Times New Roman" w:eastAsiaTheme="minorEastAsia" w:hAnsi="Times New Roman" w:cs="Times New Roman"/>
          <w:sz w:val="24"/>
          <w:szCs w:val="24"/>
        </w:rPr>
        <w:t xml:space="preserve"> and implementation. </w:t>
      </w:r>
      <w:r w:rsidR="3C821531" w:rsidRPr="00316628">
        <w:rPr>
          <w:rFonts w:ascii="Times New Roman" w:eastAsiaTheme="minorEastAsia" w:hAnsi="Times New Roman" w:cs="Times New Roman"/>
          <w:sz w:val="24"/>
          <w:szCs w:val="24"/>
        </w:rPr>
        <w:t>Concomitant to political attacks on civil society is the marginalisation of academic expertise.</w:t>
      </w:r>
      <w:r w:rsidR="2224BC0F" w:rsidRPr="00316628">
        <w:rPr>
          <w:rFonts w:ascii="Times New Roman" w:eastAsiaTheme="minorEastAsia" w:hAnsi="Times New Roman" w:cs="Times New Roman"/>
          <w:sz w:val="24"/>
          <w:szCs w:val="24"/>
        </w:rPr>
        <w:t xml:space="preserve"> Prior to the illiberal regime, there had always been various </w:t>
      </w:r>
      <w:r w:rsidR="1BD487CA" w:rsidRPr="00316628">
        <w:rPr>
          <w:rFonts w:ascii="Times New Roman" w:eastAsiaTheme="minorEastAsia" w:hAnsi="Times New Roman" w:cs="Times New Roman"/>
          <w:sz w:val="24"/>
          <w:szCs w:val="24"/>
        </w:rPr>
        <w:t>forms</w:t>
      </w:r>
      <w:r w:rsidR="2224BC0F" w:rsidRPr="00316628">
        <w:rPr>
          <w:rFonts w:ascii="Times New Roman" w:eastAsiaTheme="minorEastAsia" w:hAnsi="Times New Roman" w:cs="Times New Roman"/>
          <w:sz w:val="24"/>
          <w:szCs w:val="24"/>
        </w:rPr>
        <w:t xml:space="preserve"> of collaboration between academia, civil society</w:t>
      </w:r>
      <w:r w:rsidR="70A27373" w:rsidRPr="00316628">
        <w:rPr>
          <w:rFonts w:ascii="Times New Roman" w:eastAsiaTheme="minorEastAsia" w:hAnsi="Times New Roman" w:cs="Times New Roman"/>
          <w:sz w:val="24"/>
          <w:szCs w:val="24"/>
        </w:rPr>
        <w:t>,</w:t>
      </w:r>
      <w:r w:rsidR="2224BC0F" w:rsidRPr="00316628">
        <w:rPr>
          <w:rFonts w:ascii="Times New Roman" w:eastAsiaTheme="minorEastAsia" w:hAnsi="Times New Roman" w:cs="Times New Roman"/>
          <w:sz w:val="24"/>
          <w:szCs w:val="24"/>
        </w:rPr>
        <w:t xml:space="preserve"> and certain policy fields relevant on ethnic and minority discrimination and integration. These collaborations ceased to exist with the establishment of the illiberal regime. In general, the government tend</w:t>
      </w:r>
      <w:r w:rsidR="5412D697" w:rsidRPr="00316628">
        <w:rPr>
          <w:rFonts w:ascii="Times New Roman" w:eastAsiaTheme="minorEastAsia" w:hAnsi="Times New Roman" w:cs="Times New Roman"/>
          <w:sz w:val="24"/>
          <w:szCs w:val="24"/>
        </w:rPr>
        <w:t>s</w:t>
      </w:r>
      <w:r w:rsidR="2224BC0F" w:rsidRPr="00316628">
        <w:rPr>
          <w:rFonts w:ascii="Times New Roman" w:eastAsiaTheme="minorEastAsia" w:hAnsi="Times New Roman" w:cs="Times New Roman"/>
          <w:sz w:val="24"/>
          <w:szCs w:val="24"/>
        </w:rPr>
        <w:t xml:space="preserve"> to ignore or even be hostile to expert knowledge</w:t>
      </w:r>
      <w:r w:rsidR="4AAC5866" w:rsidRPr="00316628">
        <w:rPr>
          <w:rFonts w:ascii="Times New Roman" w:eastAsiaTheme="minorEastAsia" w:hAnsi="Times New Roman" w:cs="Times New Roman"/>
          <w:sz w:val="24"/>
          <w:szCs w:val="24"/>
        </w:rPr>
        <w:t xml:space="preserve">; </w:t>
      </w:r>
      <w:r w:rsidR="2224BC0F" w:rsidRPr="00316628">
        <w:rPr>
          <w:rFonts w:ascii="Times New Roman" w:eastAsiaTheme="minorEastAsia" w:hAnsi="Times New Roman" w:cs="Times New Roman"/>
          <w:sz w:val="24"/>
          <w:szCs w:val="24"/>
        </w:rPr>
        <w:t>many of the issues related to anti-racism and anti-discrimination, or fields relevant to build</w:t>
      </w:r>
      <w:r w:rsidR="00084BE9">
        <w:rPr>
          <w:rFonts w:ascii="Times New Roman" w:eastAsiaTheme="minorEastAsia" w:hAnsi="Times New Roman" w:cs="Times New Roman"/>
          <w:sz w:val="24"/>
          <w:szCs w:val="24"/>
        </w:rPr>
        <w:t>ing</w:t>
      </w:r>
      <w:r w:rsidR="2224BC0F" w:rsidRPr="00316628">
        <w:rPr>
          <w:rFonts w:ascii="Times New Roman" w:eastAsiaTheme="minorEastAsia" w:hAnsi="Times New Roman" w:cs="Times New Roman"/>
          <w:sz w:val="24"/>
          <w:szCs w:val="24"/>
        </w:rPr>
        <w:t xml:space="preserve"> resilience against extremism, </w:t>
      </w:r>
      <w:r w:rsidR="2EDA66CC" w:rsidRPr="00316628">
        <w:rPr>
          <w:rFonts w:ascii="Times New Roman" w:eastAsiaTheme="minorEastAsia" w:hAnsi="Times New Roman" w:cs="Times New Roman"/>
          <w:sz w:val="24"/>
          <w:szCs w:val="24"/>
        </w:rPr>
        <w:t xml:space="preserve">have been </w:t>
      </w:r>
      <w:r w:rsidR="2224BC0F" w:rsidRPr="00316628">
        <w:rPr>
          <w:rFonts w:ascii="Times New Roman" w:eastAsiaTheme="minorEastAsia" w:hAnsi="Times New Roman" w:cs="Times New Roman"/>
          <w:sz w:val="24"/>
          <w:szCs w:val="24"/>
        </w:rPr>
        <w:t xml:space="preserve">labelled </w:t>
      </w:r>
      <w:r w:rsidR="0A17F18C" w:rsidRPr="00316628">
        <w:rPr>
          <w:rFonts w:ascii="Times New Roman" w:eastAsiaTheme="minorEastAsia" w:hAnsi="Times New Roman" w:cs="Times New Roman"/>
          <w:sz w:val="24"/>
          <w:szCs w:val="24"/>
        </w:rPr>
        <w:t>a</w:t>
      </w:r>
      <w:r w:rsidR="2224BC0F" w:rsidRPr="00316628">
        <w:rPr>
          <w:rFonts w:ascii="Times New Roman" w:eastAsiaTheme="minorEastAsia" w:hAnsi="Times New Roman" w:cs="Times New Roman"/>
          <w:sz w:val="24"/>
          <w:szCs w:val="24"/>
        </w:rPr>
        <w:t xml:space="preserve"> leftist-liberal ideology. The only niche where collaboration </w:t>
      </w:r>
      <w:r w:rsidR="3CFE0878" w:rsidRPr="00316628">
        <w:rPr>
          <w:rFonts w:ascii="Times New Roman" w:eastAsiaTheme="minorEastAsia" w:hAnsi="Times New Roman" w:cs="Times New Roman"/>
          <w:sz w:val="24"/>
          <w:szCs w:val="24"/>
        </w:rPr>
        <w:t>between</w:t>
      </w:r>
      <w:r w:rsidR="2224BC0F" w:rsidRPr="00316628">
        <w:rPr>
          <w:rFonts w:ascii="Times New Roman" w:eastAsiaTheme="minorEastAsia" w:hAnsi="Times New Roman" w:cs="Times New Roman"/>
          <w:sz w:val="24"/>
          <w:szCs w:val="24"/>
        </w:rPr>
        <w:t xml:space="preserve"> academic research, civil society</w:t>
      </w:r>
      <w:r w:rsidR="61BE9F47" w:rsidRPr="00316628">
        <w:rPr>
          <w:rFonts w:ascii="Times New Roman" w:eastAsiaTheme="minorEastAsia" w:hAnsi="Times New Roman" w:cs="Times New Roman"/>
          <w:sz w:val="24"/>
          <w:szCs w:val="24"/>
        </w:rPr>
        <w:t xml:space="preserve"> operations,</w:t>
      </w:r>
      <w:r w:rsidR="2224BC0F" w:rsidRPr="00316628">
        <w:rPr>
          <w:rFonts w:ascii="Times New Roman" w:eastAsiaTheme="minorEastAsia" w:hAnsi="Times New Roman" w:cs="Times New Roman"/>
          <w:sz w:val="24"/>
          <w:szCs w:val="24"/>
        </w:rPr>
        <w:t xml:space="preserve"> and policymakers </w:t>
      </w:r>
      <w:r w:rsidR="1F00B66F" w:rsidRPr="00316628">
        <w:rPr>
          <w:rFonts w:ascii="Times New Roman" w:eastAsiaTheme="minorEastAsia" w:hAnsi="Times New Roman" w:cs="Times New Roman"/>
          <w:sz w:val="24"/>
          <w:szCs w:val="24"/>
        </w:rPr>
        <w:t xml:space="preserve">has been </w:t>
      </w:r>
      <w:r w:rsidR="2224BC0F" w:rsidRPr="00316628">
        <w:rPr>
          <w:rFonts w:ascii="Times New Roman" w:eastAsiaTheme="minorEastAsia" w:hAnsi="Times New Roman" w:cs="Times New Roman"/>
          <w:sz w:val="24"/>
          <w:szCs w:val="24"/>
        </w:rPr>
        <w:t>possible</w:t>
      </w:r>
      <w:r w:rsidR="2547B212" w:rsidRPr="00316628">
        <w:rPr>
          <w:rFonts w:ascii="Times New Roman" w:eastAsiaTheme="minorEastAsia" w:hAnsi="Times New Roman" w:cs="Times New Roman"/>
          <w:sz w:val="24"/>
          <w:szCs w:val="24"/>
        </w:rPr>
        <w:t xml:space="preserve"> is in</w:t>
      </w:r>
      <w:r w:rsidR="2224BC0F" w:rsidRPr="00316628">
        <w:rPr>
          <w:rFonts w:ascii="Times New Roman" w:eastAsiaTheme="minorEastAsia" w:hAnsi="Times New Roman" w:cs="Times New Roman"/>
          <w:sz w:val="24"/>
          <w:szCs w:val="24"/>
        </w:rPr>
        <w:t xml:space="preserve"> municipalities where opposition</w:t>
      </w:r>
      <w:r w:rsidR="35676453" w:rsidRPr="00316628">
        <w:rPr>
          <w:rFonts w:ascii="Times New Roman" w:eastAsiaTheme="minorEastAsia" w:hAnsi="Times New Roman" w:cs="Times New Roman"/>
          <w:sz w:val="24"/>
          <w:szCs w:val="24"/>
        </w:rPr>
        <w:t xml:space="preserve"> parties</w:t>
      </w:r>
      <w:r w:rsidR="2224BC0F" w:rsidRPr="00316628">
        <w:rPr>
          <w:rFonts w:ascii="Times New Roman" w:eastAsiaTheme="minorEastAsia" w:hAnsi="Times New Roman" w:cs="Times New Roman"/>
          <w:sz w:val="24"/>
          <w:szCs w:val="24"/>
        </w:rPr>
        <w:t xml:space="preserve"> came into power in the 2019 local elections. </w:t>
      </w:r>
    </w:p>
    <w:p w14:paraId="0803D01F" w14:textId="77777777" w:rsidR="00084BE9" w:rsidRPr="007C05FE" w:rsidRDefault="00084BE9" w:rsidP="00B50849">
      <w:pPr>
        <w:spacing w:after="0" w:line="480" w:lineRule="auto"/>
        <w:rPr>
          <w:rFonts w:ascii="Times New Roman" w:eastAsiaTheme="minorEastAsia" w:hAnsi="Times New Roman" w:cs="Times New Roman"/>
          <w:sz w:val="24"/>
          <w:szCs w:val="24"/>
        </w:rPr>
      </w:pPr>
    </w:p>
    <w:p w14:paraId="23B962E0" w14:textId="77777777" w:rsidR="00F8474B" w:rsidRPr="007C05FE" w:rsidRDefault="00F8474B" w:rsidP="00B50849">
      <w:pPr>
        <w:spacing w:after="0" w:line="480" w:lineRule="auto"/>
        <w:rPr>
          <w:rFonts w:ascii="Times New Roman" w:hAnsi="Times New Roman" w:cs="Times New Roman"/>
          <w:sz w:val="24"/>
          <w:szCs w:val="24"/>
        </w:rPr>
      </w:pPr>
    </w:p>
    <w:p w14:paraId="11B60EC5" w14:textId="17AF3A23" w:rsidR="00F8474B" w:rsidRPr="007C05FE" w:rsidRDefault="303821E4" w:rsidP="00B50849">
      <w:pPr>
        <w:pStyle w:val="Heading1"/>
        <w:spacing w:before="0" w:line="480" w:lineRule="auto"/>
        <w:rPr>
          <w:rFonts w:ascii="Times New Roman" w:hAnsi="Times New Roman" w:cs="Times New Roman"/>
          <w:b/>
          <w:bCs/>
          <w:color w:val="auto"/>
          <w:sz w:val="24"/>
          <w:szCs w:val="24"/>
        </w:rPr>
      </w:pPr>
      <w:r w:rsidRPr="00316628">
        <w:rPr>
          <w:rFonts w:ascii="Times New Roman" w:hAnsi="Times New Roman" w:cs="Times New Roman"/>
          <w:b/>
          <w:bCs/>
          <w:color w:val="auto"/>
          <w:sz w:val="24"/>
          <w:szCs w:val="24"/>
        </w:rPr>
        <w:t>Conclu</w:t>
      </w:r>
      <w:r w:rsidR="00084BE9">
        <w:rPr>
          <w:rFonts w:ascii="Times New Roman" w:hAnsi="Times New Roman" w:cs="Times New Roman"/>
          <w:b/>
          <w:bCs/>
          <w:color w:val="auto"/>
          <w:sz w:val="24"/>
          <w:szCs w:val="24"/>
        </w:rPr>
        <w:t>ding remarks</w:t>
      </w:r>
    </w:p>
    <w:p w14:paraId="3413D971" w14:textId="38D8FD84" w:rsidR="00F8474B" w:rsidRPr="007C05FE" w:rsidRDefault="00E90C7B"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Through the three phases of Hungary’s post-socialist politics there was a steady progression of far-right social forces. Notwithstanding the evolution of actors in this scene, parties and </w:t>
      </w:r>
      <w:r w:rsidRPr="007C05FE">
        <w:rPr>
          <w:rFonts w:ascii="Times New Roman" w:hAnsi="Times New Roman" w:cs="Times New Roman"/>
          <w:sz w:val="24"/>
          <w:szCs w:val="24"/>
        </w:rPr>
        <w:lastRenderedPageBreak/>
        <w:t>social movement organisations mobilising, demobilising, and shifting to represent different ideologies, the rise of the Hungarian far right has been fairly consistent. In the 1990s, Hungary’s far right re-emerged and created a network of organisations</w:t>
      </w:r>
      <w:r w:rsidR="008C15CE">
        <w:rPr>
          <w:rFonts w:ascii="Times New Roman" w:hAnsi="Times New Roman" w:cs="Times New Roman"/>
          <w:sz w:val="24"/>
          <w:szCs w:val="24"/>
        </w:rPr>
        <w:t xml:space="preserve"> – </w:t>
      </w:r>
      <w:r w:rsidRPr="007C05FE">
        <w:rPr>
          <w:rFonts w:ascii="Times New Roman" w:hAnsi="Times New Roman" w:cs="Times New Roman"/>
          <w:sz w:val="24"/>
          <w:szCs w:val="24"/>
        </w:rPr>
        <w:t>these foundations still underlie the contemporary far-right scene</w:t>
      </w:r>
      <w:r w:rsidR="008C15CE">
        <w:rPr>
          <w:rFonts w:ascii="Times New Roman" w:hAnsi="Times New Roman" w:cs="Times New Roman"/>
          <w:sz w:val="24"/>
          <w:szCs w:val="24"/>
        </w:rPr>
        <w:t xml:space="preserve"> – </w:t>
      </w:r>
      <w:r w:rsidRPr="007C05FE">
        <w:rPr>
          <w:rFonts w:ascii="Times New Roman" w:hAnsi="Times New Roman" w:cs="Times New Roman"/>
          <w:sz w:val="24"/>
          <w:szCs w:val="24"/>
        </w:rPr>
        <w:t xml:space="preserve">but was marginalised politically. In the late 2000s, the far-right movement emerged and mobilised masses; a far-right party attracted a large constituency of voters. Their impact on the public sphere, however, was even more remarkable. Through marches and media campaigns, they succeeded in mainstreaming racist anti-Roma discourses and agenda-setting far-right issues. This was the phase of far-right ascendancy. Since 2010 the thrust of Jobbik and several far-right movement organisations has been blunted through the </w:t>
      </w:r>
      <w:proofErr w:type="spellStart"/>
      <w:r w:rsidRPr="007C05FE">
        <w:rPr>
          <w:rFonts w:ascii="Times New Roman" w:hAnsi="Times New Roman" w:cs="Times New Roman"/>
          <w:sz w:val="24"/>
          <w:szCs w:val="24"/>
        </w:rPr>
        <w:t>Orbán</w:t>
      </w:r>
      <w:proofErr w:type="spellEnd"/>
      <w:r w:rsidRPr="007C05FE">
        <w:rPr>
          <w:rFonts w:ascii="Times New Roman" w:hAnsi="Times New Roman" w:cs="Times New Roman"/>
          <w:sz w:val="24"/>
          <w:szCs w:val="24"/>
        </w:rPr>
        <w:t xml:space="preserve"> regime’s appropriation of far-right rhetoric and policies. </w:t>
      </w:r>
    </w:p>
    <w:p w14:paraId="08173DC6" w14:textId="77777777" w:rsidR="00F8474B" w:rsidRPr="007C05FE" w:rsidRDefault="00F8474B" w:rsidP="00B50849">
      <w:pPr>
        <w:spacing w:after="0" w:line="480" w:lineRule="auto"/>
        <w:rPr>
          <w:rFonts w:ascii="Times New Roman" w:hAnsi="Times New Roman" w:cs="Times New Roman"/>
          <w:sz w:val="24"/>
          <w:szCs w:val="24"/>
        </w:rPr>
      </w:pPr>
    </w:p>
    <w:p w14:paraId="0DE6BAAB" w14:textId="77777777" w:rsidR="00F8474B" w:rsidRPr="007C05FE" w:rsidRDefault="00B460C5" w:rsidP="00B50849">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Hungarian government counter-extremism policies and practices typically have been reactive rather than proactive and have suffered from permissive legal interpretation and weak enforcement. This characterises earlier phases of Hungary’s post-socialist politics and indeed accurately describes the pattern under the current political system, dominated by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Looking back, the </w:t>
      </w:r>
      <w:proofErr w:type="spellStart"/>
      <w:r w:rsidRPr="007C05FE">
        <w:rPr>
          <w:rFonts w:ascii="Times New Roman" w:hAnsi="Times New Roman" w:cs="Times New Roman"/>
          <w:sz w:val="24"/>
          <w:szCs w:val="24"/>
        </w:rPr>
        <w:t>Fidesz</w:t>
      </w:r>
      <w:proofErr w:type="spellEnd"/>
      <w:r w:rsidRPr="007C05FE">
        <w:rPr>
          <w:rFonts w:ascii="Times New Roman" w:hAnsi="Times New Roman" w:cs="Times New Roman"/>
          <w:sz w:val="24"/>
          <w:szCs w:val="24"/>
        </w:rPr>
        <w:t xml:space="preserve"> government’s actions to address extremist mobilisations were trivial. Looking forward, the government has adopted few measures to address how individuals are exposed to extremist views online and has created no de-radicalisation programme that would help individuals exit extremist activism. Any decrease in recent extremist activity is likely attributable to ‘problem depletion’ (cf. Davenport 2015), whereby </w:t>
      </w:r>
      <w:proofErr w:type="spellStart"/>
      <w:r w:rsidRPr="007C05FE">
        <w:rPr>
          <w:rFonts w:ascii="Times New Roman" w:hAnsi="Times New Roman" w:cs="Times New Roman"/>
          <w:sz w:val="24"/>
          <w:szCs w:val="24"/>
        </w:rPr>
        <w:t>Fidesz’s</w:t>
      </w:r>
      <w:proofErr w:type="spellEnd"/>
      <w:r w:rsidRPr="007C05FE">
        <w:rPr>
          <w:rFonts w:ascii="Times New Roman" w:hAnsi="Times New Roman" w:cs="Times New Roman"/>
          <w:sz w:val="24"/>
          <w:szCs w:val="24"/>
        </w:rPr>
        <w:t xml:space="preserve"> ideological shift to the far right has sapped the mobilising potential of right-wing extremists. </w:t>
      </w:r>
    </w:p>
    <w:p w14:paraId="1759A2E0" w14:textId="70343EB2" w:rsidR="00F8474B" w:rsidRPr="007C05FE" w:rsidRDefault="00F8474B" w:rsidP="00B50849">
      <w:pPr>
        <w:spacing w:after="0" w:line="480" w:lineRule="auto"/>
        <w:rPr>
          <w:rFonts w:ascii="Times New Roman" w:hAnsi="Times New Roman" w:cs="Times New Roman"/>
          <w:sz w:val="24"/>
          <w:szCs w:val="24"/>
        </w:rPr>
      </w:pPr>
    </w:p>
    <w:p w14:paraId="25F52B5C" w14:textId="77777777" w:rsidR="00E0688D" w:rsidRDefault="00E0688D" w:rsidP="00B50849">
      <w:pPr>
        <w:spacing w:line="480"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CF64DAF" w14:textId="3D9F61CD" w:rsidR="00F8474B" w:rsidRPr="00316628" w:rsidRDefault="008C15CE" w:rsidP="00316628">
      <w:pPr>
        <w:pStyle w:val="Heading1"/>
        <w:spacing w:before="0" w:line="48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References</w:t>
      </w:r>
    </w:p>
    <w:p w14:paraId="39CF8D8A" w14:textId="3827862B"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Bálint</w:t>
      </w:r>
      <w:proofErr w:type="spellEnd"/>
      <w:r w:rsidRPr="007C05FE">
        <w:rPr>
          <w:rFonts w:ascii="Times New Roman" w:hAnsi="Times New Roman" w:cs="Times New Roman"/>
          <w:sz w:val="24"/>
          <w:szCs w:val="24"/>
        </w:rPr>
        <w:t>, K., Hunyadi, B., László, R.</w:t>
      </w:r>
      <w:r w:rsidR="00E0688D">
        <w:rPr>
          <w:rFonts w:ascii="Times New Roman" w:hAnsi="Times New Roman" w:cs="Times New Roman"/>
          <w:sz w:val="24"/>
          <w:szCs w:val="24"/>
        </w:rPr>
        <w:t xml:space="preserve"> and</w:t>
      </w:r>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Molnár</w:t>
      </w:r>
      <w:proofErr w:type="spellEnd"/>
      <w:r w:rsidRPr="007C05FE">
        <w:rPr>
          <w:rFonts w:ascii="Times New Roman" w:hAnsi="Times New Roman" w:cs="Times New Roman"/>
          <w:sz w:val="24"/>
          <w:szCs w:val="24"/>
        </w:rPr>
        <w:t>, C. (2020)</w:t>
      </w:r>
      <w:r w:rsidR="00E0688D">
        <w:rPr>
          <w:rFonts w:ascii="Times New Roman" w:hAnsi="Times New Roman" w:cs="Times New Roman"/>
          <w:sz w:val="24"/>
          <w:szCs w:val="24"/>
        </w:rPr>
        <w:t xml:space="preserve"> </w:t>
      </w:r>
      <w:proofErr w:type="spellStart"/>
      <w:r w:rsidRPr="007C05FE">
        <w:rPr>
          <w:rFonts w:ascii="Times New Roman" w:hAnsi="Times New Roman" w:cs="Times New Roman"/>
          <w:i/>
          <w:iCs/>
          <w:sz w:val="24"/>
          <w:szCs w:val="24"/>
        </w:rPr>
        <w:t>Minél</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Jobbra</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Minél</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Jobban</w:t>
      </w:r>
      <w:proofErr w:type="spellEnd"/>
      <w:r w:rsidRPr="007C05FE">
        <w:rPr>
          <w:rFonts w:ascii="Times New Roman" w:hAnsi="Times New Roman" w:cs="Times New Roman"/>
          <w:i/>
          <w:iCs/>
          <w:sz w:val="24"/>
          <w:szCs w:val="24"/>
        </w:rPr>
        <w:t xml:space="preserve">: A </w:t>
      </w:r>
      <w:proofErr w:type="spellStart"/>
      <w:r w:rsidRPr="007C05FE">
        <w:rPr>
          <w:rFonts w:ascii="Times New Roman" w:hAnsi="Times New Roman" w:cs="Times New Roman"/>
          <w:i/>
          <w:iCs/>
          <w:sz w:val="24"/>
          <w:szCs w:val="24"/>
        </w:rPr>
        <w:t>magyar</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szélső</w:t>
      </w:r>
      <w:proofErr w:type="spellEnd"/>
      <w:r w:rsidRPr="007C05FE">
        <w:rPr>
          <w:rFonts w:ascii="Times New Roman" w:hAnsi="Times New Roman" w:cs="Times New Roman"/>
          <w:i/>
          <w:iCs/>
          <w:sz w:val="24"/>
          <w:szCs w:val="24"/>
        </w:rPr>
        <w:t>)</w:t>
      </w:r>
      <w:proofErr w:type="spellStart"/>
      <w:r w:rsidRPr="007C05FE">
        <w:rPr>
          <w:rFonts w:ascii="Times New Roman" w:hAnsi="Times New Roman" w:cs="Times New Roman"/>
          <w:i/>
          <w:iCs/>
          <w:sz w:val="24"/>
          <w:szCs w:val="24"/>
        </w:rPr>
        <w:t>jobb</w:t>
      </w:r>
      <w:proofErr w:type="spellEnd"/>
      <w:r w:rsidRPr="007C05FE">
        <w:rPr>
          <w:rFonts w:ascii="Times New Roman" w:hAnsi="Times New Roman" w:cs="Times New Roman"/>
          <w:i/>
          <w:iCs/>
          <w:sz w:val="24"/>
          <w:szCs w:val="24"/>
        </w:rPr>
        <w:t xml:space="preserve"> 100 </w:t>
      </w:r>
      <w:proofErr w:type="spellStart"/>
      <w:r w:rsidRPr="007C05FE">
        <w:rPr>
          <w:rFonts w:ascii="Times New Roman" w:hAnsi="Times New Roman" w:cs="Times New Roman"/>
          <w:i/>
          <w:iCs/>
          <w:sz w:val="24"/>
          <w:szCs w:val="24"/>
        </w:rPr>
        <w:t>évvel</w:t>
      </w:r>
      <w:proofErr w:type="spellEnd"/>
      <w:r w:rsidRPr="007C05FE">
        <w:rPr>
          <w:rFonts w:ascii="Times New Roman" w:hAnsi="Times New Roman" w:cs="Times New Roman"/>
          <w:i/>
          <w:iCs/>
          <w:sz w:val="24"/>
          <w:szCs w:val="24"/>
        </w:rPr>
        <w:t xml:space="preserve"> Trianon </w:t>
      </w:r>
      <w:proofErr w:type="spellStart"/>
      <w:r w:rsidRPr="007C05FE">
        <w:rPr>
          <w:rFonts w:ascii="Times New Roman" w:hAnsi="Times New Roman" w:cs="Times New Roman"/>
          <w:i/>
          <w:iCs/>
          <w:sz w:val="24"/>
          <w:szCs w:val="24"/>
        </w:rPr>
        <w:t>után</w:t>
      </w:r>
      <w:proofErr w:type="spellEnd"/>
      <w:r w:rsidRPr="007C05FE">
        <w:rPr>
          <w:rFonts w:ascii="Times New Roman" w:hAnsi="Times New Roman" w:cs="Times New Roman"/>
          <w:sz w:val="24"/>
          <w:szCs w:val="24"/>
        </w:rPr>
        <w:t xml:space="preserve">. Budapest: Political Capital. </w:t>
      </w:r>
    </w:p>
    <w:p w14:paraId="6A75A8EB" w14:textId="77777777" w:rsidR="00F8474B" w:rsidRPr="007C05FE" w:rsidRDefault="00F8474B" w:rsidP="00316628">
      <w:pPr>
        <w:spacing w:after="0" w:line="480" w:lineRule="auto"/>
        <w:rPr>
          <w:rFonts w:ascii="Times New Roman" w:hAnsi="Times New Roman" w:cs="Times New Roman"/>
          <w:sz w:val="24"/>
          <w:szCs w:val="24"/>
        </w:rPr>
      </w:pPr>
    </w:p>
    <w:p w14:paraId="3EDE2BA5" w14:textId="3416BD70"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Bernát</w:t>
      </w:r>
      <w:proofErr w:type="spellEnd"/>
      <w:r w:rsidRPr="007C05FE">
        <w:rPr>
          <w:rFonts w:ascii="Times New Roman" w:hAnsi="Times New Roman" w:cs="Times New Roman"/>
          <w:sz w:val="24"/>
          <w:szCs w:val="24"/>
        </w:rPr>
        <w:t xml:space="preserve">, A., </w:t>
      </w:r>
      <w:proofErr w:type="spellStart"/>
      <w:r w:rsidRPr="007C05FE">
        <w:rPr>
          <w:rFonts w:ascii="Times New Roman" w:hAnsi="Times New Roman" w:cs="Times New Roman"/>
          <w:sz w:val="24"/>
          <w:szCs w:val="24"/>
        </w:rPr>
        <w:t>Juhász</w:t>
      </w:r>
      <w:proofErr w:type="spellEnd"/>
      <w:r w:rsidRPr="007C05FE">
        <w:rPr>
          <w:rFonts w:ascii="Times New Roman" w:hAnsi="Times New Roman" w:cs="Times New Roman"/>
          <w:sz w:val="24"/>
          <w:szCs w:val="24"/>
        </w:rPr>
        <w:t xml:space="preserve">, A., </w:t>
      </w:r>
      <w:proofErr w:type="spellStart"/>
      <w:r w:rsidRPr="007C05FE">
        <w:rPr>
          <w:rFonts w:ascii="Times New Roman" w:hAnsi="Times New Roman" w:cs="Times New Roman"/>
          <w:sz w:val="24"/>
          <w:szCs w:val="24"/>
        </w:rPr>
        <w:t>Krekó</w:t>
      </w:r>
      <w:proofErr w:type="spellEnd"/>
      <w:r w:rsidRPr="007C05FE">
        <w:rPr>
          <w:rFonts w:ascii="Times New Roman" w:hAnsi="Times New Roman" w:cs="Times New Roman"/>
          <w:sz w:val="24"/>
          <w:szCs w:val="24"/>
        </w:rPr>
        <w:t>, P.</w:t>
      </w:r>
      <w:r w:rsidR="00E0688D">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Molnár</w:t>
      </w:r>
      <w:proofErr w:type="spellEnd"/>
      <w:r w:rsidRPr="007C05FE">
        <w:rPr>
          <w:rFonts w:ascii="Times New Roman" w:hAnsi="Times New Roman" w:cs="Times New Roman"/>
          <w:sz w:val="24"/>
          <w:szCs w:val="24"/>
        </w:rPr>
        <w:t>, C. (2013)</w:t>
      </w:r>
      <w:r w:rsidR="00E0688D">
        <w:rPr>
          <w:rFonts w:ascii="Times New Roman" w:hAnsi="Times New Roman" w:cs="Times New Roman"/>
          <w:sz w:val="24"/>
          <w:szCs w:val="24"/>
        </w:rPr>
        <w:t xml:space="preserve"> </w:t>
      </w:r>
      <w:r w:rsidRPr="007C05FE">
        <w:rPr>
          <w:rFonts w:ascii="Times New Roman" w:hAnsi="Times New Roman" w:cs="Times New Roman"/>
          <w:i/>
          <w:iCs/>
          <w:sz w:val="24"/>
          <w:szCs w:val="24"/>
        </w:rPr>
        <w:t>The roots of radicalism and anti-Roma attitudes on the far right</w:t>
      </w:r>
      <w:r w:rsidRPr="007C05FE">
        <w:rPr>
          <w:rFonts w:ascii="Times New Roman" w:hAnsi="Times New Roman" w:cs="Times New Roman"/>
          <w:sz w:val="24"/>
          <w:szCs w:val="24"/>
        </w:rPr>
        <w:t>. Available at http://www.tarki. hu/</w:t>
      </w:r>
      <w:proofErr w:type="spellStart"/>
      <w:r w:rsidRPr="007C05FE">
        <w:rPr>
          <w:rFonts w:ascii="Times New Roman" w:hAnsi="Times New Roman" w:cs="Times New Roman"/>
          <w:sz w:val="24"/>
          <w:szCs w:val="24"/>
        </w:rPr>
        <w:t>en</w:t>
      </w:r>
      <w:proofErr w:type="spellEnd"/>
      <w:r w:rsidRPr="007C05FE">
        <w:rPr>
          <w:rFonts w:ascii="Times New Roman" w:hAnsi="Times New Roman" w:cs="Times New Roman"/>
          <w:sz w:val="24"/>
          <w:szCs w:val="24"/>
        </w:rPr>
        <w:t xml:space="preserve">/news/2013/items/20130305_bernat_ </w:t>
      </w:r>
      <w:proofErr w:type="spellStart"/>
      <w:r w:rsidRPr="007C05FE">
        <w:rPr>
          <w:rFonts w:ascii="Times New Roman" w:hAnsi="Times New Roman" w:cs="Times New Roman"/>
          <w:sz w:val="24"/>
          <w:szCs w:val="24"/>
        </w:rPr>
        <w:t>juhasz_kreko_</w:t>
      </w:r>
      <w:proofErr w:type="gramStart"/>
      <w:r w:rsidRPr="007C05FE">
        <w:rPr>
          <w:rFonts w:ascii="Times New Roman" w:hAnsi="Times New Roman" w:cs="Times New Roman"/>
          <w:sz w:val="24"/>
          <w:szCs w:val="24"/>
        </w:rPr>
        <w:t>molnar.</w:t>
      </w:r>
      <w:r w:rsidR="00E0688D" w:rsidRPr="007C05FE">
        <w:rPr>
          <w:rFonts w:ascii="Times New Roman" w:hAnsi="Times New Roman" w:cs="Times New Roman"/>
          <w:sz w:val="24"/>
          <w:szCs w:val="24"/>
        </w:rPr>
        <w:t>P</w:t>
      </w:r>
      <w:r w:rsidRPr="007C05FE">
        <w:rPr>
          <w:rFonts w:ascii="Times New Roman" w:hAnsi="Times New Roman" w:cs="Times New Roman"/>
          <w:sz w:val="24"/>
          <w:szCs w:val="24"/>
        </w:rPr>
        <w:t>df</w:t>
      </w:r>
      <w:proofErr w:type="spellEnd"/>
      <w:proofErr w:type="gramEnd"/>
      <w:r w:rsidR="00E0688D">
        <w:rPr>
          <w:rFonts w:ascii="Times New Roman" w:hAnsi="Times New Roman" w:cs="Times New Roman"/>
          <w:sz w:val="24"/>
          <w:szCs w:val="24"/>
        </w:rPr>
        <w:t>.</w:t>
      </w:r>
      <w:r w:rsidRPr="007C05FE">
        <w:rPr>
          <w:rFonts w:ascii="Times New Roman" w:hAnsi="Times New Roman" w:cs="Times New Roman"/>
          <w:sz w:val="24"/>
          <w:szCs w:val="24"/>
        </w:rPr>
        <w:t xml:space="preserve"> </w:t>
      </w:r>
    </w:p>
    <w:p w14:paraId="6C3D1E79" w14:textId="77777777" w:rsidR="00F8474B" w:rsidRPr="007C05FE" w:rsidRDefault="00F8474B" w:rsidP="00316628">
      <w:pPr>
        <w:spacing w:after="0" w:line="480" w:lineRule="auto"/>
        <w:rPr>
          <w:rFonts w:ascii="Times New Roman" w:hAnsi="Times New Roman" w:cs="Times New Roman"/>
          <w:sz w:val="24"/>
          <w:szCs w:val="24"/>
        </w:rPr>
      </w:pPr>
    </w:p>
    <w:p w14:paraId="7FC6F75F" w14:textId="2A41D650"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Davenport, C. (2015) </w:t>
      </w:r>
      <w:r w:rsidRPr="007C05FE">
        <w:rPr>
          <w:rFonts w:ascii="Times New Roman" w:hAnsi="Times New Roman" w:cs="Times New Roman"/>
          <w:i/>
          <w:iCs/>
          <w:sz w:val="24"/>
          <w:szCs w:val="24"/>
        </w:rPr>
        <w:t>How Social Movements Die</w:t>
      </w:r>
      <w:r w:rsidRPr="007C05FE">
        <w:rPr>
          <w:rFonts w:ascii="Times New Roman" w:hAnsi="Times New Roman" w:cs="Times New Roman"/>
          <w:sz w:val="24"/>
          <w:szCs w:val="24"/>
        </w:rPr>
        <w:t xml:space="preserve">. Cambridge: Cambridge University Press. </w:t>
      </w:r>
    </w:p>
    <w:p w14:paraId="0F0CFB9D" w14:textId="77777777" w:rsidR="00F8474B" w:rsidRPr="007C05FE" w:rsidRDefault="00F8474B" w:rsidP="00316628">
      <w:pPr>
        <w:spacing w:after="0" w:line="480" w:lineRule="auto"/>
        <w:rPr>
          <w:rFonts w:ascii="Times New Roman" w:hAnsi="Times New Roman" w:cs="Times New Roman"/>
          <w:sz w:val="24"/>
          <w:szCs w:val="24"/>
        </w:rPr>
      </w:pPr>
    </w:p>
    <w:p w14:paraId="001D7282" w14:textId="0EFAFD8E"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Dunajeva</w:t>
      </w:r>
      <w:proofErr w:type="spellEnd"/>
      <w:r w:rsidRPr="007C05FE">
        <w:rPr>
          <w:rFonts w:ascii="Times New Roman" w:hAnsi="Times New Roman" w:cs="Times New Roman"/>
          <w:sz w:val="24"/>
          <w:szCs w:val="24"/>
        </w:rPr>
        <w:t>, J. (2018) Negotiating Identity and Belonging After Regime Change: Hungarian Society and Roma in Post-Communist Hungary. In</w:t>
      </w:r>
      <w:r w:rsidR="00E0688D">
        <w:rPr>
          <w:rFonts w:ascii="Times New Roman" w:hAnsi="Times New Roman" w:cs="Times New Roman"/>
          <w:sz w:val="24"/>
          <w:szCs w:val="24"/>
        </w:rPr>
        <w:t xml:space="preserve">: </w:t>
      </w:r>
      <w:proofErr w:type="spellStart"/>
      <w:r w:rsidR="0018502C">
        <w:rPr>
          <w:rFonts w:ascii="Times New Roman" w:hAnsi="Times New Roman" w:cs="Times New Roman"/>
          <w:sz w:val="24"/>
          <w:szCs w:val="24"/>
        </w:rPr>
        <w:t>Lebedeva</w:t>
      </w:r>
      <w:proofErr w:type="spellEnd"/>
      <w:r w:rsidR="0018502C">
        <w:rPr>
          <w:rFonts w:ascii="Times New Roman" w:hAnsi="Times New Roman" w:cs="Times New Roman"/>
          <w:sz w:val="24"/>
          <w:szCs w:val="24"/>
        </w:rPr>
        <w:t xml:space="preserve">, N., Dimitrova, R. and Berry, J. (eds), </w:t>
      </w:r>
      <w:r w:rsidRPr="007C05FE">
        <w:rPr>
          <w:rFonts w:ascii="Times New Roman" w:hAnsi="Times New Roman" w:cs="Times New Roman"/>
          <w:i/>
          <w:iCs/>
          <w:sz w:val="24"/>
          <w:szCs w:val="24"/>
        </w:rPr>
        <w:t>Changing Values and Identities in the Post-Communist World</w:t>
      </w:r>
      <w:r w:rsidRPr="007C05FE">
        <w:rPr>
          <w:rFonts w:ascii="Times New Roman" w:hAnsi="Times New Roman" w:cs="Times New Roman"/>
          <w:sz w:val="24"/>
          <w:szCs w:val="24"/>
        </w:rPr>
        <w:t xml:space="preserve">. </w:t>
      </w:r>
      <w:r w:rsidR="0018502C">
        <w:rPr>
          <w:rFonts w:ascii="Times New Roman" w:hAnsi="Times New Roman" w:cs="Times New Roman"/>
          <w:sz w:val="24"/>
          <w:szCs w:val="24"/>
        </w:rPr>
        <w:t xml:space="preserve">Cham: </w:t>
      </w:r>
      <w:r w:rsidRPr="007C05FE">
        <w:rPr>
          <w:rFonts w:ascii="Times New Roman" w:hAnsi="Times New Roman" w:cs="Times New Roman"/>
          <w:sz w:val="24"/>
          <w:szCs w:val="24"/>
        </w:rPr>
        <w:t xml:space="preserve">Springer, </w:t>
      </w:r>
      <w:r w:rsidR="0018502C">
        <w:rPr>
          <w:rFonts w:ascii="Times New Roman" w:hAnsi="Times New Roman" w:cs="Times New Roman"/>
          <w:sz w:val="24"/>
          <w:szCs w:val="24"/>
        </w:rPr>
        <w:t>pp. 349-364.</w:t>
      </w:r>
    </w:p>
    <w:p w14:paraId="04BE88BF" w14:textId="5159E09E" w:rsidR="00F8474B" w:rsidRPr="007C05FE" w:rsidRDefault="00C9069C" w:rsidP="00316628">
      <w:pPr>
        <w:tabs>
          <w:tab w:val="left" w:pos="2512"/>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6537791D" w14:textId="66BAF76D"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Erős</w:t>
      </w:r>
      <w:proofErr w:type="spellEnd"/>
      <w:r w:rsidRPr="007C05FE">
        <w:rPr>
          <w:rFonts w:ascii="Times New Roman" w:hAnsi="Times New Roman" w:cs="Times New Roman"/>
          <w:sz w:val="24"/>
          <w:szCs w:val="24"/>
        </w:rPr>
        <w:t>, F. (2019)</w:t>
      </w:r>
      <w:r w:rsidR="00C9069C">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Migránsok</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menekültek</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idegenek</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Társadalomlélektani</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megfontolások</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és</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kérdések</w:t>
      </w:r>
      <w:proofErr w:type="spellEnd"/>
      <w:r w:rsidRPr="007C05FE">
        <w:rPr>
          <w:rFonts w:ascii="Times New Roman" w:hAnsi="Times New Roman" w:cs="Times New Roman"/>
          <w:sz w:val="24"/>
          <w:szCs w:val="24"/>
        </w:rPr>
        <w:t xml:space="preserve"> a </w:t>
      </w:r>
      <w:proofErr w:type="spellStart"/>
      <w:r w:rsidRPr="007C05FE">
        <w:rPr>
          <w:rFonts w:ascii="Times New Roman" w:hAnsi="Times New Roman" w:cs="Times New Roman"/>
          <w:sz w:val="24"/>
          <w:szCs w:val="24"/>
        </w:rPr>
        <w:t>menekültválságról</w:t>
      </w:r>
      <w:proofErr w:type="spellEnd"/>
      <w:r w:rsidRPr="007C05FE">
        <w:rPr>
          <w:rFonts w:ascii="Times New Roman" w:hAnsi="Times New Roman" w:cs="Times New Roman"/>
          <w:sz w:val="24"/>
          <w:szCs w:val="24"/>
        </w:rPr>
        <w:t>. </w:t>
      </w:r>
      <w:r w:rsidRPr="007C05FE">
        <w:rPr>
          <w:rFonts w:ascii="Times New Roman" w:hAnsi="Times New Roman" w:cs="Times New Roman"/>
          <w:i/>
          <w:iCs/>
          <w:sz w:val="24"/>
          <w:szCs w:val="24"/>
        </w:rPr>
        <w:t>IMÁGÓ Budapest</w:t>
      </w:r>
      <w:r w:rsidRPr="007C05FE">
        <w:rPr>
          <w:rFonts w:ascii="Times New Roman" w:hAnsi="Times New Roman" w:cs="Times New Roman"/>
          <w:sz w:val="24"/>
          <w:szCs w:val="24"/>
        </w:rPr>
        <w:t>, </w:t>
      </w:r>
      <w:r w:rsidRPr="00316628">
        <w:rPr>
          <w:rFonts w:ascii="Times New Roman" w:hAnsi="Times New Roman" w:cs="Times New Roman"/>
          <w:sz w:val="24"/>
          <w:szCs w:val="24"/>
        </w:rPr>
        <w:t>8</w:t>
      </w:r>
      <w:r w:rsidRPr="007C05FE">
        <w:rPr>
          <w:rFonts w:ascii="Times New Roman" w:hAnsi="Times New Roman" w:cs="Times New Roman"/>
          <w:sz w:val="24"/>
          <w:szCs w:val="24"/>
        </w:rPr>
        <w:t xml:space="preserve">, </w:t>
      </w:r>
      <w:r w:rsidR="00C9069C">
        <w:rPr>
          <w:rFonts w:ascii="Times New Roman" w:hAnsi="Times New Roman" w:cs="Times New Roman"/>
          <w:sz w:val="24"/>
          <w:szCs w:val="24"/>
        </w:rPr>
        <w:t xml:space="preserve">pp. </w:t>
      </w:r>
      <w:r w:rsidRPr="007C05FE">
        <w:rPr>
          <w:rFonts w:ascii="Times New Roman" w:hAnsi="Times New Roman" w:cs="Times New Roman"/>
          <w:sz w:val="24"/>
          <w:szCs w:val="24"/>
        </w:rPr>
        <w:t>24-37.</w:t>
      </w:r>
    </w:p>
    <w:p w14:paraId="1C2E3D41" w14:textId="77777777" w:rsidR="00F8474B" w:rsidRPr="007C05FE" w:rsidRDefault="00F8474B" w:rsidP="00316628">
      <w:pPr>
        <w:spacing w:after="0" w:line="480" w:lineRule="auto"/>
        <w:rPr>
          <w:rFonts w:ascii="Times New Roman" w:hAnsi="Times New Roman" w:cs="Times New Roman"/>
          <w:sz w:val="24"/>
          <w:szCs w:val="24"/>
        </w:rPr>
      </w:pPr>
    </w:p>
    <w:p w14:paraId="34F0B9C9" w14:textId="1F0F3F75" w:rsidR="00F8474B" w:rsidRPr="007C05FE" w:rsidRDefault="00F8474B" w:rsidP="00316628">
      <w:pPr>
        <w:spacing w:after="0" w:line="480" w:lineRule="auto"/>
        <w:rPr>
          <w:rFonts w:ascii="Times New Roman" w:hAnsi="Times New Roman" w:cs="Times New Roman"/>
          <w:sz w:val="24"/>
          <w:szCs w:val="24"/>
          <w:highlight w:val="yellow"/>
        </w:rPr>
      </w:pPr>
      <w:proofErr w:type="spellStart"/>
      <w:r w:rsidRPr="00E36338">
        <w:rPr>
          <w:rFonts w:ascii="Times New Roman" w:hAnsi="Times New Roman" w:cs="Times New Roman"/>
          <w:sz w:val="24"/>
          <w:szCs w:val="24"/>
          <w:lang w:val="de-DE"/>
        </w:rPr>
        <w:t>Feischmidt</w:t>
      </w:r>
      <w:proofErr w:type="spellEnd"/>
      <w:r w:rsidRPr="00E36338">
        <w:rPr>
          <w:rFonts w:ascii="Times New Roman" w:hAnsi="Times New Roman" w:cs="Times New Roman"/>
          <w:sz w:val="24"/>
          <w:szCs w:val="24"/>
          <w:lang w:val="de-DE"/>
        </w:rPr>
        <w:t xml:space="preserve">, M. and </w:t>
      </w:r>
      <w:proofErr w:type="spellStart"/>
      <w:r w:rsidRPr="00E36338">
        <w:rPr>
          <w:rFonts w:ascii="Times New Roman" w:hAnsi="Times New Roman" w:cs="Times New Roman"/>
          <w:sz w:val="24"/>
          <w:szCs w:val="24"/>
          <w:lang w:val="de-DE"/>
        </w:rPr>
        <w:t>Szombati</w:t>
      </w:r>
      <w:proofErr w:type="spellEnd"/>
      <w:r w:rsidRPr="00E36338">
        <w:rPr>
          <w:rFonts w:ascii="Times New Roman" w:hAnsi="Times New Roman" w:cs="Times New Roman"/>
          <w:sz w:val="24"/>
          <w:szCs w:val="24"/>
          <w:lang w:val="de-DE"/>
        </w:rPr>
        <w:t xml:space="preserve">, K. (2012) GYÖNGYÖSPATA 2011. </w:t>
      </w:r>
      <w:r w:rsidRPr="007C05FE">
        <w:rPr>
          <w:rFonts w:ascii="Times New Roman" w:hAnsi="Times New Roman" w:cs="Times New Roman"/>
          <w:sz w:val="24"/>
          <w:szCs w:val="24"/>
        </w:rPr>
        <w:t xml:space="preserve">The laboratory of the Hungarian </w:t>
      </w:r>
      <w:proofErr w:type="gramStart"/>
      <w:r w:rsidRPr="007C05FE">
        <w:rPr>
          <w:rFonts w:ascii="Times New Roman" w:hAnsi="Times New Roman" w:cs="Times New Roman"/>
          <w:sz w:val="24"/>
          <w:szCs w:val="24"/>
        </w:rPr>
        <w:t>Far-Right</w:t>
      </w:r>
      <w:proofErr w:type="gramEnd"/>
      <w:r w:rsidRPr="007C05FE">
        <w:rPr>
          <w:rFonts w:ascii="Times New Roman" w:hAnsi="Times New Roman" w:cs="Times New Roman"/>
          <w:sz w:val="24"/>
          <w:szCs w:val="24"/>
        </w:rPr>
        <w:t>. A case study of political mobilization and interethnic conflict. Available at</w:t>
      </w:r>
      <w:r w:rsidR="00C9069C">
        <w:rPr>
          <w:rFonts w:ascii="Times New Roman" w:hAnsi="Times New Roman" w:cs="Times New Roman"/>
          <w:sz w:val="24"/>
          <w:szCs w:val="24"/>
        </w:rPr>
        <w:t xml:space="preserve"> </w:t>
      </w:r>
      <w:r w:rsidRPr="007C05FE">
        <w:rPr>
          <w:rFonts w:ascii="Times New Roman" w:hAnsi="Times New Roman" w:cs="Times New Roman"/>
          <w:sz w:val="24"/>
          <w:szCs w:val="24"/>
        </w:rPr>
        <w:t>http://pdc.ceu.hu/archive/00006555/01/Ecopolis_Gyongyospata2012.pdf</w:t>
      </w:r>
      <w:r w:rsidR="00C9069C">
        <w:rPr>
          <w:rFonts w:ascii="Times New Roman" w:hAnsi="Times New Roman" w:cs="Times New Roman"/>
          <w:sz w:val="24"/>
          <w:szCs w:val="24"/>
        </w:rPr>
        <w:t>.</w:t>
      </w:r>
    </w:p>
    <w:p w14:paraId="12141F53" w14:textId="77777777" w:rsidR="00F8474B" w:rsidRPr="007C05FE" w:rsidRDefault="00F8474B" w:rsidP="00316628">
      <w:pPr>
        <w:spacing w:after="0" w:line="480" w:lineRule="auto"/>
        <w:rPr>
          <w:rFonts w:ascii="Times New Roman" w:hAnsi="Times New Roman" w:cs="Times New Roman"/>
          <w:sz w:val="24"/>
          <w:szCs w:val="24"/>
          <w:highlight w:val="yellow"/>
        </w:rPr>
      </w:pPr>
    </w:p>
    <w:p w14:paraId="29027BAF" w14:textId="4A73DDE9"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Feischmidt</w:t>
      </w:r>
      <w:proofErr w:type="spellEnd"/>
      <w:r w:rsidRPr="007C05FE">
        <w:rPr>
          <w:rFonts w:ascii="Times New Roman" w:hAnsi="Times New Roman" w:cs="Times New Roman"/>
          <w:sz w:val="24"/>
          <w:szCs w:val="24"/>
        </w:rPr>
        <w:t xml:space="preserve">, M. and </w:t>
      </w:r>
      <w:proofErr w:type="spellStart"/>
      <w:r w:rsidRPr="007C05FE">
        <w:rPr>
          <w:rFonts w:ascii="Times New Roman" w:hAnsi="Times New Roman" w:cs="Times New Roman"/>
          <w:sz w:val="24"/>
          <w:szCs w:val="24"/>
        </w:rPr>
        <w:t>Pulay</w:t>
      </w:r>
      <w:proofErr w:type="spellEnd"/>
      <w:r w:rsidRPr="007C05FE">
        <w:rPr>
          <w:rFonts w:ascii="Times New Roman" w:hAnsi="Times New Roman" w:cs="Times New Roman"/>
          <w:sz w:val="24"/>
          <w:szCs w:val="24"/>
        </w:rPr>
        <w:t>, G. (2017)</w:t>
      </w:r>
      <w:r w:rsidR="00C9069C">
        <w:rPr>
          <w:rFonts w:ascii="Times New Roman" w:hAnsi="Times New Roman" w:cs="Times New Roman"/>
          <w:sz w:val="24"/>
          <w:szCs w:val="24"/>
        </w:rPr>
        <w:t xml:space="preserve"> ‘</w:t>
      </w:r>
      <w:r w:rsidRPr="007C05FE">
        <w:rPr>
          <w:rFonts w:ascii="Times New Roman" w:hAnsi="Times New Roman" w:cs="Times New Roman"/>
          <w:sz w:val="24"/>
          <w:szCs w:val="24"/>
        </w:rPr>
        <w:t>Rocking the nation’: The popular culture of neo-nationalism</w:t>
      </w:r>
      <w:r w:rsidR="00C9069C">
        <w:rPr>
          <w:rFonts w:ascii="Times New Roman" w:hAnsi="Times New Roman" w:cs="Times New Roman"/>
          <w:sz w:val="24"/>
          <w:szCs w:val="24"/>
        </w:rPr>
        <w:t xml:space="preserve">. </w:t>
      </w:r>
      <w:r w:rsidRPr="007C05FE">
        <w:rPr>
          <w:rFonts w:ascii="Times New Roman" w:hAnsi="Times New Roman" w:cs="Times New Roman"/>
          <w:i/>
          <w:iCs/>
          <w:sz w:val="24"/>
          <w:szCs w:val="24"/>
        </w:rPr>
        <w:t xml:space="preserve">Nations and Nationalism, </w:t>
      </w:r>
      <w:r w:rsidRPr="00316628">
        <w:rPr>
          <w:rFonts w:ascii="Times New Roman" w:hAnsi="Times New Roman" w:cs="Times New Roman"/>
          <w:sz w:val="24"/>
          <w:szCs w:val="24"/>
        </w:rPr>
        <w:t>23</w:t>
      </w:r>
      <w:r w:rsidRPr="007C05FE">
        <w:rPr>
          <w:rFonts w:ascii="Times New Roman" w:hAnsi="Times New Roman" w:cs="Times New Roman"/>
          <w:sz w:val="24"/>
          <w:szCs w:val="24"/>
        </w:rPr>
        <w:t xml:space="preserve">(2): </w:t>
      </w:r>
      <w:r w:rsidR="00C9069C">
        <w:rPr>
          <w:rFonts w:ascii="Times New Roman" w:hAnsi="Times New Roman" w:cs="Times New Roman"/>
          <w:sz w:val="24"/>
          <w:szCs w:val="24"/>
        </w:rPr>
        <w:t xml:space="preserve">pp. </w:t>
      </w:r>
      <w:r w:rsidRPr="007C05FE">
        <w:rPr>
          <w:rFonts w:ascii="Times New Roman" w:hAnsi="Times New Roman" w:cs="Times New Roman"/>
          <w:sz w:val="24"/>
          <w:szCs w:val="24"/>
        </w:rPr>
        <w:t>309</w:t>
      </w:r>
      <w:r w:rsidR="00C9069C">
        <w:rPr>
          <w:rFonts w:ascii="Times New Roman" w:hAnsi="Times New Roman" w:cs="Times New Roman"/>
          <w:sz w:val="24"/>
          <w:szCs w:val="24"/>
        </w:rPr>
        <w:t>-3</w:t>
      </w:r>
      <w:r w:rsidRPr="007C05FE">
        <w:rPr>
          <w:rFonts w:ascii="Times New Roman" w:hAnsi="Times New Roman" w:cs="Times New Roman"/>
          <w:sz w:val="24"/>
          <w:szCs w:val="24"/>
        </w:rPr>
        <w:t>26.</w:t>
      </w:r>
    </w:p>
    <w:p w14:paraId="5F4FBBD1" w14:textId="77777777" w:rsidR="00F8474B" w:rsidRPr="007C05FE" w:rsidRDefault="00F8474B" w:rsidP="00316628">
      <w:pPr>
        <w:spacing w:after="0" w:line="480" w:lineRule="auto"/>
        <w:rPr>
          <w:rFonts w:ascii="Times New Roman" w:hAnsi="Times New Roman" w:cs="Times New Roman"/>
          <w:sz w:val="24"/>
          <w:szCs w:val="24"/>
        </w:rPr>
      </w:pPr>
    </w:p>
    <w:p w14:paraId="10E53990" w14:textId="75B8B3F2"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lastRenderedPageBreak/>
        <w:t xml:space="preserve">Félix, A., </w:t>
      </w:r>
      <w:proofErr w:type="spellStart"/>
      <w:r w:rsidRPr="007C05FE">
        <w:rPr>
          <w:rFonts w:ascii="Times New Roman" w:hAnsi="Times New Roman" w:cs="Times New Roman"/>
          <w:sz w:val="24"/>
          <w:szCs w:val="24"/>
        </w:rPr>
        <w:t>Galgóczi</w:t>
      </w:r>
      <w:proofErr w:type="spellEnd"/>
      <w:r w:rsidRPr="007C05FE">
        <w:rPr>
          <w:rFonts w:ascii="Times New Roman" w:hAnsi="Times New Roman" w:cs="Times New Roman"/>
          <w:sz w:val="24"/>
          <w:szCs w:val="24"/>
        </w:rPr>
        <w:t xml:space="preserve">, E., Hann, E. and </w:t>
      </w:r>
      <w:proofErr w:type="spellStart"/>
      <w:r w:rsidRPr="007C05FE">
        <w:rPr>
          <w:rFonts w:ascii="Times New Roman" w:hAnsi="Times New Roman" w:cs="Times New Roman"/>
          <w:sz w:val="24"/>
          <w:szCs w:val="24"/>
        </w:rPr>
        <w:t>Róna</w:t>
      </w:r>
      <w:proofErr w:type="spellEnd"/>
      <w:r w:rsidRPr="007C05FE">
        <w:rPr>
          <w:rFonts w:ascii="Times New Roman" w:hAnsi="Times New Roman" w:cs="Times New Roman"/>
          <w:sz w:val="24"/>
          <w:szCs w:val="24"/>
        </w:rPr>
        <w:t xml:space="preserve">, D. (2020) </w:t>
      </w:r>
      <w:proofErr w:type="spellStart"/>
      <w:r w:rsidRPr="007C05FE">
        <w:rPr>
          <w:rFonts w:ascii="Times New Roman" w:hAnsi="Times New Roman" w:cs="Times New Roman"/>
          <w:i/>
          <w:iCs/>
          <w:sz w:val="24"/>
          <w:szCs w:val="24"/>
        </w:rPr>
        <w:t>Antiszemita</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incidensek</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Jelentés</w:t>
      </w:r>
      <w:proofErr w:type="spellEnd"/>
      <w:r w:rsidRPr="007C05FE">
        <w:rPr>
          <w:rFonts w:ascii="Times New Roman" w:hAnsi="Times New Roman" w:cs="Times New Roman"/>
          <w:i/>
          <w:iCs/>
          <w:sz w:val="24"/>
          <w:szCs w:val="24"/>
        </w:rPr>
        <w:t xml:space="preserve"> 2019-2020.</w:t>
      </w:r>
      <w:r w:rsidRPr="007C05FE">
        <w:rPr>
          <w:rFonts w:ascii="Times New Roman" w:hAnsi="Times New Roman" w:cs="Times New Roman"/>
          <w:sz w:val="24"/>
          <w:szCs w:val="24"/>
        </w:rPr>
        <w:t xml:space="preserve"> MAZSIHISZ Available at</w:t>
      </w:r>
      <w:r w:rsidR="00C9069C">
        <w:rPr>
          <w:rFonts w:ascii="Times New Roman" w:hAnsi="Times New Roman" w:cs="Times New Roman"/>
          <w:sz w:val="24"/>
          <w:szCs w:val="24"/>
        </w:rPr>
        <w:t xml:space="preserve"> </w:t>
      </w:r>
      <w:r w:rsidRPr="007C05FE">
        <w:rPr>
          <w:rFonts w:ascii="Times New Roman" w:hAnsi="Times New Roman" w:cs="Times New Roman"/>
          <w:sz w:val="24"/>
          <w:szCs w:val="24"/>
        </w:rPr>
        <w:t>https://mazsihisz.hu/files/public/filecache/ma__medialibrary_media/656/7656/antiszemita_incidensek_2019-2020_hun%20FINAL.pdf</w:t>
      </w:r>
      <w:r w:rsidR="00C9069C">
        <w:rPr>
          <w:rFonts w:ascii="Times New Roman" w:hAnsi="Times New Roman" w:cs="Times New Roman"/>
          <w:sz w:val="24"/>
          <w:szCs w:val="24"/>
        </w:rPr>
        <w:t>.</w:t>
      </w:r>
    </w:p>
    <w:p w14:paraId="44DE0DB9" w14:textId="77777777" w:rsidR="00F8474B" w:rsidRPr="007C05FE" w:rsidRDefault="00F8474B" w:rsidP="00316628">
      <w:pPr>
        <w:spacing w:after="0" w:line="480" w:lineRule="auto"/>
        <w:rPr>
          <w:rFonts w:ascii="Times New Roman" w:hAnsi="Times New Roman" w:cs="Times New Roman"/>
          <w:sz w:val="24"/>
          <w:szCs w:val="24"/>
        </w:rPr>
      </w:pPr>
    </w:p>
    <w:p w14:paraId="15C145D4" w14:textId="1EAED66B"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Gimes</w:t>
      </w:r>
      <w:proofErr w:type="spellEnd"/>
      <w:r w:rsidRPr="007C05FE">
        <w:rPr>
          <w:rFonts w:ascii="Times New Roman" w:hAnsi="Times New Roman" w:cs="Times New Roman"/>
          <w:sz w:val="24"/>
          <w:szCs w:val="24"/>
        </w:rPr>
        <w:t xml:space="preserve">, G., </w:t>
      </w:r>
      <w:proofErr w:type="spellStart"/>
      <w:r w:rsidRPr="007C05FE">
        <w:rPr>
          <w:rFonts w:ascii="Times New Roman" w:hAnsi="Times New Roman" w:cs="Times New Roman"/>
          <w:sz w:val="24"/>
          <w:szCs w:val="24"/>
        </w:rPr>
        <w:t>Juhász</w:t>
      </w:r>
      <w:proofErr w:type="spellEnd"/>
      <w:r w:rsidRPr="007C05FE">
        <w:rPr>
          <w:rFonts w:ascii="Times New Roman" w:hAnsi="Times New Roman" w:cs="Times New Roman"/>
          <w:sz w:val="24"/>
          <w:szCs w:val="24"/>
        </w:rPr>
        <w:t>, A., Kiss, K.</w:t>
      </w:r>
      <w:r w:rsidR="00C9069C">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Krekó</w:t>
      </w:r>
      <w:proofErr w:type="spellEnd"/>
      <w:r w:rsidRPr="007C05FE">
        <w:rPr>
          <w:rFonts w:ascii="Times New Roman" w:hAnsi="Times New Roman" w:cs="Times New Roman"/>
          <w:sz w:val="24"/>
          <w:szCs w:val="24"/>
        </w:rPr>
        <w:t xml:space="preserve">, P. (2009) </w:t>
      </w:r>
      <w:proofErr w:type="spellStart"/>
      <w:r w:rsidRPr="007C05FE">
        <w:rPr>
          <w:rFonts w:ascii="Times New Roman" w:hAnsi="Times New Roman" w:cs="Times New Roman"/>
          <w:i/>
          <w:iCs/>
          <w:sz w:val="24"/>
          <w:szCs w:val="24"/>
        </w:rPr>
        <w:t>Látlelet</w:t>
      </w:r>
      <w:proofErr w:type="spellEnd"/>
      <w:r w:rsidRPr="007C05FE">
        <w:rPr>
          <w:rFonts w:ascii="Times New Roman" w:hAnsi="Times New Roman" w:cs="Times New Roman"/>
          <w:i/>
          <w:iCs/>
          <w:sz w:val="24"/>
          <w:szCs w:val="24"/>
        </w:rPr>
        <w:t xml:space="preserve"> 2009 – a </w:t>
      </w:r>
      <w:proofErr w:type="spellStart"/>
      <w:r w:rsidRPr="007C05FE">
        <w:rPr>
          <w:rFonts w:ascii="Times New Roman" w:hAnsi="Times New Roman" w:cs="Times New Roman"/>
          <w:i/>
          <w:iCs/>
          <w:sz w:val="24"/>
          <w:szCs w:val="24"/>
        </w:rPr>
        <w:t>szélsőjobboldal</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megerősödésének</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okai</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Availablte</w:t>
      </w:r>
      <w:proofErr w:type="spellEnd"/>
      <w:r w:rsidRPr="007C05FE">
        <w:rPr>
          <w:rFonts w:ascii="Times New Roman" w:hAnsi="Times New Roman" w:cs="Times New Roman"/>
          <w:sz w:val="24"/>
          <w:szCs w:val="24"/>
        </w:rPr>
        <w:t xml:space="preserve"> at https://www.politicalcapital.hu/pc-admin/source/documents/20091028_PC_Latlelet_2009.pdf</w:t>
      </w:r>
      <w:r w:rsidR="00C9069C">
        <w:rPr>
          <w:rFonts w:ascii="Times New Roman" w:hAnsi="Times New Roman" w:cs="Times New Roman"/>
          <w:sz w:val="24"/>
          <w:szCs w:val="24"/>
        </w:rPr>
        <w:t>.</w:t>
      </w:r>
    </w:p>
    <w:p w14:paraId="32A0A4C4" w14:textId="77777777" w:rsidR="00F8474B" w:rsidRPr="007C05FE" w:rsidRDefault="00F8474B" w:rsidP="00316628">
      <w:pPr>
        <w:spacing w:after="0" w:line="480" w:lineRule="auto"/>
        <w:rPr>
          <w:rFonts w:ascii="Times New Roman" w:hAnsi="Times New Roman" w:cs="Times New Roman"/>
          <w:sz w:val="24"/>
          <w:szCs w:val="24"/>
        </w:rPr>
      </w:pPr>
    </w:p>
    <w:p w14:paraId="57DDC95F" w14:textId="7B2641B0"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GYEM </w:t>
      </w:r>
      <w:r w:rsidR="00C9069C">
        <w:rPr>
          <w:rFonts w:ascii="Times New Roman" w:hAnsi="Times New Roman" w:cs="Times New Roman"/>
          <w:sz w:val="24"/>
          <w:szCs w:val="24"/>
        </w:rPr>
        <w:t>(2021) C</w:t>
      </w:r>
      <w:r w:rsidRPr="007C05FE">
        <w:rPr>
          <w:rFonts w:ascii="Times New Roman" w:hAnsi="Times New Roman" w:cs="Times New Roman"/>
          <w:sz w:val="24"/>
          <w:szCs w:val="24"/>
        </w:rPr>
        <w:t>ontribution to EP study on racism</w:t>
      </w:r>
      <w:r w:rsidR="00C9069C">
        <w:rPr>
          <w:rFonts w:ascii="Times New Roman" w:hAnsi="Times New Roman" w:cs="Times New Roman"/>
          <w:sz w:val="24"/>
          <w:szCs w:val="24"/>
        </w:rPr>
        <w:t xml:space="preserve">. </w:t>
      </w:r>
      <w:r w:rsidRPr="007C05FE">
        <w:rPr>
          <w:rFonts w:ascii="Times New Roman" w:hAnsi="Times New Roman" w:cs="Times New Roman"/>
          <w:sz w:val="24"/>
          <w:szCs w:val="24"/>
        </w:rPr>
        <w:t>Available at</w:t>
      </w:r>
      <w:r w:rsidR="00C9069C">
        <w:rPr>
          <w:rFonts w:ascii="Times New Roman" w:hAnsi="Times New Roman" w:cs="Times New Roman"/>
          <w:sz w:val="24"/>
          <w:szCs w:val="24"/>
        </w:rPr>
        <w:t xml:space="preserve"> </w:t>
      </w:r>
      <w:r w:rsidRPr="007C05FE">
        <w:rPr>
          <w:rFonts w:ascii="Times New Roman" w:hAnsi="Times New Roman" w:cs="Times New Roman"/>
          <w:sz w:val="24"/>
          <w:szCs w:val="24"/>
        </w:rPr>
        <w:t>https://gyuloletellen.hu/sites/default/files/gyem_contribution_to_ep_study_on_racism_3.pdf</w:t>
      </w:r>
      <w:r w:rsidR="00C9069C">
        <w:rPr>
          <w:rFonts w:ascii="Times New Roman" w:hAnsi="Times New Roman" w:cs="Times New Roman"/>
          <w:sz w:val="24"/>
          <w:szCs w:val="24"/>
        </w:rPr>
        <w:t>.</w:t>
      </w:r>
    </w:p>
    <w:p w14:paraId="72831701" w14:textId="4EEBE44A" w:rsidR="00F8474B" w:rsidRDefault="00F8474B" w:rsidP="00B50849">
      <w:pPr>
        <w:spacing w:after="0" w:line="480" w:lineRule="auto"/>
        <w:rPr>
          <w:rFonts w:ascii="Times New Roman" w:hAnsi="Times New Roman" w:cs="Times New Roman"/>
          <w:sz w:val="24"/>
          <w:szCs w:val="24"/>
        </w:rPr>
      </w:pPr>
    </w:p>
    <w:p w14:paraId="250F75D9" w14:textId="57F91CD4" w:rsidR="00C9069C" w:rsidRPr="007C05FE" w:rsidRDefault="00C9069C" w:rsidP="00B50849">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Halasz</w:t>
      </w:r>
      <w:proofErr w:type="spellEnd"/>
      <w:r w:rsidRPr="007C05FE">
        <w:rPr>
          <w:rFonts w:ascii="Times New Roman" w:hAnsi="Times New Roman" w:cs="Times New Roman"/>
          <w:sz w:val="24"/>
          <w:szCs w:val="24"/>
        </w:rPr>
        <w:t>, K. (2009)</w:t>
      </w:r>
      <w:r>
        <w:rPr>
          <w:rFonts w:ascii="Times New Roman" w:hAnsi="Times New Roman" w:cs="Times New Roman"/>
          <w:sz w:val="24"/>
          <w:szCs w:val="24"/>
        </w:rPr>
        <w:t xml:space="preserve"> </w:t>
      </w:r>
      <w:r w:rsidRPr="007C05FE">
        <w:rPr>
          <w:rFonts w:ascii="Times New Roman" w:hAnsi="Times New Roman" w:cs="Times New Roman"/>
          <w:sz w:val="24"/>
          <w:szCs w:val="24"/>
        </w:rPr>
        <w:t>The Rise of the Radical Right in Europe and the Case of Hungary:</w:t>
      </w:r>
      <w:r w:rsidR="00B656DE">
        <w:rPr>
          <w:rFonts w:ascii="Times New Roman" w:hAnsi="Times New Roman" w:cs="Times New Roman"/>
          <w:sz w:val="24"/>
          <w:szCs w:val="24"/>
        </w:rPr>
        <w:t xml:space="preserve"> </w:t>
      </w:r>
      <w:r w:rsidRPr="007C05FE">
        <w:rPr>
          <w:rFonts w:ascii="Times New Roman" w:hAnsi="Times New Roman" w:cs="Times New Roman"/>
          <w:sz w:val="24"/>
          <w:szCs w:val="24"/>
        </w:rPr>
        <w:t xml:space="preserve">‘Gypsy </w:t>
      </w:r>
      <w:proofErr w:type="spellStart"/>
      <w:r w:rsidRPr="007C05FE">
        <w:rPr>
          <w:rFonts w:ascii="Times New Roman" w:hAnsi="Times New Roman" w:cs="Times New Roman"/>
          <w:sz w:val="24"/>
          <w:szCs w:val="24"/>
        </w:rPr>
        <w:t>crime’defines</w:t>
      </w:r>
      <w:proofErr w:type="spellEnd"/>
      <w:r w:rsidRPr="007C05FE">
        <w:rPr>
          <w:rFonts w:ascii="Times New Roman" w:hAnsi="Times New Roman" w:cs="Times New Roman"/>
          <w:sz w:val="24"/>
          <w:szCs w:val="24"/>
        </w:rPr>
        <w:t xml:space="preserve"> national identity?</w:t>
      </w:r>
      <w:r>
        <w:rPr>
          <w:rFonts w:ascii="Times New Roman" w:hAnsi="Times New Roman" w:cs="Times New Roman"/>
          <w:sz w:val="24"/>
          <w:szCs w:val="24"/>
        </w:rPr>
        <w:t xml:space="preserve"> </w:t>
      </w:r>
      <w:r w:rsidRPr="007C05FE">
        <w:rPr>
          <w:rFonts w:ascii="Times New Roman" w:hAnsi="Times New Roman" w:cs="Times New Roman"/>
          <w:i/>
          <w:iCs/>
          <w:sz w:val="24"/>
          <w:szCs w:val="24"/>
        </w:rPr>
        <w:t>Development</w:t>
      </w:r>
      <w:r w:rsidRPr="007C05FE">
        <w:rPr>
          <w:rFonts w:ascii="Times New Roman" w:hAnsi="Times New Roman" w:cs="Times New Roman"/>
          <w:sz w:val="24"/>
          <w:szCs w:val="24"/>
        </w:rPr>
        <w:t>, </w:t>
      </w:r>
      <w:r w:rsidRPr="00D83782">
        <w:rPr>
          <w:rFonts w:ascii="Times New Roman" w:hAnsi="Times New Roman" w:cs="Times New Roman"/>
          <w:sz w:val="24"/>
          <w:szCs w:val="24"/>
        </w:rPr>
        <w:t>52</w:t>
      </w:r>
      <w:r w:rsidRPr="007C05FE">
        <w:rPr>
          <w:rFonts w:ascii="Times New Roman" w:hAnsi="Times New Roman" w:cs="Times New Roman"/>
          <w:sz w:val="24"/>
          <w:szCs w:val="24"/>
        </w:rPr>
        <w:t xml:space="preserve">(4), </w:t>
      </w:r>
      <w:r>
        <w:rPr>
          <w:rFonts w:ascii="Times New Roman" w:hAnsi="Times New Roman" w:cs="Times New Roman"/>
          <w:sz w:val="24"/>
          <w:szCs w:val="24"/>
        </w:rPr>
        <w:t xml:space="preserve">pp. </w:t>
      </w:r>
      <w:r w:rsidRPr="007C05FE">
        <w:rPr>
          <w:rFonts w:ascii="Times New Roman" w:hAnsi="Times New Roman" w:cs="Times New Roman"/>
          <w:sz w:val="24"/>
          <w:szCs w:val="24"/>
        </w:rPr>
        <w:t>490</w:t>
      </w:r>
      <w:r>
        <w:rPr>
          <w:rFonts w:ascii="Times New Roman" w:hAnsi="Times New Roman" w:cs="Times New Roman"/>
          <w:sz w:val="24"/>
          <w:szCs w:val="24"/>
        </w:rPr>
        <w:t>-</w:t>
      </w:r>
      <w:r w:rsidRPr="007C05FE">
        <w:rPr>
          <w:rFonts w:ascii="Times New Roman" w:hAnsi="Times New Roman" w:cs="Times New Roman"/>
          <w:sz w:val="24"/>
          <w:szCs w:val="24"/>
        </w:rPr>
        <w:t>494.</w:t>
      </w:r>
    </w:p>
    <w:p w14:paraId="5D28CA8A" w14:textId="77777777" w:rsidR="00C9069C" w:rsidRPr="007C05FE" w:rsidRDefault="00C9069C" w:rsidP="00B50849">
      <w:pPr>
        <w:spacing w:after="0" w:line="480" w:lineRule="auto"/>
        <w:rPr>
          <w:rFonts w:ascii="Times New Roman" w:hAnsi="Times New Roman" w:cs="Times New Roman"/>
          <w:sz w:val="24"/>
          <w:szCs w:val="24"/>
        </w:rPr>
      </w:pPr>
    </w:p>
    <w:p w14:paraId="2A1664DF" w14:textId="6BC100E0"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Juhász</w:t>
      </w:r>
      <w:proofErr w:type="spellEnd"/>
      <w:r w:rsidRPr="007C05FE">
        <w:rPr>
          <w:rFonts w:ascii="Times New Roman" w:hAnsi="Times New Roman" w:cs="Times New Roman"/>
          <w:sz w:val="24"/>
          <w:szCs w:val="24"/>
        </w:rPr>
        <w:t xml:space="preserve">, A., </w:t>
      </w:r>
      <w:proofErr w:type="spellStart"/>
      <w:r w:rsidRPr="007C05FE">
        <w:rPr>
          <w:rFonts w:ascii="Times New Roman" w:hAnsi="Times New Roman" w:cs="Times New Roman"/>
          <w:sz w:val="24"/>
          <w:szCs w:val="24"/>
        </w:rPr>
        <w:t>Krekó</w:t>
      </w:r>
      <w:proofErr w:type="spellEnd"/>
      <w:r w:rsidRPr="007C05FE">
        <w:rPr>
          <w:rFonts w:ascii="Times New Roman" w:hAnsi="Times New Roman" w:cs="Times New Roman"/>
          <w:sz w:val="24"/>
          <w:szCs w:val="24"/>
        </w:rPr>
        <w:t xml:space="preserve">, P. and </w:t>
      </w:r>
      <w:proofErr w:type="spellStart"/>
      <w:r w:rsidRPr="007C05FE">
        <w:rPr>
          <w:rFonts w:ascii="Times New Roman" w:hAnsi="Times New Roman" w:cs="Times New Roman"/>
          <w:sz w:val="24"/>
          <w:szCs w:val="24"/>
        </w:rPr>
        <w:t>Molnár</w:t>
      </w:r>
      <w:proofErr w:type="spellEnd"/>
      <w:r w:rsidRPr="007C05FE">
        <w:rPr>
          <w:rFonts w:ascii="Times New Roman" w:hAnsi="Times New Roman" w:cs="Times New Roman"/>
          <w:sz w:val="24"/>
          <w:szCs w:val="24"/>
        </w:rPr>
        <w:t xml:space="preserve">, C. (2014) A </w:t>
      </w:r>
      <w:proofErr w:type="spellStart"/>
      <w:r w:rsidRPr="007C05FE">
        <w:rPr>
          <w:rFonts w:ascii="Times New Roman" w:hAnsi="Times New Roman" w:cs="Times New Roman"/>
          <w:sz w:val="24"/>
          <w:szCs w:val="24"/>
        </w:rPr>
        <w:t>szélsőjobboldal</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iránti</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társadalmi</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kereslet</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változása</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Magyarországon</w:t>
      </w:r>
      <w:proofErr w:type="spellEnd"/>
      <w:r w:rsidRPr="007C05FE">
        <w:rPr>
          <w:rFonts w:ascii="Times New Roman" w:hAnsi="Times New Roman" w:cs="Times New Roman"/>
          <w:sz w:val="24"/>
          <w:szCs w:val="24"/>
        </w:rPr>
        <w:t xml:space="preserve">. </w:t>
      </w:r>
      <w:r w:rsidRPr="00316628">
        <w:rPr>
          <w:rFonts w:ascii="Times New Roman" w:hAnsi="Times New Roman" w:cs="Times New Roman"/>
          <w:i/>
          <w:iCs/>
          <w:sz w:val="24"/>
          <w:szCs w:val="24"/>
        </w:rPr>
        <w:t>Socio. hu</w:t>
      </w:r>
      <w:r w:rsidRPr="007C05FE">
        <w:rPr>
          <w:rFonts w:ascii="Times New Roman" w:hAnsi="Times New Roman" w:cs="Times New Roman"/>
          <w:sz w:val="24"/>
          <w:szCs w:val="24"/>
        </w:rPr>
        <w:t>, 25-55.</w:t>
      </w:r>
    </w:p>
    <w:p w14:paraId="38287AE1" w14:textId="77777777" w:rsidR="00F8474B" w:rsidRPr="007C05FE" w:rsidRDefault="00F8474B" w:rsidP="00316628">
      <w:pPr>
        <w:spacing w:after="0" w:line="480" w:lineRule="auto"/>
        <w:rPr>
          <w:rFonts w:ascii="Times New Roman" w:hAnsi="Times New Roman" w:cs="Times New Roman"/>
          <w:sz w:val="24"/>
          <w:szCs w:val="24"/>
        </w:rPr>
      </w:pPr>
    </w:p>
    <w:p w14:paraId="03FEE89A" w14:textId="44BEFB7F"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Karácsony</w:t>
      </w:r>
      <w:proofErr w:type="spellEnd"/>
      <w:r w:rsidRPr="007C05FE">
        <w:rPr>
          <w:rFonts w:ascii="Times New Roman" w:hAnsi="Times New Roman" w:cs="Times New Roman"/>
          <w:sz w:val="24"/>
          <w:szCs w:val="24"/>
        </w:rPr>
        <w:t>, G.</w:t>
      </w:r>
      <w:r w:rsidR="00B656DE">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Róna</w:t>
      </w:r>
      <w:proofErr w:type="spellEnd"/>
      <w:r w:rsidRPr="007C05FE">
        <w:rPr>
          <w:rFonts w:ascii="Times New Roman" w:hAnsi="Times New Roman" w:cs="Times New Roman"/>
          <w:sz w:val="24"/>
          <w:szCs w:val="24"/>
        </w:rPr>
        <w:t xml:space="preserve">, D. (2011) The Secret of Jobbik. Reasons behind the Rise of the Hungarian Radical Right. </w:t>
      </w:r>
      <w:r w:rsidRPr="007C05FE">
        <w:rPr>
          <w:rFonts w:ascii="Times New Roman" w:hAnsi="Times New Roman" w:cs="Times New Roman"/>
          <w:i/>
          <w:iCs/>
          <w:sz w:val="24"/>
          <w:szCs w:val="24"/>
        </w:rPr>
        <w:t xml:space="preserve">Journal of East European &amp; Asian Studies, </w:t>
      </w:r>
      <w:r w:rsidRPr="00316628">
        <w:rPr>
          <w:rFonts w:ascii="Times New Roman" w:hAnsi="Times New Roman" w:cs="Times New Roman"/>
          <w:sz w:val="24"/>
          <w:szCs w:val="24"/>
        </w:rPr>
        <w:t>2</w:t>
      </w:r>
      <w:r w:rsidRPr="007C05FE">
        <w:rPr>
          <w:rFonts w:ascii="Times New Roman" w:hAnsi="Times New Roman" w:cs="Times New Roman"/>
          <w:sz w:val="24"/>
          <w:szCs w:val="24"/>
        </w:rPr>
        <w:t>(1)</w:t>
      </w:r>
      <w:r w:rsidR="00C05A6E">
        <w:rPr>
          <w:rFonts w:ascii="Times New Roman" w:hAnsi="Times New Roman" w:cs="Times New Roman"/>
          <w:sz w:val="24"/>
          <w:szCs w:val="24"/>
        </w:rPr>
        <w:t>, pp. 61-92.</w:t>
      </w:r>
    </w:p>
    <w:p w14:paraId="652E0DC5" w14:textId="77777777" w:rsidR="00F8474B" w:rsidRPr="007C05FE" w:rsidRDefault="00F8474B" w:rsidP="00316628">
      <w:pPr>
        <w:spacing w:after="0" w:line="480" w:lineRule="auto"/>
        <w:rPr>
          <w:rFonts w:ascii="Times New Roman" w:hAnsi="Times New Roman" w:cs="Times New Roman"/>
          <w:sz w:val="24"/>
          <w:szCs w:val="24"/>
        </w:rPr>
      </w:pPr>
    </w:p>
    <w:p w14:paraId="32D336C1" w14:textId="6F3E3AB0"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 xml:space="preserve">Keller, T. (2013) </w:t>
      </w:r>
      <w:proofErr w:type="spellStart"/>
      <w:r w:rsidRPr="007C05FE">
        <w:rPr>
          <w:rFonts w:ascii="Times New Roman" w:hAnsi="Times New Roman" w:cs="Times New Roman"/>
          <w:i/>
          <w:iCs/>
          <w:sz w:val="24"/>
          <w:szCs w:val="24"/>
        </w:rPr>
        <w:t>Értékek</w:t>
      </w:r>
      <w:proofErr w:type="spellEnd"/>
      <w:r w:rsidRPr="007C05FE">
        <w:rPr>
          <w:rFonts w:ascii="Times New Roman" w:hAnsi="Times New Roman" w:cs="Times New Roman"/>
          <w:i/>
          <w:iCs/>
          <w:sz w:val="24"/>
          <w:szCs w:val="24"/>
        </w:rPr>
        <w:t xml:space="preserve">. </w:t>
      </w:r>
      <w:r w:rsidRPr="007C05FE">
        <w:rPr>
          <w:rFonts w:ascii="Times New Roman" w:hAnsi="Times New Roman" w:cs="Times New Roman"/>
          <w:sz w:val="24"/>
          <w:szCs w:val="24"/>
        </w:rPr>
        <w:t xml:space="preserve">TÁRKI </w:t>
      </w:r>
      <w:proofErr w:type="spellStart"/>
      <w:r w:rsidRPr="007C05FE">
        <w:rPr>
          <w:rFonts w:ascii="Times New Roman" w:hAnsi="Times New Roman" w:cs="Times New Roman"/>
          <w:sz w:val="24"/>
          <w:szCs w:val="24"/>
        </w:rPr>
        <w:t>Társadalomkutatási</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Intézet</w:t>
      </w:r>
      <w:proofErr w:type="spellEnd"/>
      <w:r w:rsidRPr="007C05FE">
        <w:rPr>
          <w:rFonts w:ascii="Times New Roman" w:hAnsi="Times New Roman" w:cs="Times New Roman"/>
          <w:sz w:val="24"/>
          <w:szCs w:val="24"/>
        </w:rPr>
        <w:t xml:space="preserve"> Available at https://www.tarki.hu/hu/research/gazdkult/2013/2013_zarotanulmany_gazd_kultura.pdf</w:t>
      </w:r>
      <w:r w:rsidR="00C05A6E">
        <w:rPr>
          <w:rFonts w:ascii="Times New Roman" w:hAnsi="Times New Roman" w:cs="Times New Roman"/>
          <w:sz w:val="24"/>
          <w:szCs w:val="24"/>
        </w:rPr>
        <w:t>.</w:t>
      </w:r>
    </w:p>
    <w:p w14:paraId="6BE84B13" w14:textId="77777777" w:rsidR="00F8474B" w:rsidRPr="007C05FE" w:rsidRDefault="00F8474B" w:rsidP="00316628">
      <w:pPr>
        <w:spacing w:after="0" w:line="480" w:lineRule="auto"/>
        <w:rPr>
          <w:rFonts w:ascii="Times New Roman" w:hAnsi="Times New Roman" w:cs="Times New Roman"/>
          <w:sz w:val="24"/>
          <w:szCs w:val="24"/>
        </w:rPr>
      </w:pPr>
    </w:p>
    <w:p w14:paraId="49950440" w14:textId="2FA95E5A"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lastRenderedPageBreak/>
        <w:t>Kende</w:t>
      </w:r>
      <w:proofErr w:type="spellEnd"/>
      <w:r w:rsidRPr="007C05FE">
        <w:rPr>
          <w:rFonts w:ascii="Times New Roman" w:hAnsi="Times New Roman" w:cs="Times New Roman"/>
          <w:sz w:val="24"/>
          <w:szCs w:val="24"/>
        </w:rPr>
        <w:t xml:space="preserve">, A., </w:t>
      </w:r>
      <w:proofErr w:type="spellStart"/>
      <w:r w:rsidRPr="007C05FE">
        <w:rPr>
          <w:rFonts w:ascii="Times New Roman" w:hAnsi="Times New Roman" w:cs="Times New Roman"/>
          <w:sz w:val="24"/>
          <w:szCs w:val="24"/>
        </w:rPr>
        <w:t>Nyúl</w:t>
      </w:r>
      <w:proofErr w:type="spellEnd"/>
      <w:r w:rsidRPr="007C05FE">
        <w:rPr>
          <w:rFonts w:ascii="Times New Roman" w:hAnsi="Times New Roman" w:cs="Times New Roman"/>
          <w:sz w:val="24"/>
          <w:szCs w:val="24"/>
        </w:rPr>
        <w:t xml:space="preserve">, B., </w:t>
      </w:r>
      <w:proofErr w:type="spellStart"/>
      <w:r w:rsidRPr="007C05FE">
        <w:rPr>
          <w:rFonts w:ascii="Times New Roman" w:hAnsi="Times New Roman" w:cs="Times New Roman"/>
          <w:sz w:val="24"/>
          <w:szCs w:val="24"/>
        </w:rPr>
        <w:t>Hadarics</w:t>
      </w:r>
      <w:proofErr w:type="spellEnd"/>
      <w:r w:rsidRPr="007C05FE">
        <w:rPr>
          <w:rFonts w:ascii="Times New Roman" w:hAnsi="Times New Roman" w:cs="Times New Roman"/>
          <w:sz w:val="24"/>
          <w:szCs w:val="24"/>
        </w:rPr>
        <w:t xml:space="preserve">, M., </w:t>
      </w:r>
      <w:proofErr w:type="spellStart"/>
      <w:r w:rsidRPr="007C05FE">
        <w:rPr>
          <w:rFonts w:ascii="Times New Roman" w:hAnsi="Times New Roman" w:cs="Times New Roman"/>
          <w:sz w:val="24"/>
          <w:szCs w:val="24"/>
        </w:rPr>
        <w:t>Veszna</w:t>
      </w:r>
      <w:proofErr w:type="spellEnd"/>
      <w:r w:rsidRPr="007C05FE">
        <w:rPr>
          <w:rFonts w:ascii="Times New Roman" w:hAnsi="Times New Roman" w:cs="Times New Roman"/>
          <w:sz w:val="24"/>
          <w:szCs w:val="24"/>
        </w:rPr>
        <w:t>, W.</w:t>
      </w:r>
      <w:r w:rsidR="00C05A6E">
        <w:rPr>
          <w:rFonts w:ascii="Times New Roman" w:hAnsi="Times New Roman" w:cs="Times New Roman"/>
          <w:sz w:val="24"/>
          <w:szCs w:val="24"/>
        </w:rPr>
        <w:t xml:space="preserve"> and </w:t>
      </w:r>
      <w:r w:rsidRPr="007C05FE">
        <w:rPr>
          <w:rFonts w:ascii="Times New Roman" w:hAnsi="Times New Roman" w:cs="Times New Roman"/>
          <w:sz w:val="24"/>
          <w:szCs w:val="24"/>
        </w:rPr>
        <w:t xml:space="preserve">Hunyadi, B. (2018) </w:t>
      </w:r>
      <w:proofErr w:type="spellStart"/>
      <w:r w:rsidRPr="007C05FE">
        <w:rPr>
          <w:rFonts w:ascii="Times New Roman" w:hAnsi="Times New Roman" w:cs="Times New Roman"/>
          <w:sz w:val="24"/>
          <w:szCs w:val="24"/>
        </w:rPr>
        <w:t>Antigypsyism</w:t>
      </w:r>
      <w:proofErr w:type="spellEnd"/>
      <w:r w:rsidRPr="007C05FE">
        <w:rPr>
          <w:rFonts w:ascii="Times New Roman" w:hAnsi="Times New Roman" w:cs="Times New Roman"/>
          <w:sz w:val="24"/>
          <w:szCs w:val="24"/>
        </w:rPr>
        <w:t xml:space="preserve"> and Antisemitism in Hungary. Summary of the final report. </w:t>
      </w:r>
      <w:proofErr w:type="spellStart"/>
      <w:r w:rsidRPr="007C05FE">
        <w:rPr>
          <w:rFonts w:ascii="Times New Roman" w:hAnsi="Times New Roman" w:cs="Times New Roman"/>
          <w:sz w:val="24"/>
          <w:szCs w:val="24"/>
        </w:rPr>
        <w:t>Avalilable</w:t>
      </w:r>
      <w:proofErr w:type="spellEnd"/>
      <w:r w:rsidRPr="007C05FE">
        <w:rPr>
          <w:rFonts w:ascii="Times New Roman" w:hAnsi="Times New Roman" w:cs="Times New Roman"/>
          <w:sz w:val="24"/>
          <w:szCs w:val="24"/>
        </w:rPr>
        <w:t xml:space="preserve"> at</w:t>
      </w:r>
      <w:r w:rsidR="00C05A6E">
        <w:rPr>
          <w:rFonts w:ascii="Times New Roman" w:hAnsi="Times New Roman" w:cs="Times New Roman"/>
          <w:sz w:val="24"/>
          <w:szCs w:val="24"/>
        </w:rPr>
        <w:t xml:space="preserve"> </w:t>
      </w:r>
      <w:r w:rsidR="00C05A6E" w:rsidRPr="00316628">
        <w:rPr>
          <w:rFonts w:ascii="Times New Roman" w:hAnsi="Times New Roman" w:cs="Times New Roman"/>
          <w:sz w:val="24"/>
          <w:szCs w:val="24"/>
        </w:rPr>
        <w:t>https://politicalcapital.hu/pc-admin/source/documents/EVZ_Antigypsyism%20Antisemitism_final%20report_%20summary_180228.pdf</w:t>
      </w:r>
      <w:r w:rsidR="00C05A6E" w:rsidRPr="00316628">
        <w:rPr>
          <w:rStyle w:val="Hyperlink"/>
          <w:rFonts w:ascii="Times New Roman" w:hAnsi="Times New Roman" w:cs="Times New Roman"/>
          <w:color w:val="auto"/>
          <w:sz w:val="24"/>
          <w:szCs w:val="24"/>
        </w:rPr>
        <w:t>.</w:t>
      </w:r>
    </w:p>
    <w:p w14:paraId="74D0D7E6" w14:textId="77777777" w:rsidR="00F8474B" w:rsidRPr="007C05FE" w:rsidRDefault="00F8474B" w:rsidP="00316628">
      <w:pPr>
        <w:spacing w:after="0" w:line="480" w:lineRule="auto"/>
        <w:rPr>
          <w:rFonts w:ascii="Times New Roman" w:hAnsi="Times New Roman" w:cs="Times New Roman"/>
          <w:sz w:val="24"/>
          <w:szCs w:val="24"/>
        </w:rPr>
      </w:pPr>
    </w:p>
    <w:p w14:paraId="0AF78BCB" w14:textId="0D121A4C" w:rsidR="00F8474B" w:rsidRPr="00316628" w:rsidRDefault="00F8474B" w:rsidP="00316628">
      <w:pPr>
        <w:spacing w:after="0" w:line="480" w:lineRule="auto"/>
        <w:rPr>
          <w:rFonts w:ascii="Times New Roman" w:hAnsi="Times New Roman" w:cs="Times New Roman"/>
          <w:sz w:val="24"/>
          <w:szCs w:val="24"/>
          <w:shd w:val="clear" w:color="auto" w:fill="FFFFFF"/>
        </w:rPr>
      </w:pPr>
      <w:proofErr w:type="spellStart"/>
      <w:r w:rsidRPr="00316628">
        <w:rPr>
          <w:rFonts w:ascii="Times New Roman" w:hAnsi="Times New Roman" w:cs="Times New Roman"/>
          <w:sz w:val="24"/>
          <w:szCs w:val="24"/>
          <w:shd w:val="clear" w:color="auto" w:fill="FFFFFF"/>
        </w:rPr>
        <w:t>Kende</w:t>
      </w:r>
      <w:proofErr w:type="spellEnd"/>
      <w:r w:rsidRPr="00316628">
        <w:rPr>
          <w:rFonts w:ascii="Times New Roman" w:hAnsi="Times New Roman" w:cs="Times New Roman"/>
          <w:sz w:val="24"/>
          <w:szCs w:val="24"/>
          <w:shd w:val="clear" w:color="auto" w:fill="FFFFFF"/>
        </w:rPr>
        <w:t>, A.</w:t>
      </w:r>
      <w:r w:rsidR="00C05A6E">
        <w:rPr>
          <w:rFonts w:ascii="Times New Roman" w:hAnsi="Times New Roman" w:cs="Times New Roman"/>
          <w:sz w:val="24"/>
          <w:szCs w:val="24"/>
          <w:shd w:val="clear" w:color="auto" w:fill="FFFFFF"/>
        </w:rPr>
        <w:t xml:space="preserve"> and </w:t>
      </w:r>
      <w:proofErr w:type="spellStart"/>
      <w:r w:rsidRPr="00316628">
        <w:rPr>
          <w:rFonts w:ascii="Times New Roman" w:hAnsi="Times New Roman" w:cs="Times New Roman"/>
          <w:sz w:val="24"/>
          <w:szCs w:val="24"/>
          <w:shd w:val="clear" w:color="auto" w:fill="FFFFFF"/>
        </w:rPr>
        <w:t>Krekó</w:t>
      </w:r>
      <w:proofErr w:type="spellEnd"/>
      <w:r w:rsidRPr="00316628">
        <w:rPr>
          <w:rFonts w:ascii="Times New Roman" w:hAnsi="Times New Roman" w:cs="Times New Roman"/>
          <w:sz w:val="24"/>
          <w:szCs w:val="24"/>
          <w:shd w:val="clear" w:color="auto" w:fill="FFFFFF"/>
        </w:rPr>
        <w:t xml:space="preserve">, P. (2020) Xenophobia, prejudice, and right-wing populism in East-Central Europe. </w:t>
      </w:r>
      <w:r w:rsidRPr="00316628">
        <w:rPr>
          <w:rFonts w:ascii="Times New Roman" w:hAnsi="Times New Roman" w:cs="Times New Roman"/>
          <w:i/>
          <w:iCs/>
          <w:sz w:val="24"/>
          <w:szCs w:val="24"/>
          <w:shd w:val="clear" w:color="auto" w:fill="FFFFFF"/>
        </w:rPr>
        <w:t xml:space="preserve">Current Opinion in </w:t>
      </w:r>
      <w:proofErr w:type="spellStart"/>
      <w:r w:rsidRPr="00316628">
        <w:rPr>
          <w:rFonts w:ascii="Times New Roman" w:hAnsi="Times New Roman" w:cs="Times New Roman"/>
          <w:i/>
          <w:iCs/>
          <w:sz w:val="24"/>
          <w:szCs w:val="24"/>
          <w:shd w:val="clear" w:color="auto" w:fill="FFFFFF"/>
        </w:rPr>
        <w:t>Behavioral</w:t>
      </w:r>
      <w:proofErr w:type="spellEnd"/>
      <w:r w:rsidRPr="00316628">
        <w:rPr>
          <w:rFonts w:ascii="Times New Roman" w:hAnsi="Times New Roman" w:cs="Times New Roman"/>
          <w:i/>
          <w:iCs/>
          <w:sz w:val="24"/>
          <w:szCs w:val="24"/>
          <w:shd w:val="clear" w:color="auto" w:fill="FFFFFF"/>
        </w:rPr>
        <w:t xml:space="preserve"> Sciences</w:t>
      </w:r>
      <w:r w:rsidRPr="00316628">
        <w:rPr>
          <w:rFonts w:ascii="Times New Roman" w:hAnsi="Times New Roman" w:cs="Times New Roman"/>
          <w:sz w:val="24"/>
          <w:szCs w:val="24"/>
          <w:shd w:val="clear" w:color="auto" w:fill="FFFFFF"/>
        </w:rPr>
        <w:t xml:space="preserve">, 34, </w:t>
      </w:r>
      <w:r w:rsidR="00C05A6E">
        <w:rPr>
          <w:rFonts w:ascii="Times New Roman" w:hAnsi="Times New Roman" w:cs="Times New Roman"/>
          <w:sz w:val="24"/>
          <w:szCs w:val="24"/>
          <w:shd w:val="clear" w:color="auto" w:fill="FFFFFF"/>
        </w:rPr>
        <w:t xml:space="preserve">pp. </w:t>
      </w:r>
      <w:r w:rsidRPr="00316628">
        <w:rPr>
          <w:rFonts w:ascii="Times New Roman" w:hAnsi="Times New Roman" w:cs="Times New Roman"/>
          <w:sz w:val="24"/>
          <w:szCs w:val="24"/>
          <w:shd w:val="clear" w:color="auto" w:fill="FFFFFF"/>
        </w:rPr>
        <w:t>29-33.</w:t>
      </w:r>
    </w:p>
    <w:p w14:paraId="55BA9A53" w14:textId="77777777" w:rsidR="00F8474B" w:rsidRPr="00316628" w:rsidRDefault="00F8474B" w:rsidP="00316628">
      <w:pPr>
        <w:spacing w:after="0" w:line="480" w:lineRule="auto"/>
        <w:rPr>
          <w:rFonts w:ascii="Times New Roman" w:hAnsi="Times New Roman" w:cs="Times New Roman"/>
          <w:sz w:val="24"/>
          <w:szCs w:val="24"/>
          <w:shd w:val="clear" w:color="auto" w:fill="FFFFFF"/>
        </w:rPr>
      </w:pPr>
    </w:p>
    <w:p w14:paraId="72BF491A" w14:textId="01C18130" w:rsidR="00F8474B" w:rsidRPr="007C05FE" w:rsidRDefault="00F8474B" w:rsidP="00316628">
      <w:pPr>
        <w:spacing w:after="0" w:line="480" w:lineRule="auto"/>
        <w:rPr>
          <w:rFonts w:ascii="Times New Roman" w:hAnsi="Times New Roman" w:cs="Times New Roman"/>
          <w:sz w:val="24"/>
          <w:szCs w:val="24"/>
        </w:rPr>
      </w:pPr>
      <w:proofErr w:type="spellStart"/>
      <w:r w:rsidRPr="00316628">
        <w:rPr>
          <w:rFonts w:ascii="Times New Roman" w:hAnsi="Times New Roman" w:cs="Times New Roman"/>
          <w:sz w:val="24"/>
          <w:szCs w:val="24"/>
          <w:shd w:val="clear" w:color="auto" w:fill="FFFFFF"/>
        </w:rPr>
        <w:t>Kende</w:t>
      </w:r>
      <w:proofErr w:type="spellEnd"/>
      <w:r w:rsidRPr="00316628">
        <w:rPr>
          <w:rFonts w:ascii="Times New Roman" w:hAnsi="Times New Roman" w:cs="Times New Roman"/>
          <w:sz w:val="24"/>
          <w:szCs w:val="24"/>
          <w:shd w:val="clear" w:color="auto" w:fill="FFFFFF"/>
        </w:rPr>
        <w:t xml:space="preserve">, A., </w:t>
      </w:r>
      <w:proofErr w:type="spellStart"/>
      <w:r w:rsidRPr="00316628">
        <w:rPr>
          <w:rFonts w:ascii="Times New Roman" w:hAnsi="Times New Roman" w:cs="Times New Roman"/>
          <w:sz w:val="24"/>
          <w:szCs w:val="24"/>
          <w:shd w:val="clear" w:color="auto" w:fill="FFFFFF"/>
        </w:rPr>
        <w:t>Hadarics</w:t>
      </w:r>
      <w:proofErr w:type="spellEnd"/>
      <w:r w:rsidRPr="00316628">
        <w:rPr>
          <w:rFonts w:ascii="Times New Roman" w:hAnsi="Times New Roman" w:cs="Times New Roman"/>
          <w:sz w:val="24"/>
          <w:szCs w:val="24"/>
          <w:shd w:val="clear" w:color="auto" w:fill="FFFFFF"/>
        </w:rPr>
        <w:t xml:space="preserve">, M., </w:t>
      </w:r>
      <w:proofErr w:type="spellStart"/>
      <w:r w:rsidRPr="00316628">
        <w:rPr>
          <w:rFonts w:ascii="Times New Roman" w:hAnsi="Times New Roman" w:cs="Times New Roman"/>
          <w:sz w:val="24"/>
          <w:szCs w:val="24"/>
          <w:shd w:val="clear" w:color="auto" w:fill="FFFFFF"/>
        </w:rPr>
        <w:t>Bigazzi</w:t>
      </w:r>
      <w:proofErr w:type="spellEnd"/>
      <w:r w:rsidRPr="00316628">
        <w:rPr>
          <w:rFonts w:ascii="Times New Roman" w:hAnsi="Times New Roman" w:cs="Times New Roman"/>
          <w:sz w:val="24"/>
          <w:szCs w:val="24"/>
          <w:shd w:val="clear" w:color="auto" w:fill="FFFFFF"/>
        </w:rPr>
        <w:t>, S., Boza, M., Kunst, J. R., Lantos, N.A.</w:t>
      </w:r>
      <w:r w:rsidR="00832791">
        <w:rPr>
          <w:rFonts w:ascii="Times New Roman" w:hAnsi="Times New Roman" w:cs="Times New Roman"/>
          <w:sz w:val="24"/>
          <w:szCs w:val="24"/>
          <w:shd w:val="clear" w:color="auto" w:fill="FFFFFF"/>
        </w:rPr>
        <w:t xml:space="preserve">, </w:t>
      </w:r>
      <w:proofErr w:type="spellStart"/>
      <w:r w:rsidR="00832791" w:rsidRPr="00832791">
        <w:rPr>
          <w:rFonts w:ascii="Times New Roman" w:hAnsi="Times New Roman" w:cs="Times New Roman"/>
          <w:sz w:val="24"/>
          <w:szCs w:val="24"/>
          <w:shd w:val="clear" w:color="auto" w:fill="FFFFFF"/>
        </w:rPr>
        <w:t>Lášticová</w:t>
      </w:r>
      <w:proofErr w:type="spellEnd"/>
      <w:r w:rsidR="00832791">
        <w:rPr>
          <w:rFonts w:ascii="Times New Roman" w:hAnsi="Times New Roman" w:cs="Times New Roman"/>
          <w:sz w:val="24"/>
          <w:szCs w:val="24"/>
          <w:shd w:val="clear" w:color="auto" w:fill="FFFFFF"/>
        </w:rPr>
        <w:t xml:space="preserve">, B., </w:t>
      </w:r>
      <w:proofErr w:type="spellStart"/>
      <w:r w:rsidR="00832791">
        <w:rPr>
          <w:rFonts w:ascii="Times New Roman" w:hAnsi="Times New Roman" w:cs="Times New Roman"/>
          <w:sz w:val="24"/>
          <w:szCs w:val="24"/>
          <w:shd w:val="clear" w:color="auto" w:fill="FFFFFF"/>
        </w:rPr>
        <w:t>Minescu</w:t>
      </w:r>
      <w:proofErr w:type="spellEnd"/>
      <w:r w:rsidR="00832791">
        <w:rPr>
          <w:rFonts w:ascii="Times New Roman" w:hAnsi="Times New Roman" w:cs="Times New Roman"/>
          <w:sz w:val="24"/>
          <w:szCs w:val="24"/>
          <w:shd w:val="clear" w:color="auto" w:fill="FFFFFF"/>
        </w:rPr>
        <w:t xml:space="preserve">, A., </w:t>
      </w:r>
      <w:proofErr w:type="spellStart"/>
      <w:r w:rsidR="00832791">
        <w:rPr>
          <w:rFonts w:ascii="Times New Roman" w:hAnsi="Times New Roman" w:cs="Times New Roman"/>
          <w:sz w:val="24"/>
          <w:szCs w:val="24"/>
          <w:shd w:val="clear" w:color="auto" w:fill="FFFFFF"/>
        </w:rPr>
        <w:t>Pivetti</w:t>
      </w:r>
      <w:proofErr w:type="spellEnd"/>
      <w:r w:rsidR="00832791">
        <w:rPr>
          <w:rFonts w:ascii="Times New Roman" w:hAnsi="Times New Roman" w:cs="Times New Roman"/>
          <w:sz w:val="24"/>
          <w:szCs w:val="24"/>
          <w:shd w:val="clear" w:color="auto" w:fill="FFFFFF"/>
        </w:rPr>
        <w:t xml:space="preserve">, M. </w:t>
      </w:r>
      <w:r w:rsidR="006432D8">
        <w:rPr>
          <w:rFonts w:ascii="Times New Roman" w:hAnsi="Times New Roman" w:cs="Times New Roman"/>
          <w:sz w:val="24"/>
          <w:szCs w:val="24"/>
          <w:shd w:val="clear" w:color="auto" w:fill="FFFFFF"/>
        </w:rPr>
        <w:t>and</w:t>
      </w:r>
      <w:r w:rsidRPr="00316628">
        <w:rPr>
          <w:rFonts w:ascii="Times New Roman" w:hAnsi="Times New Roman" w:cs="Times New Roman"/>
          <w:sz w:val="24"/>
          <w:szCs w:val="24"/>
          <w:shd w:val="clear" w:color="auto" w:fill="FFFFFF"/>
        </w:rPr>
        <w:t xml:space="preserve"> </w:t>
      </w:r>
      <w:proofErr w:type="spellStart"/>
      <w:r w:rsidRPr="00316628">
        <w:rPr>
          <w:rFonts w:ascii="Times New Roman" w:hAnsi="Times New Roman" w:cs="Times New Roman"/>
          <w:sz w:val="24"/>
          <w:szCs w:val="24"/>
          <w:shd w:val="clear" w:color="auto" w:fill="FFFFFF"/>
        </w:rPr>
        <w:t>Urbiola</w:t>
      </w:r>
      <w:proofErr w:type="spellEnd"/>
      <w:r w:rsidRPr="00316628">
        <w:rPr>
          <w:rFonts w:ascii="Times New Roman" w:hAnsi="Times New Roman" w:cs="Times New Roman"/>
          <w:sz w:val="24"/>
          <w:szCs w:val="24"/>
          <w:shd w:val="clear" w:color="auto" w:fill="FFFFFF"/>
        </w:rPr>
        <w:t>, A. (2021)</w:t>
      </w:r>
      <w:r w:rsidR="006432D8">
        <w:rPr>
          <w:rFonts w:ascii="Times New Roman" w:hAnsi="Times New Roman" w:cs="Times New Roman"/>
          <w:sz w:val="24"/>
          <w:szCs w:val="24"/>
          <w:shd w:val="clear" w:color="auto" w:fill="FFFFFF"/>
        </w:rPr>
        <w:t xml:space="preserve"> </w:t>
      </w:r>
      <w:r w:rsidRPr="00316628">
        <w:rPr>
          <w:rFonts w:ascii="Times New Roman" w:hAnsi="Times New Roman" w:cs="Times New Roman"/>
          <w:sz w:val="24"/>
          <w:szCs w:val="24"/>
          <w:shd w:val="clear" w:color="auto" w:fill="FFFFFF"/>
        </w:rPr>
        <w:t>The last acceptable prejudice in Europe? Anti-</w:t>
      </w:r>
      <w:proofErr w:type="spellStart"/>
      <w:r w:rsidRPr="00316628">
        <w:rPr>
          <w:rFonts w:ascii="Times New Roman" w:hAnsi="Times New Roman" w:cs="Times New Roman"/>
          <w:sz w:val="24"/>
          <w:szCs w:val="24"/>
          <w:shd w:val="clear" w:color="auto" w:fill="FFFFFF"/>
        </w:rPr>
        <w:t>Gypsyism</w:t>
      </w:r>
      <w:proofErr w:type="spellEnd"/>
      <w:r w:rsidRPr="00316628">
        <w:rPr>
          <w:rFonts w:ascii="Times New Roman" w:hAnsi="Times New Roman" w:cs="Times New Roman"/>
          <w:sz w:val="24"/>
          <w:szCs w:val="24"/>
          <w:shd w:val="clear" w:color="auto" w:fill="FFFFFF"/>
        </w:rPr>
        <w:t xml:space="preserve"> as the obstacle to Roma inclusion. </w:t>
      </w:r>
      <w:r w:rsidRPr="00316628">
        <w:rPr>
          <w:rFonts w:ascii="Times New Roman" w:hAnsi="Times New Roman" w:cs="Times New Roman"/>
          <w:i/>
          <w:iCs/>
          <w:sz w:val="24"/>
          <w:szCs w:val="24"/>
          <w:shd w:val="clear" w:color="auto" w:fill="FFFFFF"/>
        </w:rPr>
        <w:t>Group Processes &amp; Intergroup Relations</w:t>
      </w:r>
      <w:r w:rsidRPr="00316628">
        <w:rPr>
          <w:rFonts w:ascii="Times New Roman" w:hAnsi="Times New Roman" w:cs="Times New Roman"/>
          <w:sz w:val="24"/>
          <w:szCs w:val="24"/>
          <w:shd w:val="clear" w:color="auto" w:fill="FFFFFF"/>
        </w:rPr>
        <w:t xml:space="preserve">, 24(3), </w:t>
      </w:r>
      <w:r w:rsidR="006432D8">
        <w:rPr>
          <w:rFonts w:ascii="Times New Roman" w:hAnsi="Times New Roman" w:cs="Times New Roman"/>
          <w:sz w:val="24"/>
          <w:szCs w:val="24"/>
          <w:shd w:val="clear" w:color="auto" w:fill="FFFFFF"/>
        </w:rPr>
        <w:t xml:space="preserve">pp. </w:t>
      </w:r>
      <w:r w:rsidRPr="00316628">
        <w:rPr>
          <w:rFonts w:ascii="Times New Roman" w:hAnsi="Times New Roman" w:cs="Times New Roman"/>
          <w:sz w:val="24"/>
          <w:szCs w:val="24"/>
          <w:shd w:val="clear" w:color="auto" w:fill="FFFFFF"/>
        </w:rPr>
        <w:t>388-410.</w:t>
      </w:r>
    </w:p>
    <w:p w14:paraId="2F645A51" w14:textId="77777777" w:rsidR="00F8474B" w:rsidRPr="007C05FE" w:rsidRDefault="00F8474B" w:rsidP="00316628">
      <w:pPr>
        <w:spacing w:after="0" w:line="480" w:lineRule="auto"/>
        <w:rPr>
          <w:rFonts w:ascii="Times New Roman" w:hAnsi="Times New Roman" w:cs="Times New Roman"/>
          <w:sz w:val="24"/>
          <w:szCs w:val="24"/>
        </w:rPr>
      </w:pPr>
    </w:p>
    <w:p w14:paraId="37E9903F" w14:textId="61B4DC72"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Krizsán</w:t>
      </w:r>
      <w:proofErr w:type="spellEnd"/>
      <w:r w:rsidRPr="007C05FE">
        <w:rPr>
          <w:rFonts w:ascii="Times New Roman" w:hAnsi="Times New Roman" w:cs="Times New Roman"/>
          <w:sz w:val="24"/>
          <w:szCs w:val="24"/>
        </w:rPr>
        <w:t>, A.</w:t>
      </w:r>
      <w:r w:rsidR="00832791">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Roggeband</w:t>
      </w:r>
      <w:proofErr w:type="spellEnd"/>
      <w:r w:rsidRPr="007C05FE">
        <w:rPr>
          <w:rFonts w:ascii="Times New Roman" w:hAnsi="Times New Roman" w:cs="Times New Roman"/>
          <w:sz w:val="24"/>
          <w:szCs w:val="24"/>
        </w:rPr>
        <w:t>, C. (2021)</w:t>
      </w:r>
      <w:r w:rsidR="00832791">
        <w:rPr>
          <w:rFonts w:ascii="Times New Roman" w:hAnsi="Times New Roman" w:cs="Times New Roman"/>
          <w:sz w:val="24"/>
          <w:szCs w:val="24"/>
        </w:rPr>
        <w:t xml:space="preserve"> </w:t>
      </w:r>
      <w:r w:rsidRPr="007C05FE">
        <w:rPr>
          <w:rFonts w:ascii="Times New Roman" w:hAnsi="Times New Roman" w:cs="Times New Roman"/>
          <w:i/>
          <w:iCs/>
          <w:sz w:val="24"/>
          <w:szCs w:val="24"/>
        </w:rPr>
        <w:t>Politicizing gender and democracy in the context of the Istanbul Convention</w:t>
      </w:r>
      <w:r w:rsidRPr="007C05FE">
        <w:rPr>
          <w:rFonts w:ascii="Times New Roman" w:hAnsi="Times New Roman" w:cs="Times New Roman"/>
          <w:sz w:val="24"/>
          <w:szCs w:val="24"/>
        </w:rPr>
        <w:t>. Cham: Palgrave Pivot.</w:t>
      </w:r>
    </w:p>
    <w:p w14:paraId="164F8AEB" w14:textId="77777777" w:rsidR="00F8474B" w:rsidRPr="007C05FE" w:rsidRDefault="00F8474B" w:rsidP="00316628">
      <w:pPr>
        <w:spacing w:after="0" w:line="480" w:lineRule="auto"/>
        <w:rPr>
          <w:rFonts w:ascii="Times New Roman" w:hAnsi="Times New Roman" w:cs="Times New Roman"/>
          <w:sz w:val="24"/>
          <w:szCs w:val="24"/>
        </w:rPr>
      </w:pPr>
    </w:p>
    <w:p w14:paraId="04911E89" w14:textId="0BF2C966"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Lucassen, G.</w:t>
      </w:r>
      <w:r w:rsidR="00832791">
        <w:rPr>
          <w:rFonts w:ascii="Times New Roman" w:hAnsi="Times New Roman" w:cs="Times New Roman"/>
          <w:sz w:val="24"/>
          <w:szCs w:val="24"/>
        </w:rPr>
        <w:t xml:space="preserve"> and </w:t>
      </w:r>
      <w:r w:rsidRPr="007C05FE">
        <w:rPr>
          <w:rFonts w:ascii="Times New Roman" w:hAnsi="Times New Roman" w:cs="Times New Roman"/>
          <w:sz w:val="24"/>
          <w:szCs w:val="24"/>
        </w:rPr>
        <w:t>Lubbers, M. (2012)</w:t>
      </w:r>
      <w:r w:rsidR="00832791">
        <w:rPr>
          <w:rFonts w:ascii="Times New Roman" w:hAnsi="Times New Roman" w:cs="Times New Roman"/>
          <w:sz w:val="24"/>
          <w:szCs w:val="24"/>
        </w:rPr>
        <w:t xml:space="preserve"> </w:t>
      </w:r>
      <w:r w:rsidRPr="007C05FE">
        <w:rPr>
          <w:rFonts w:ascii="Times New Roman" w:hAnsi="Times New Roman" w:cs="Times New Roman"/>
          <w:sz w:val="24"/>
          <w:szCs w:val="24"/>
        </w:rPr>
        <w:t>Who Fears What? Explaining Far-Right-Wing Preference in Europe by Distinguishing Perceived Cultural and Economic Ethnic Threats. C</w:t>
      </w:r>
      <w:r w:rsidRPr="007C05FE">
        <w:rPr>
          <w:rFonts w:ascii="Times New Roman" w:hAnsi="Times New Roman" w:cs="Times New Roman"/>
          <w:i/>
          <w:iCs/>
          <w:sz w:val="24"/>
          <w:szCs w:val="24"/>
        </w:rPr>
        <w:t xml:space="preserve">omparative Political Studies, </w:t>
      </w:r>
      <w:r w:rsidRPr="00316628">
        <w:rPr>
          <w:rFonts w:ascii="Times New Roman" w:hAnsi="Times New Roman" w:cs="Times New Roman"/>
          <w:sz w:val="24"/>
          <w:szCs w:val="24"/>
        </w:rPr>
        <w:t>45</w:t>
      </w:r>
      <w:r w:rsidRPr="007C05FE">
        <w:rPr>
          <w:rFonts w:ascii="Times New Roman" w:hAnsi="Times New Roman" w:cs="Times New Roman"/>
          <w:sz w:val="24"/>
          <w:szCs w:val="24"/>
        </w:rPr>
        <w:t>(5),</w:t>
      </w:r>
      <w:r w:rsidR="00832791">
        <w:rPr>
          <w:rFonts w:ascii="Times New Roman" w:hAnsi="Times New Roman" w:cs="Times New Roman"/>
          <w:sz w:val="24"/>
          <w:szCs w:val="24"/>
        </w:rPr>
        <w:t xml:space="preserve"> pp.</w:t>
      </w:r>
      <w:r w:rsidRPr="007C05FE">
        <w:rPr>
          <w:rFonts w:ascii="Times New Roman" w:hAnsi="Times New Roman" w:cs="Times New Roman"/>
          <w:sz w:val="24"/>
          <w:szCs w:val="24"/>
        </w:rPr>
        <w:t xml:space="preserve"> 547</w:t>
      </w:r>
      <w:r w:rsidR="00832791">
        <w:rPr>
          <w:rFonts w:ascii="Times New Roman" w:hAnsi="Times New Roman" w:cs="Times New Roman"/>
          <w:sz w:val="24"/>
          <w:szCs w:val="24"/>
        </w:rPr>
        <w:t>-</w:t>
      </w:r>
      <w:r w:rsidRPr="007C05FE">
        <w:rPr>
          <w:rFonts w:ascii="Times New Roman" w:hAnsi="Times New Roman" w:cs="Times New Roman"/>
          <w:sz w:val="24"/>
          <w:szCs w:val="24"/>
        </w:rPr>
        <w:t>574.</w:t>
      </w:r>
    </w:p>
    <w:p w14:paraId="4E4D13FB" w14:textId="77777777" w:rsidR="00F8474B" w:rsidRPr="007C05FE" w:rsidRDefault="00F8474B" w:rsidP="00316628">
      <w:pPr>
        <w:spacing w:after="0" w:line="480" w:lineRule="auto"/>
        <w:rPr>
          <w:rFonts w:ascii="Times New Roman" w:hAnsi="Times New Roman" w:cs="Times New Roman"/>
          <w:sz w:val="24"/>
          <w:szCs w:val="24"/>
        </w:rPr>
      </w:pPr>
    </w:p>
    <w:p w14:paraId="7E047672" w14:textId="33EC223E"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Mareš</w:t>
      </w:r>
      <w:proofErr w:type="spellEnd"/>
      <w:r w:rsidRPr="007C05FE">
        <w:rPr>
          <w:rFonts w:ascii="Times New Roman" w:hAnsi="Times New Roman" w:cs="Times New Roman"/>
          <w:sz w:val="24"/>
          <w:szCs w:val="24"/>
        </w:rPr>
        <w:t>, M.</w:t>
      </w:r>
      <w:r w:rsidR="00832791">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avlík</w:t>
      </w:r>
      <w:proofErr w:type="spellEnd"/>
      <w:r w:rsidRPr="007C05FE">
        <w:rPr>
          <w:rFonts w:ascii="Times New Roman" w:hAnsi="Times New Roman" w:cs="Times New Roman"/>
          <w:sz w:val="24"/>
          <w:szCs w:val="24"/>
        </w:rPr>
        <w:t xml:space="preserve">, V. (2016) Jobbik's successes. An analysis of its success in the comparative context of the V4 countries. </w:t>
      </w:r>
      <w:r w:rsidRPr="007C05FE">
        <w:rPr>
          <w:rFonts w:ascii="Times New Roman" w:hAnsi="Times New Roman" w:cs="Times New Roman"/>
          <w:i/>
          <w:iCs/>
          <w:sz w:val="24"/>
          <w:szCs w:val="24"/>
        </w:rPr>
        <w:t xml:space="preserve">Communist and Post-Communist Studies, </w:t>
      </w:r>
      <w:r w:rsidRPr="00316628">
        <w:rPr>
          <w:rFonts w:ascii="Times New Roman" w:hAnsi="Times New Roman" w:cs="Times New Roman"/>
          <w:sz w:val="24"/>
          <w:szCs w:val="24"/>
        </w:rPr>
        <w:t>49</w:t>
      </w:r>
      <w:r w:rsidRPr="007C05FE">
        <w:rPr>
          <w:rFonts w:ascii="Times New Roman" w:hAnsi="Times New Roman" w:cs="Times New Roman"/>
          <w:sz w:val="24"/>
          <w:szCs w:val="24"/>
        </w:rPr>
        <w:t xml:space="preserve">(4), </w:t>
      </w:r>
      <w:r w:rsidR="00832791">
        <w:rPr>
          <w:rFonts w:ascii="Times New Roman" w:hAnsi="Times New Roman" w:cs="Times New Roman"/>
          <w:sz w:val="24"/>
          <w:szCs w:val="24"/>
        </w:rPr>
        <w:t xml:space="preserve">pp. </w:t>
      </w:r>
      <w:r w:rsidRPr="007C05FE">
        <w:rPr>
          <w:rFonts w:ascii="Times New Roman" w:hAnsi="Times New Roman" w:cs="Times New Roman"/>
          <w:sz w:val="24"/>
          <w:szCs w:val="24"/>
        </w:rPr>
        <w:t>323-333.</w:t>
      </w:r>
    </w:p>
    <w:p w14:paraId="0C40F3B2" w14:textId="77777777" w:rsidR="00F8474B" w:rsidRPr="007C05FE" w:rsidRDefault="00F8474B" w:rsidP="00316628">
      <w:pPr>
        <w:spacing w:after="0" w:line="480" w:lineRule="auto"/>
        <w:rPr>
          <w:rFonts w:ascii="Times New Roman" w:hAnsi="Times New Roman" w:cs="Times New Roman"/>
          <w:sz w:val="24"/>
          <w:szCs w:val="24"/>
        </w:rPr>
      </w:pPr>
    </w:p>
    <w:p w14:paraId="32D1A5F1" w14:textId="3018E8D3"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lastRenderedPageBreak/>
        <w:t>McNeil-</w:t>
      </w:r>
      <w:proofErr w:type="spellStart"/>
      <w:r w:rsidRPr="007C05FE">
        <w:rPr>
          <w:rFonts w:ascii="Times New Roman" w:hAnsi="Times New Roman" w:cs="Times New Roman"/>
          <w:sz w:val="24"/>
          <w:szCs w:val="24"/>
        </w:rPr>
        <w:t>Willson</w:t>
      </w:r>
      <w:proofErr w:type="spellEnd"/>
      <w:r w:rsidRPr="007C05FE">
        <w:rPr>
          <w:rFonts w:ascii="Times New Roman" w:hAnsi="Times New Roman" w:cs="Times New Roman"/>
          <w:sz w:val="24"/>
          <w:szCs w:val="24"/>
        </w:rPr>
        <w:t>, R. (2021)</w:t>
      </w:r>
      <w:r w:rsidR="00832791">
        <w:rPr>
          <w:rFonts w:ascii="Times New Roman" w:hAnsi="Times New Roman" w:cs="Times New Roman"/>
          <w:sz w:val="24"/>
          <w:szCs w:val="24"/>
        </w:rPr>
        <w:t xml:space="preserve"> </w:t>
      </w:r>
      <w:r w:rsidRPr="007C05FE">
        <w:rPr>
          <w:rFonts w:ascii="Times New Roman" w:hAnsi="Times New Roman" w:cs="Times New Roman"/>
          <w:sz w:val="24"/>
          <w:szCs w:val="24"/>
        </w:rPr>
        <w:t xml:space="preserve">Resilience against Counterterrorism? The repression and response of Crimean Muslim activism against Russian counterterrorism and counter-extremism. </w:t>
      </w:r>
      <w:r w:rsidRPr="007C05FE">
        <w:rPr>
          <w:rFonts w:ascii="Times New Roman" w:hAnsi="Times New Roman" w:cs="Times New Roman"/>
          <w:i/>
          <w:iCs/>
          <w:sz w:val="24"/>
          <w:szCs w:val="24"/>
        </w:rPr>
        <w:t xml:space="preserve">Intersections. </w:t>
      </w:r>
      <w:r w:rsidR="00832791">
        <w:rPr>
          <w:rFonts w:ascii="Times New Roman" w:hAnsi="Times New Roman" w:cs="Times New Roman"/>
          <w:i/>
          <w:iCs/>
          <w:sz w:val="24"/>
          <w:szCs w:val="24"/>
        </w:rPr>
        <w:t xml:space="preserve">East European Journal of Society and Politics, </w:t>
      </w:r>
      <w:r w:rsidRPr="00316628">
        <w:rPr>
          <w:rFonts w:ascii="Times New Roman" w:hAnsi="Times New Roman" w:cs="Times New Roman"/>
          <w:sz w:val="24"/>
          <w:szCs w:val="24"/>
        </w:rPr>
        <w:t>7</w:t>
      </w:r>
      <w:r w:rsidRPr="007C05FE">
        <w:rPr>
          <w:rFonts w:ascii="Times New Roman" w:hAnsi="Times New Roman" w:cs="Times New Roman"/>
          <w:sz w:val="24"/>
          <w:szCs w:val="24"/>
        </w:rPr>
        <w:t xml:space="preserve">(4), </w:t>
      </w:r>
      <w:r w:rsidR="00832791">
        <w:rPr>
          <w:rFonts w:ascii="Times New Roman" w:hAnsi="Times New Roman" w:cs="Times New Roman"/>
          <w:sz w:val="24"/>
          <w:szCs w:val="24"/>
        </w:rPr>
        <w:t xml:space="preserve">pp. </w:t>
      </w:r>
      <w:r w:rsidRPr="007C05FE">
        <w:rPr>
          <w:rFonts w:ascii="Times New Roman" w:hAnsi="Times New Roman" w:cs="Times New Roman"/>
          <w:sz w:val="24"/>
          <w:szCs w:val="24"/>
        </w:rPr>
        <w:t>154-173.</w:t>
      </w:r>
    </w:p>
    <w:p w14:paraId="2FD7E3D2" w14:textId="77777777" w:rsidR="00F8474B" w:rsidRPr="007C05FE" w:rsidRDefault="00F8474B" w:rsidP="00316628">
      <w:pPr>
        <w:spacing w:after="0" w:line="480" w:lineRule="auto"/>
        <w:rPr>
          <w:rFonts w:ascii="Times New Roman" w:hAnsi="Times New Roman" w:cs="Times New Roman"/>
          <w:sz w:val="24"/>
          <w:szCs w:val="24"/>
        </w:rPr>
      </w:pPr>
    </w:p>
    <w:p w14:paraId="084BBDE4" w14:textId="46A8B51A"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Mikecz</w:t>
      </w:r>
      <w:proofErr w:type="spellEnd"/>
      <w:r w:rsidRPr="007C05FE">
        <w:rPr>
          <w:rFonts w:ascii="Times New Roman" w:hAnsi="Times New Roman" w:cs="Times New Roman"/>
          <w:sz w:val="24"/>
          <w:szCs w:val="24"/>
        </w:rPr>
        <w:t>, D. (2015)</w:t>
      </w:r>
      <w:r w:rsidR="00832791">
        <w:rPr>
          <w:rFonts w:ascii="Times New Roman" w:hAnsi="Times New Roman" w:cs="Times New Roman"/>
          <w:sz w:val="24"/>
          <w:szCs w:val="24"/>
        </w:rPr>
        <w:t xml:space="preserve"> </w:t>
      </w:r>
      <w:r w:rsidRPr="007C05FE">
        <w:rPr>
          <w:rFonts w:ascii="Times New Roman" w:hAnsi="Times New Roman" w:cs="Times New Roman"/>
          <w:sz w:val="24"/>
          <w:szCs w:val="24"/>
        </w:rPr>
        <w:t xml:space="preserve">Changing movements, evolving parties. </w:t>
      </w:r>
      <w:r w:rsidRPr="007C05FE">
        <w:rPr>
          <w:rFonts w:ascii="Times New Roman" w:hAnsi="Times New Roman" w:cs="Times New Roman"/>
          <w:i/>
          <w:iCs/>
          <w:sz w:val="24"/>
          <w:szCs w:val="24"/>
        </w:rPr>
        <w:t xml:space="preserve">Intersections. East European Journal of Society and Politics, </w:t>
      </w:r>
      <w:r w:rsidRPr="00316628">
        <w:rPr>
          <w:rFonts w:ascii="Times New Roman" w:hAnsi="Times New Roman" w:cs="Times New Roman"/>
          <w:sz w:val="24"/>
          <w:szCs w:val="24"/>
        </w:rPr>
        <w:t>1</w:t>
      </w:r>
      <w:r w:rsidRPr="007C05FE">
        <w:rPr>
          <w:rFonts w:ascii="Times New Roman" w:hAnsi="Times New Roman" w:cs="Times New Roman"/>
          <w:sz w:val="24"/>
          <w:szCs w:val="24"/>
        </w:rPr>
        <w:t xml:space="preserve">(3), </w:t>
      </w:r>
      <w:r w:rsidR="00832791">
        <w:rPr>
          <w:rFonts w:ascii="Times New Roman" w:hAnsi="Times New Roman" w:cs="Times New Roman"/>
          <w:sz w:val="24"/>
          <w:szCs w:val="24"/>
        </w:rPr>
        <w:t xml:space="preserve">pp. </w:t>
      </w:r>
      <w:r w:rsidRPr="007C05FE">
        <w:rPr>
          <w:rFonts w:ascii="Times New Roman" w:hAnsi="Times New Roman" w:cs="Times New Roman"/>
          <w:sz w:val="24"/>
          <w:szCs w:val="24"/>
        </w:rPr>
        <w:t>101-119.</w:t>
      </w:r>
    </w:p>
    <w:p w14:paraId="5CC09C0F" w14:textId="77777777" w:rsidR="00F8474B" w:rsidRPr="007C05FE" w:rsidRDefault="00F8474B" w:rsidP="00316628">
      <w:pPr>
        <w:spacing w:after="0" w:line="480" w:lineRule="auto"/>
        <w:rPr>
          <w:rFonts w:ascii="Times New Roman" w:hAnsi="Times New Roman" w:cs="Times New Roman"/>
          <w:sz w:val="24"/>
          <w:szCs w:val="24"/>
        </w:rPr>
      </w:pPr>
    </w:p>
    <w:p w14:paraId="642FC92F" w14:textId="2865CF3E" w:rsidR="00F8474B" w:rsidRPr="007C05FE" w:rsidRDefault="00832791"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Mikecz</w:t>
      </w:r>
      <w:proofErr w:type="spellEnd"/>
      <w:r w:rsidRPr="007C05FE">
        <w:rPr>
          <w:rFonts w:ascii="Times New Roman" w:hAnsi="Times New Roman" w:cs="Times New Roman"/>
          <w:sz w:val="24"/>
          <w:szCs w:val="24"/>
        </w:rPr>
        <w:t xml:space="preserve">, D. </w:t>
      </w:r>
      <w:r w:rsidR="00F8474B" w:rsidRPr="007C05FE">
        <w:rPr>
          <w:rFonts w:ascii="Times New Roman" w:hAnsi="Times New Roman" w:cs="Times New Roman"/>
          <w:sz w:val="24"/>
          <w:szCs w:val="24"/>
        </w:rPr>
        <w:t xml:space="preserve">(2021) The Living Memorial movement: Building resilience based on grief. </w:t>
      </w:r>
      <w:r w:rsidR="00F8474B" w:rsidRPr="007C05FE">
        <w:rPr>
          <w:rFonts w:ascii="Times New Roman" w:hAnsi="Times New Roman" w:cs="Times New Roman"/>
          <w:i/>
          <w:iCs/>
          <w:sz w:val="24"/>
          <w:szCs w:val="24"/>
        </w:rPr>
        <w:t xml:space="preserve">Intersections. </w:t>
      </w:r>
      <w:r w:rsidR="00311B09">
        <w:rPr>
          <w:rFonts w:ascii="Times New Roman" w:hAnsi="Times New Roman" w:cs="Times New Roman"/>
          <w:i/>
          <w:iCs/>
          <w:sz w:val="24"/>
          <w:szCs w:val="24"/>
        </w:rPr>
        <w:t xml:space="preserve">East European Journal of Society and Politics, </w:t>
      </w:r>
      <w:r w:rsidR="00F8474B" w:rsidRPr="00316628">
        <w:rPr>
          <w:rFonts w:ascii="Times New Roman" w:hAnsi="Times New Roman" w:cs="Times New Roman"/>
          <w:sz w:val="24"/>
          <w:szCs w:val="24"/>
        </w:rPr>
        <w:t>7</w:t>
      </w:r>
      <w:r w:rsidR="00F8474B" w:rsidRPr="007C05FE">
        <w:rPr>
          <w:rFonts w:ascii="Times New Roman" w:hAnsi="Times New Roman" w:cs="Times New Roman"/>
          <w:sz w:val="24"/>
          <w:szCs w:val="24"/>
        </w:rPr>
        <w:t xml:space="preserve">(4), </w:t>
      </w:r>
      <w:r w:rsidR="00311B09">
        <w:rPr>
          <w:rFonts w:ascii="Times New Roman" w:hAnsi="Times New Roman" w:cs="Times New Roman"/>
          <w:sz w:val="24"/>
          <w:szCs w:val="24"/>
        </w:rPr>
        <w:t xml:space="preserve">pp. </w:t>
      </w:r>
      <w:r w:rsidR="00F8474B" w:rsidRPr="007C05FE">
        <w:rPr>
          <w:rFonts w:ascii="Times New Roman" w:hAnsi="Times New Roman" w:cs="Times New Roman"/>
          <w:sz w:val="24"/>
          <w:szCs w:val="24"/>
        </w:rPr>
        <w:t>70-84.</w:t>
      </w:r>
    </w:p>
    <w:p w14:paraId="1845F2D5" w14:textId="77777777" w:rsidR="00F8474B" w:rsidRPr="007C05FE" w:rsidRDefault="00F8474B" w:rsidP="00316628">
      <w:pPr>
        <w:spacing w:after="0" w:line="480" w:lineRule="auto"/>
        <w:rPr>
          <w:rFonts w:ascii="Times New Roman" w:hAnsi="Times New Roman" w:cs="Times New Roman"/>
          <w:sz w:val="24"/>
          <w:szCs w:val="24"/>
        </w:rPr>
      </w:pPr>
    </w:p>
    <w:p w14:paraId="4E81984A" w14:textId="442D9C64"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Minkenberg</w:t>
      </w:r>
      <w:proofErr w:type="spellEnd"/>
      <w:r w:rsidRPr="007C05FE">
        <w:rPr>
          <w:rFonts w:ascii="Times New Roman" w:hAnsi="Times New Roman" w:cs="Times New Roman"/>
          <w:sz w:val="24"/>
          <w:szCs w:val="24"/>
        </w:rPr>
        <w:t>, M. (2013). The European Radical Right and Xenophobia in West and East: Trends, Patterns and Challenges. In</w:t>
      </w:r>
      <w:r w:rsidR="00311B09">
        <w:rPr>
          <w:rFonts w:ascii="Times New Roman" w:hAnsi="Times New Roman" w:cs="Times New Roman"/>
          <w:sz w:val="24"/>
          <w:szCs w:val="24"/>
        </w:rPr>
        <w:t>:</w:t>
      </w:r>
      <w:r w:rsidRPr="007C05FE">
        <w:rPr>
          <w:rFonts w:ascii="Times New Roman" w:hAnsi="Times New Roman" w:cs="Times New Roman"/>
          <w:sz w:val="24"/>
          <w:szCs w:val="24"/>
        </w:rPr>
        <w:t xml:space="preserve"> Melzer</w:t>
      </w:r>
      <w:r w:rsidR="00311B09">
        <w:rPr>
          <w:rFonts w:ascii="Times New Roman" w:hAnsi="Times New Roman" w:cs="Times New Roman"/>
          <w:sz w:val="24"/>
          <w:szCs w:val="24"/>
        </w:rPr>
        <w:t>, R.</w:t>
      </w:r>
      <w:r w:rsidRPr="007C05FE">
        <w:rPr>
          <w:rFonts w:ascii="Times New Roman" w:hAnsi="Times New Roman" w:cs="Times New Roman"/>
          <w:sz w:val="24"/>
          <w:szCs w:val="24"/>
        </w:rPr>
        <w:t xml:space="preserve"> </w:t>
      </w:r>
      <w:r w:rsidR="00311B09">
        <w:rPr>
          <w:rFonts w:ascii="Times New Roman" w:hAnsi="Times New Roman" w:cs="Times New Roman"/>
          <w:sz w:val="24"/>
          <w:szCs w:val="24"/>
        </w:rPr>
        <w:t xml:space="preserve">and </w:t>
      </w:r>
      <w:r w:rsidRPr="007C05FE">
        <w:rPr>
          <w:rFonts w:ascii="Times New Roman" w:hAnsi="Times New Roman" w:cs="Times New Roman"/>
          <w:sz w:val="24"/>
          <w:szCs w:val="24"/>
        </w:rPr>
        <w:t>Serafin</w:t>
      </w:r>
      <w:r w:rsidR="00311B09">
        <w:rPr>
          <w:rFonts w:ascii="Times New Roman" w:hAnsi="Times New Roman" w:cs="Times New Roman"/>
          <w:sz w:val="24"/>
          <w:szCs w:val="24"/>
        </w:rPr>
        <w:t>, S.</w:t>
      </w:r>
      <w:r w:rsidRPr="007C05FE">
        <w:rPr>
          <w:rFonts w:ascii="Times New Roman" w:hAnsi="Times New Roman" w:cs="Times New Roman"/>
          <w:sz w:val="24"/>
          <w:szCs w:val="24"/>
        </w:rPr>
        <w:t xml:space="preserve"> (</w:t>
      </w:r>
      <w:r w:rsidR="00311B09">
        <w:rPr>
          <w:rFonts w:ascii="Times New Roman" w:hAnsi="Times New Roman" w:cs="Times New Roman"/>
          <w:sz w:val="24"/>
          <w:szCs w:val="24"/>
        </w:rPr>
        <w:t>e</w:t>
      </w:r>
      <w:r w:rsidRPr="007C05FE">
        <w:rPr>
          <w:rFonts w:ascii="Times New Roman" w:hAnsi="Times New Roman" w:cs="Times New Roman"/>
          <w:sz w:val="24"/>
          <w:szCs w:val="24"/>
        </w:rPr>
        <w:t xml:space="preserve">ds), </w:t>
      </w:r>
      <w:r w:rsidRPr="007C05FE">
        <w:rPr>
          <w:rFonts w:ascii="Times New Roman" w:hAnsi="Times New Roman" w:cs="Times New Roman"/>
          <w:i/>
          <w:iCs/>
          <w:sz w:val="24"/>
          <w:szCs w:val="24"/>
        </w:rPr>
        <w:t>Right-Wing Extremism in Europe. Country Analyses, Counter-Strateg</w:t>
      </w:r>
      <w:r w:rsidR="00E42CD7">
        <w:rPr>
          <w:rFonts w:ascii="Times New Roman" w:hAnsi="Times New Roman" w:cs="Times New Roman"/>
          <w:i/>
          <w:iCs/>
          <w:sz w:val="24"/>
          <w:szCs w:val="24"/>
        </w:rPr>
        <w:t>i</w:t>
      </w:r>
      <w:r w:rsidRPr="007C05FE">
        <w:rPr>
          <w:rFonts w:ascii="Times New Roman" w:hAnsi="Times New Roman" w:cs="Times New Roman"/>
          <w:i/>
          <w:iCs/>
          <w:sz w:val="24"/>
          <w:szCs w:val="24"/>
        </w:rPr>
        <w:t xml:space="preserve">es and </w:t>
      </w:r>
      <w:proofErr w:type="spellStart"/>
      <w:r w:rsidRPr="007C05FE">
        <w:rPr>
          <w:rFonts w:ascii="Times New Roman" w:hAnsi="Times New Roman" w:cs="Times New Roman"/>
          <w:i/>
          <w:iCs/>
          <w:sz w:val="24"/>
          <w:szCs w:val="24"/>
        </w:rPr>
        <w:t>Labor</w:t>
      </w:r>
      <w:proofErr w:type="spellEnd"/>
      <w:r w:rsidRPr="007C05FE">
        <w:rPr>
          <w:rFonts w:ascii="Times New Roman" w:hAnsi="Times New Roman" w:cs="Times New Roman"/>
          <w:i/>
          <w:iCs/>
          <w:sz w:val="24"/>
          <w:szCs w:val="24"/>
        </w:rPr>
        <w:t>-Marke</w:t>
      </w:r>
      <w:r w:rsidR="00E42CD7">
        <w:rPr>
          <w:rFonts w:ascii="Times New Roman" w:hAnsi="Times New Roman" w:cs="Times New Roman"/>
          <w:i/>
          <w:iCs/>
          <w:sz w:val="24"/>
          <w:szCs w:val="24"/>
        </w:rPr>
        <w:t>t</w:t>
      </w:r>
      <w:r w:rsidRPr="007C05FE">
        <w:rPr>
          <w:rFonts w:ascii="Times New Roman" w:hAnsi="Times New Roman" w:cs="Times New Roman"/>
          <w:i/>
          <w:iCs/>
          <w:sz w:val="24"/>
          <w:szCs w:val="24"/>
        </w:rPr>
        <w:t xml:space="preserve"> Oriented Exit Strategies</w:t>
      </w:r>
      <w:r w:rsidR="00311B09">
        <w:rPr>
          <w:rFonts w:ascii="Times New Roman" w:hAnsi="Times New Roman" w:cs="Times New Roman"/>
          <w:sz w:val="24"/>
          <w:szCs w:val="24"/>
        </w:rPr>
        <w:t xml:space="preserve">. </w:t>
      </w:r>
      <w:r w:rsidRPr="007C05FE">
        <w:rPr>
          <w:rFonts w:ascii="Times New Roman" w:hAnsi="Times New Roman" w:cs="Times New Roman"/>
          <w:sz w:val="24"/>
          <w:szCs w:val="24"/>
        </w:rPr>
        <w:t>Berlin: Friedrich Ebert Stiftung Forum Berlin</w:t>
      </w:r>
      <w:r w:rsidR="00311B09">
        <w:rPr>
          <w:rFonts w:ascii="Times New Roman" w:hAnsi="Times New Roman" w:cs="Times New Roman"/>
          <w:sz w:val="24"/>
          <w:szCs w:val="24"/>
        </w:rPr>
        <w:t>, pp. 9-34.</w:t>
      </w:r>
    </w:p>
    <w:p w14:paraId="5CBC3096" w14:textId="77777777" w:rsidR="00F8474B" w:rsidRPr="007C05FE" w:rsidRDefault="00F8474B" w:rsidP="00316628">
      <w:pPr>
        <w:spacing w:after="0" w:line="480" w:lineRule="auto"/>
        <w:rPr>
          <w:rFonts w:ascii="Times New Roman" w:hAnsi="Times New Roman" w:cs="Times New Roman"/>
          <w:sz w:val="24"/>
          <w:szCs w:val="24"/>
        </w:rPr>
      </w:pPr>
    </w:p>
    <w:p w14:paraId="3AA0E54D" w14:textId="24D57A4D"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Minkenberg</w:t>
      </w:r>
      <w:proofErr w:type="spellEnd"/>
      <w:r w:rsidRPr="007C05FE">
        <w:rPr>
          <w:rFonts w:ascii="Times New Roman" w:hAnsi="Times New Roman" w:cs="Times New Roman"/>
          <w:sz w:val="24"/>
          <w:szCs w:val="24"/>
        </w:rPr>
        <w:t>, M. (2017)</w:t>
      </w:r>
      <w:r w:rsidR="00E42CD7">
        <w:rPr>
          <w:rFonts w:ascii="Times New Roman" w:hAnsi="Times New Roman" w:cs="Times New Roman"/>
          <w:sz w:val="24"/>
          <w:szCs w:val="24"/>
        </w:rPr>
        <w:t xml:space="preserve"> </w:t>
      </w:r>
      <w:r w:rsidRPr="007C05FE">
        <w:rPr>
          <w:rFonts w:ascii="Times New Roman" w:hAnsi="Times New Roman" w:cs="Times New Roman"/>
          <w:sz w:val="24"/>
          <w:szCs w:val="24"/>
        </w:rPr>
        <w:t xml:space="preserve">The rise of the radical right in Eastern Europe: Between mainstreaming and radicalization. </w:t>
      </w:r>
      <w:r w:rsidRPr="007C05FE">
        <w:rPr>
          <w:rFonts w:ascii="Times New Roman" w:hAnsi="Times New Roman" w:cs="Times New Roman"/>
          <w:i/>
          <w:iCs/>
          <w:sz w:val="24"/>
          <w:szCs w:val="24"/>
        </w:rPr>
        <w:t xml:space="preserve">Georgetown Journal of International Affairs, </w:t>
      </w:r>
      <w:r w:rsidRPr="00316628">
        <w:rPr>
          <w:rFonts w:ascii="Times New Roman" w:hAnsi="Times New Roman" w:cs="Times New Roman"/>
          <w:sz w:val="24"/>
          <w:szCs w:val="24"/>
        </w:rPr>
        <w:t>18</w:t>
      </w:r>
      <w:r w:rsidRPr="007C05FE">
        <w:rPr>
          <w:rFonts w:ascii="Times New Roman" w:hAnsi="Times New Roman" w:cs="Times New Roman"/>
          <w:sz w:val="24"/>
          <w:szCs w:val="24"/>
        </w:rPr>
        <w:t xml:space="preserve">(1), </w:t>
      </w:r>
      <w:r w:rsidR="00E42CD7">
        <w:rPr>
          <w:rFonts w:ascii="Times New Roman" w:hAnsi="Times New Roman" w:cs="Times New Roman"/>
          <w:sz w:val="24"/>
          <w:szCs w:val="24"/>
        </w:rPr>
        <w:t xml:space="preserve">pp. </w:t>
      </w:r>
      <w:r w:rsidRPr="007C05FE">
        <w:rPr>
          <w:rFonts w:ascii="Times New Roman" w:hAnsi="Times New Roman" w:cs="Times New Roman"/>
          <w:sz w:val="24"/>
          <w:szCs w:val="24"/>
        </w:rPr>
        <w:t>27-35.</w:t>
      </w:r>
    </w:p>
    <w:p w14:paraId="498989A6" w14:textId="77777777" w:rsidR="00F8474B" w:rsidRPr="007C05FE" w:rsidRDefault="00F8474B" w:rsidP="00316628">
      <w:pPr>
        <w:spacing w:after="0" w:line="480" w:lineRule="auto"/>
        <w:rPr>
          <w:rFonts w:ascii="Times New Roman" w:hAnsi="Times New Roman" w:cs="Times New Roman"/>
          <w:sz w:val="24"/>
          <w:szCs w:val="24"/>
        </w:rPr>
      </w:pPr>
    </w:p>
    <w:p w14:paraId="3C727481" w14:textId="2CC1AAE0"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Mudde</w:t>
      </w:r>
      <w:proofErr w:type="spellEnd"/>
      <w:r w:rsidRPr="007C05FE">
        <w:rPr>
          <w:rFonts w:ascii="Times New Roman" w:hAnsi="Times New Roman" w:cs="Times New Roman"/>
          <w:sz w:val="24"/>
          <w:szCs w:val="24"/>
        </w:rPr>
        <w:t>, C. (2007)</w:t>
      </w:r>
      <w:r w:rsidR="00E42CD7">
        <w:rPr>
          <w:rFonts w:ascii="Times New Roman" w:hAnsi="Times New Roman" w:cs="Times New Roman"/>
          <w:sz w:val="24"/>
          <w:szCs w:val="24"/>
        </w:rPr>
        <w:t xml:space="preserve"> </w:t>
      </w:r>
      <w:r w:rsidRPr="007C05FE">
        <w:rPr>
          <w:rFonts w:ascii="Times New Roman" w:hAnsi="Times New Roman" w:cs="Times New Roman"/>
          <w:i/>
          <w:iCs/>
          <w:sz w:val="24"/>
          <w:szCs w:val="24"/>
        </w:rPr>
        <w:t>Populist radical right parties in Europe</w:t>
      </w:r>
      <w:r w:rsidRPr="007C05FE">
        <w:rPr>
          <w:rFonts w:ascii="Times New Roman" w:hAnsi="Times New Roman" w:cs="Times New Roman"/>
          <w:sz w:val="24"/>
          <w:szCs w:val="24"/>
        </w:rPr>
        <w:t>. Cambridge: Cambridge University Press.</w:t>
      </w:r>
    </w:p>
    <w:p w14:paraId="0DEC527B" w14:textId="77777777" w:rsidR="00F8474B" w:rsidRPr="007C05FE" w:rsidRDefault="00F8474B" w:rsidP="00316628">
      <w:pPr>
        <w:spacing w:after="0" w:line="480" w:lineRule="auto"/>
        <w:rPr>
          <w:rFonts w:ascii="Times New Roman" w:hAnsi="Times New Roman" w:cs="Times New Roman"/>
          <w:sz w:val="24"/>
          <w:szCs w:val="24"/>
        </w:rPr>
      </w:pPr>
    </w:p>
    <w:p w14:paraId="3E24F573" w14:textId="796AEB86"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Munk, V. (2007)</w:t>
      </w:r>
      <w:r w:rsidR="00E42CD7">
        <w:rPr>
          <w:rFonts w:ascii="Times New Roman" w:hAnsi="Times New Roman" w:cs="Times New Roman"/>
          <w:sz w:val="24"/>
          <w:szCs w:val="24"/>
        </w:rPr>
        <w:t xml:space="preserve"> ‘</w:t>
      </w:r>
      <w:r w:rsidRPr="007C05FE">
        <w:rPr>
          <w:rFonts w:ascii="Times New Roman" w:hAnsi="Times New Roman" w:cs="Times New Roman"/>
          <w:sz w:val="24"/>
          <w:szCs w:val="24"/>
        </w:rPr>
        <w:t>Play to me Gypsy!</w:t>
      </w:r>
      <w:r w:rsidR="00E42CD7">
        <w:rPr>
          <w:rFonts w:ascii="Times New Roman" w:hAnsi="Times New Roman" w:cs="Times New Roman"/>
          <w:sz w:val="24"/>
          <w:szCs w:val="24"/>
        </w:rPr>
        <w:t>’</w:t>
      </w:r>
      <w:r w:rsidRPr="007C05FE">
        <w:rPr>
          <w:rFonts w:ascii="Times New Roman" w:hAnsi="Times New Roman" w:cs="Times New Roman"/>
          <w:sz w:val="24"/>
          <w:szCs w:val="24"/>
        </w:rPr>
        <w:t xml:space="preserve"> How Roma stars’ image change in Hungarian media. </w:t>
      </w:r>
      <w:r w:rsidR="000E5D80">
        <w:rPr>
          <w:rFonts w:ascii="Times New Roman" w:hAnsi="Times New Roman" w:cs="Times New Roman"/>
          <w:sz w:val="24"/>
          <w:szCs w:val="24"/>
        </w:rPr>
        <w:t xml:space="preserve">In: </w:t>
      </w:r>
      <w:proofErr w:type="spellStart"/>
      <w:r w:rsidR="000E5D80">
        <w:rPr>
          <w:rFonts w:ascii="Times New Roman" w:hAnsi="Times New Roman" w:cs="Times New Roman"/>
          <w:sz w:val="24"/>
          <w:szCs w:val="24"/>
        </w:rPr>
        <w:t>Kallioniemi</w:t>
      </w:r>
      <w:proofErr w:type="spellEnd"/>
      <w:r w:rsidR="000E5D80">
        <w:rPr>
          <w:rFonts w:ascii="Times New Roman" w:hAnsi="Times New Roman" w:cs="Times New Roman"/>
          <w:sz w:val="24"/>
          <w:szCs w:val="24"/>
        </w:rPr>
        <w:t xml:space="preserve">, K., </w:t>
      </w:r>
      <w:proofErr w:type="spellStart"/>
      <w:r w:rsidR="000E5D80" w:rsidRPr="000E5D80">
        <w:rPr>
          <w:rFonts w:ascii="Times New Roman" w:hAnsi="Times New Roman" w:cs="Times New Roman"/>
          <w:sz w:val="24"/>
          <w:szCs w:val="24"/>
        </w:rPr>
        <w:t>Kärki</w:t>
      </w:r>
      <w:proofErr w:type="spellEnd"/>
      <w:r w:rsidR="000E5D80">
        <w:rPr>
          <w:rFonts w:ascii="Times New Roman" w:hAnsi="Times New Roman" w:cs="Times New Roman"/>
          <w:sz w:val="24"/>
          <w:szCs w:val="24"/>
        </w:rPr>
        <w:t xml:space="preserve">, K., </w:t>
      </w:r>
      <w:proofErr w:type="spellStart"/>
      <w:r w:rsidR="000E5D80" w:rsidRPr="000E5D80">
        <w:rPr>
          <w:rFonts w:ascii="Times New Roman" w:hAnsi="Times New Roman" w:cs="Times New Roman"/>
          <w:sz w:val="24"/>
          <w:szCs w:val="24"/>
        </w:rPr>
        <w:t>Mäkelä</w:t>
      </w:r>
      <w:proofErr w:type="spellEnd"/>
      <w:r w:rsidR="000E5D80">
        <w:rPr>
          <w:rFonts w:ascii="Times New Roman" w:hAnsi="Times New Roman" w:cs="Times New Roman"/>
          <w:sz w:val="24"/>
          <w:szCs w:val="24"/>
        </w:rPr>
        <w:t xml:space="preserve">, J. and Salmi, H. (eds), </w:t>
      </w:r>
      <w:r w:rsidRPr="007C05FE">
        <w:rPr>
          <w:rFonts w:ascii="Times New Roman" w:hAnsi="Times New Roman" w:cs="Times New Roman"/>
          <w:i/>
          <w:iCs/>
          <w:sz w:val="24"/>
          <w:szCs w:val="24"/>
        </w:rPr>
        <w:t>History of Stardom Reconsidered</w:t>
      </w:r>
      <w:r w:rsidR="000969B3">
        <w:rPr>
          <w:rFonts w:ascii="Times New Roman" w:hAnsi="Times New Roman" w:cs="Times New Roman"/>
          <w:i/>
          <w:iCs/>
          <w:sz w:val="24"/>
          <w:szCs w:val="24"/>
        </w:rPr>
        <w:t xml:space="preserve">. </w:t>
      </w:r>
      <w:r w:rsidRPr="00316628">
        <w:rPr>
          <w:rFonts w:ascii="Times New Roman" w:hAnsi="Times New Roman" w:cs="Times New Roman"/>
          <w:sz w:val="24"/>
          <w:szCs w:val="24"/>
        </w:rPr>
        <w:t>Turku: International Institute for Popular Culture</w:t>
      </w:r>
      <w:r w:rsidRPr="007C05FE">
        <w:rPr>
          <w:rFonts w:ascii="Times New Roman" w:hAnsi="Times New Roman" w:cs="Times New Roman"/>
          <w:sz w:val="24"/>
          <w:szCs w:val="24"/>
        </w:rPr>
        <w:t>.</w:t>
      </w:r>
    </w:p>
    <w:p w14:paraId="2AE92288" w14:textId="77777777" w:rsidR="00F8474B" w:rsidRPr="007C05FE" w:rsidRDefault="00F8474B" w:rsidP="00316628">
      <w:pPr>
        <w:spacing w:after="0" w:line="480" w:lineRule="auto"/>
        <w:rPr>
          <w:rFonts w:ascii="Times New Roman" w:hAnsi="Times New Roman" w:cs="Times New Roman"/>
          <w:sz w:val="24"/>
          <w:szCs w:val="24"/>
        </w:rPr>
      </w:pPr>
    </w:p>
    <w:p w14:paraId="4CDE8882" w14:textId="12709312"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Onraet</w:t>
      </w:r>
      <w:proofErr w:type="spellEnd"/>
      <w:r w:rsidRPr="007C05FE">
        <w:rPr>
          <w:rFonts w:ascii="Times New Roman" w:hAnsi="Times New Roman" w:cs="Times New Roman"/>
          <w:sz w:val="24"/>
          <w:szCs w:val="24"/>
        </w:rPr>
        <w:t xml:space="preserve">, E., Van </w:t>
      </w:r>
      <w:proofErr w:type="spellStart"/>
      <w:r w:rsidRPr="007C05FE">
        <w:rPr>
          <w:rFonts w:ascii="Times New Roman" w:hAnsi="Times New Roman" w:cs="Times New Roman"/>
          <w:sz w:val="24"/>
          <w:szCs w:val="24"/>
        </w:rPr>
        <w:t>Hiel</w:t>
      </w:r>
      <w:proofErr w:type="spellEnd"/>
      <w:r w:rsidRPr="007C05FE">
        <w:rPr>
          <w:rFonts w:ascii="Times New Roman" w:hAnsi="Times New Roman" w:cs="Times New Roman"/>
          <w:sz w:val="24"/>
          <w:szCs w:val="24"/>
        </w:rPr>
        <w:t>, A.</w:t>
      </w:r>
      <w:r w:rsidR="000969B3">
        <w:rPr>
          <w:rFonts w:ascii="Times New Roman" w:hAnsi="Times New Roman" w:cs="Times New Roman"/>
          <w:sz w:val="24"/>
          <w:szCs w:val="24"/>
        </w:rPr>
        <w:t xml:space="preserve"> and </w:t>
      </w:r>
      <w:r w:rsidRPr="007C05FE">
        <w:rPr>
          <w:rFonts w:ascii="Times New Roman" w:hAnsi="Times New Roman" w:cs="Times New Roman"/>
          <w:sz w:val="24"/>
          <w:szCs w:val="24"/>
        </w:rPr>
        <w:t xml:space="preserve">Cornelis, I. (2013) Threat and right-wing attitudes: A cross-national approach. </w:t>
      </w:r>
      <w:r w:rsidRPr="007C05FE">
        <w:rPr>
          <w:rFonts w:ascii="Times New Roman" w:hAnsi="Times New Roman" w:cs="Times New Roman"/>
          <w:i/>
          <w:iCs/>
          <w:sz w:val="24"/>
          <w:szCs w:val="24"/>
        </w:rPr>
        <w:t xml:space="preserve">Political Psychology, </w:t>
      </w:r>
      <w:r w:rsidRPr="00316628">
        <w:rPr>
          <w:rFonts w:ascii="Times New Roman" w:hAnsi="Times New Roman" w:cs="Times New Roman"/>
          <w:sz w:val="24"/>
          <w:szCs w:val="24"/>
        </w:rPr>
        <w:t>34</w:t>
      </w:r>
      <w:r w:rsidRPr="007C05FE">
        <w:rPr>
          <w:rFonts w:ascii="Times New Roman" w:hAnsi="Times New Roman" w:cs="Times New Roman"/>
          <w:sz w:val="24"/>
          <w:szCs w:val="24"/>
        </w:rPr>
        <w:t xml:space="preserve">(5), </w:t>
      </w:r>
      <w:r w:rsidR="000969B3">
        <w:rPr>
          <w:rFonts w:ascii="Times New Roman" w:hAnsi="Times New Roman" w:cs="Times New Roman"/>
          <w:sz w:val="24"/>
          <w:szCs w:val="24"/>
        </w:rPr>
        <w:t xml:space="preserve">pp. </w:t>
      </w:r>
      <w:r w:rsidRPr="007C05FE">
        <w:rPr>
          <w:rFonts w:ascii="Times New Roman" w:hAnsi="Times New Roman" w:cs="Times New Roman"/>
          <w:sz w:val="24"/>
          <w:szCs w:val="24"/>
        </w:rPr>
        <w:t>791</w:t>
      </w:r>
      <w:r w:rsidR="000969B3">
        <w:rPr>
          <w:rFonts w:ascii="Times New Roman" w:hAnsi="Times New Roman" w:cs="Times New Roman"/>
          <w:sz w:val="24"/>
          <w:szCs w:val="24"/>
        </w:rPr>
        <w:t>-</w:t>
      </w:r>
      <w:r w:rsidRPr="007C05FE">
        <w:rPr>
          <w:rFonts w:ascii="Times New Roman" w:hAnsi="Times New Roman" w:cs="Times New Roman"/>
          <w:sz w:val="24"/>
          <w:szCs w:val="24"/>
        </w:rPr>
        <w:t>803.</w:t>
      </w:r>
    </w:p>
    <w:p w14:paraId="1027B98C" w14:textId="77777777" w:rsidR="00F8474B" w:rsidRPr="007C05FE" w:rsidRDefault="00F8474B" w:rsidP="00316628">
      <w:pPr>
        <w:spacing w:after="0" w:line="480" w:lineRule="auto"/>
        <w:rPr>
          <w:rFonts w:ascii="Times New Roman" w:hAnsi="Times New Roman" w:cs="Times New Roman"/>
          <w:sz w:val="24"/>
          <w:szCs w:val="24"/>
        </w:rPr>
      </w:pPr>
    </w:p>
    <w:p w14:paraId="5F05ECED" w14:textId="3FDF226E"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Pirro</w:t>
      </w:r>
      <w:proofErr w:type="spellEnd"/>
      <w:r w:rsidRPr="007C05FE">
        <w:rPr>
          <w:rFonts w:ascii="Times New Roman" w:hAnsi="Times New Roman" w:cs="Times New Roman"/>
          <w:sz w:val="24"/>
          <w:szCs w:val="24"/>
        </w:rPr>
        <w:t>, A.L. (2018) Lo and behold: Jobbik and the crafting of a new Hungarian far right. In</w:t>
      </w:r>
      <w:r w:rsidR="000969B3">
        <w:rPr>
          <w:rFonts w:ascii="Times New Roman" w:hAnsi="Times New Roman" w:cs="Times New Roman"/>
          <w:sz w:val="24"/>
          <w:szCs w:val="24"/>
        </w:rPr>
        <w:t>:</w:t>
      </w:r>
      <w:r w:rsidRPr="007C05FE">
        <w:rPr>
          <w:rFonts w:ascii="Times New Roman" w:hAnsi="Times New Roman" w:cs="Times New Roman"/>
          <w:sz w:val="24"/>
          <w:szCs w:val="24"/>
        </w:rPr>
        <w:t xml:space="preserve"> </w:t>
      </w:r>
      <w:proofErr w:type="spellStart"/>
      <w:r w:rsidR="001E3648">
        <w:rPr>
          <w:rFonts w:ascii="Times New Roman" w:hAnsi="Times New Roman" w:cs="Times New Roman"/>
          <w:sz w:val="24"/>
          <w:szCs w:val="24"/>
        </w:rPr>
        <w:t>Caiani</w:t>
      </w:r>
      <w:proofErr w:type="spellEnd"/>
      <w:r w:rsidR="001E3648">
        <w:rPr>
          <w:rFonts w:ascii="Times New Roman" w:hAnsi="Times New Roman" w:cs="Times New Roman"/>
          <w:sz w:val="24"/>
          <w:szCs w:val="24"/>
        </w:rPr>
        <w:t xml:space="preserve">, M. and </w:t>
      </w:r>
      <w:proofErr w:type="spellStart"/>
      <w:r w:rsidR="005F3992" w:rsidRPr="005F3992">
        <w:rPr>
          <w:rFonts w:ascii="Times New Roman" w:hAnsi="Times New Roman" w:cs="Times New Roman"/>
          <w:sz w:val="24"/>
          <w:szCs w:val="24"/>
        </w:rPr>
        <w:t>Císar</w:t>
      </w:r>
      <w:proofErr w:type="spellEnd"/>
      <w:r w:rsidR="005F3992">
        <w:rPr>
          <w:rFonts w:ascii="Times New Roman" w:hAnsi="Times New Roman" w:cs="Times New Roman"/>
          <w:sz w:val="24"/>
          <w:szCs w:val="24"/>
        </w:rPr>
        <w:t xml:space="preserve">, O. (eds), </w:t>
      </w:r>
      <w:r w:rsidRPr="007C05FE">
        <w:rPr>
          <w:rFonts w:ascii="Times New Roman" w:hAnsi="Times New Roman" w:cs="Times New Roman"/>
          <w:i/>
          <w:iCs/>
          <w:sz w:val="24"/>
          <w:szCs w:val="24"/>
        </w:rPr>
        <w:t>Radical Right Movement Parties in Europe</w:t>
      </w:r>
      <w:r w:rsidRPr="007C05FE">
        <w:rPr>
          <w:rFonts w:ascii="Times New Roman" w:hAnsi="Times New Roman" w:cs="Times New Roman"/>
          <w:sz w:val="24"/>
          <w:szCs w:val="24"/>
        </w:rPr>
        <w:t>. Routledge</w:t>
      </w:r>
      <w:r w:rsidR="000969B3">
        <w:rPr>
          <w:rFonts w:ascii="Times New Roman" w:hAnsi="Times New Roman" w:cs="Times New Roman"/>
          <w:sz w:val="24"/>
          <w:szCs w:val="24"/>
        </w:rPr>
        <w:t>, pp. 151-167.</w:t>
      </w:r>
    </w:p>
    <w:p w14:paraId="015F1B5D" w14:textId="77777777" w:rsidR="00F8474B" w:rsidRPr="007C05FE" w:rsidRDefault="00F8474B" w:rsidP="00316628">
      <w:pPr>
        <w:spacing w:after="0" w:line="480" w:lineRule="auto"/>
        <w:rPr>
          <w:rFonts w:ascii="Times New Roman" w:hAnsi="Times New Roman" w:cs="Times New Roman"/>
          <w:sz w:val="24"/>
          <w:szCs w:val="24"/>
        </w:rPr>
      </w:pPr>
    </w:p>
    <w:p w14:paraId="38A97B67" w14:textId="11246CFB"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Pirro</w:t>
      </w:r>
      <w:proofErr w:type="spellEnd"/>
      <w:r w:rsidRPr="007C05FE">
        <w:rPr>
          <w:rFonts w:ascii="Times New Roman" w:hAnsi="Times New Roman" w:cs="Times New Roman"/>
          <w:sz w:val="24"/>
          <w:szCs w:val="24"/>
        </w:rPr>
        <w:t>, A.L.</w:t>
      </w:r>
      <w:r w:rsidR="000969B3">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Róna</w:t>
      </w:r>
      <w:proofErr w:type="spellEnd"/>
      <w:r w:rsidRPr="007C05FE">
        <w:rPr>
          <w:rFonts w:ascii="Times New Roman" w:hAnsi="Times New Roman" w:cs="Times New Roman"/>
          <w:sz w:val="24"/>
          <w:szCs w:val="24"/>
        </w:rPr>
        <w:t xml:space="preserve">, D. (2019). Far-right activism in Hungary: youth participation in Jobbik and its network. </w:t>
      </w:r>
      <w:r w:rsidRPr="007C05FE">
        <w:rPr>
          <w:rFonts w:ascii="Times New Roman" w:hAnsi="Times New Roman" w:cs="Times New Roman"/>
          <w:i/>
          <w:iCs/>
          <w:sz w:val="24"/>
          <w:szCs w:val="24"/>
        </w:rPr>
        <w:t xml:space="preserve">European Societies, </w:t>
      </w:r>
      <w:r w:rsidRPr="00316628">
        <w:rPr>
          <w:rFonts w:ascii="Times New Roman" w:hAnsi="Times New Roman" w:cs="Times New Roman"/>
          <w:sz w:val="24"/>
          <w:szCs w:val="24"/>
        </w:rPr>
        <w:t>21</w:t>
      </w:r>
      <w:r w:rsidRPr="007C05FE">
        <w:rPr>
          <w:rFonts w:ascii="Times New Roman" w:hAnsi="Times New Roman" w:cs="Times New Roman"/>
          <w:sz w:val="24"/>
          <w:szCs w:val="24"/>
        </w:rPr>
        <w:t xml:space="preserve">(4), </w:t>
      </w:r>
      <w:r w:rsidR="000969B3">
        <w:rPr>
          <w:rFonts w:ascii="Times New Roman" w:hAnsi="Times New Roman" w:cs="Times New Roman"/>
          <w:sz w:val="24"/>
          <w:szCs w:val="24"/>
        </w:rPr>
        <w:t xml:space="preserve">pp. </w:t>
      </w:r>
      <w:r w:rsidRPr="007C05FE">
        <w:rPr>
          <w:rFonts w:ascii="Times New Roman" w:hAnsi="Times New Roman" w:cs="Times New Roman"/>
          <w:sz w:val="24"/>
          <w:szCs w:val="24"/>
        </w:rPr>
        <w:t>603-626.</w:t>
      </w:r>
    </w:p>
    <w:p w14:paraId="58EFF63C" w14:textId="77777777" w:rsidR="00F8474B" w:rsidRPr="007C05FE" w:rsidRDefault="00F8474B" w:rsidP="00316628">
      <w:pPr>
        <w:spacing w:after="0" w:line="480" w:lineRule="auto"/>
        <w:rPr>
          <w:rFonts w:ascii="Times New Roman" w:hAnsi="Times New Roman" w:cs="Times New Roman"/>
          <w:sz w:val="24"/>
          <w:szCs w:val="24"/>
        </w:rPr>
      </w:pPr>
    </w:p>
    <w:p w14:paraId="08C63C9C" w14:textId="64DDDBD2"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Szabó</w:t>
      </w:r>
      <w:proofErr w:type="spellEnd"/>
      <w:r w:rsidRPr="007C05FE">
        <w:rPr>
          <w:rFonts w:ascii="Times New Roman" w:hAnsi="Times New Roman" w:cs="Times New Roman"/>
          <w:sz w:val="24"/>
          <w:szCs w:val="24"/>
        </w:rPr>
        <w:t xml:space="preserve">, M. (2008) </w:t>
      </w:r>
      <w:proofErr w:type="spellStart"/>
      <w:r w:rsidRPr="007C05FE">
        <w:rPr>
          <w:rFonts w:ascii="Times New Roman" w:hAnsi="Times New Roman" w:cs="Times New Roman"/>
          <w:sz w:val="24"/>
          <w:szCs w:val="24"/>
        </w:rPr>
        <w:t>Globális</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kommunikáció</w:t>
      </w:r>
      <w:proofErr w:type="spellEnd"/>
      <w:r w:rsidRPr="007C05FE">
        <w:rPr>
          <w:rFonts w:ascii="Times New Roman" w:hAnsi="Times New Roman" w:cs="Times New Roman"/>
          <w:sz w:val="24"/>
          <w:szCs w:val="24"/>
        </w:rPr>
        <w:t xml:space="preserve">, civil </w:t>
      </w:r>
      <w:proofErr w:type="spellStart"/>
      <w:r w:rsidRPr="007C05FE">
        <w:rPr>
          <w:rFonts w:ascii="Times New Roman" w:hAnsi="Times New Roman" w:cs="Times New Roman"/>
          <w:sz w:val="24"/>
          <w:szCs w:val="24"/>
        </w:rPr>
        <w:t>társadalom</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tiltakozás</w:t>
      </w:r>
      <w:proofErr w:type="spellEnd"/>
      <w:r w:rsidRPr="007C05FE">
        <w:rPr>
          <w:rFonts w:ascii="Times New Roman" w:hAnsi="Times New Roman" w:cs="Times New Roman"/>
          <w:sz w:val="24"/>
          <w:szCs w:val="24"/>
        </w:rPr>
        <w:t xml:space="preserve"> [Global communication, civil society, protest]. </w:t>
      </w:r>
      <w:proofErr w:type="spellStart"/>
      <w:r w:rsidRPr="007C05FE">
        <w:rPr>
          <w:rFonts w:ascii="Times New Roman" w:hAnsi="Times New Roman" w:cs="Times New Roman"/>
          <w:i/>
          <w:iCs/>
          <w:sz w:val="24"/>
          <w:szCs w:val="24"/>
        </w:rPr>
        <w:t>Fordulat</w:t>
      </w:r>
      <w:proofErr w:type="spellEnd"/>
      <w:r w:rsidRPr="007C05FE">
        <w:rPr>
          <w:rFonts w:ascii="Times New Roman" w:hAnsi="Times New Roman" w:cs="Times New Roman"/>
          <w:i/>
          <w:iCs/>
          <w:sz w:val="24"/>
          <w:szCs w:val="24"/>
        </w:rPr>
        <w:t xml:space="preserve">, </w:t>
      </w:r>
      <w:r w:rsidRPr="00316628">
        <w:rPr>
          <w:rFonts w:ascii="Times New Roman" w:hAnsi="Times New Roman" w:cs="Times New Roman"/>
          <w:sz w:val="24"/>
          <w:szCs w:val="24"/>
        </w:rPr>
        <w:t>1</w:t>
      </w:r>
      <w:r w:rsidR="000969B3">
        <w:rPr>
          <w:rFonts w:ascii="Times New Roman" w:hAnsi="Times New Roman" w:cs="Times New Roman"/>
          <w:i/>
          <w:iCs/>
          <w:sz w:val="24"/>
          <w:szCs w:val="24"/>
        </w:rPr>
        <w:t xml:space="preserve">, </w:t>
      </w:r>
      <w:r w:rsidR="000969B3">
        <w:rPr>
          <w:rFonts w:ascii="Times New Roman" w:hAnsi="Times New Roman" w:cs="Times New Roman"/>
          <w:sz w:val="24"/>
          <w:szCs w:val="24"/>
        </w:rPr>
        <w:t xml:space="preserve">pp. </w:t>
      </w:r>
      <w:r w:rsidRPr="007C05FE">
        <w:rPr>
          <w:rFonts w:ascii="Times New Roman" w:hAnsi="Times New Roman" w:cs="Times New Roman"/>
          <w:sz w:val="24"/>
          <w:szCs w:val="24"/>
        </w:rPr>
        <w:t>96-116.  Available at http://fordulat.net/pdf/1/szabo.pdf</w:t>
      </w:r>
    </w:p>
    <w:p w14:paraId="380FD3DC" w14:textId="77777777" w:rsidR="00F8474B" w:rsidRPr="007C05FE" w:rsidRDefault="00F8474B" w:rsidP="00316628">
      <w:pPr>
        <w:spacing w:after="0" w:line="480" w:lineRule="auto"/>
        <w:rPr>
          <w:rFonts w:ascii="Times New Roman" w:hAnsi="Times New Roman" w:cs="Times New Roman"/>
          <w:sz w:val="24"/>
          <w:szCs w:val="24"/>
        </w:rPr>
      </w:pPr>
    </w:p>
    <w:p w14:paraId="523F78AF" w14:textId="13E6A75B"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Szalai</w:t>
      </w:r>
      <w:proofErr w:type="spellEnd"/>
      <w:r w:rsidRPr="007C05FE">
        <w:rPr>
          <w:rFonts w:ascii="Times New Roman" w:hAnsi="Times New Roman" w:cs="Times New Roman"/>
          <w:sz w:val="24"/>
          <w:szCs w:val="24"/>
        </w:rPr>
        <w:t xml:space="preserve">, A. and </w:t>
      </w:r>
      <w:proofErr w:type="spellStart"/>
      <w:r w:rsidRPr="007C05FE">
        <w:rPr>
          <w:rFonts w:ascii="Times New Roman" w:hAnsi="Times New Roman" w:cs="Times New Roman"/>
          <w:sz w:val="24"/>
          <w:szCs w:val="24"/>
        </w:rPr>
        <w:t>Gőbl</w:t>
      </w:r>
      <w:proofErr w:type="spellEnd"/>
      <w:r w:rsidRPr="007C05FE">
        <w:rPr>
          <w:rFonts w:ascii="Times New Roman" w:hAnsi="Times New Roman" w:cs="Times New Roman"/>
          <w:sz w:val="24"/>
          <w:szCs w:val="24"/>
        </w:rPr>
        <w:t>, G. (2015)</w:t>
      </w:r>
      <w:r w:rsidR="000969B3">
        <w:rPr>
          <w:rFonts w:ascii="Times New Roman" w:hAnsi="Times New Roman" w:cs="Times New Roman"/>
          <w:sz w:val="24"/>
          <w:szCs w:val="24"/>
        </w:rPr>
        <w:t xml:space="preserve"> </w:t>
      </w:r>
      <w:r w:rsidRPr="007C05FE">
        <w:rPr>
          <w:rFonts w:ascii="Times New Roman" w:hAnsi="Times New Roman" w:cs="Times New Roman"/>
          <w:i/>
          <w:iCs/>
          <w:sz w:val="24"/>
          <w:szCs w:val="24"/>
        </w:rPr>
        <w:t>Securitizing Migration in Contemporary Hungary</w:t>
      </w:r>
      <w:r w:rsidR="000969B3">
        <w:rPr>
          <w:rFonts w:ascii="Times New Roman" w:hAnsi="Times New Roman" w:cs="Times New Roman"/>
          <w:sz w:val="24"/>
          <w:szCs w:val="24"/>
        </w:rPr>
        <w:t xml:space="preserve">. </w:t>
      </w:r>
      <w:r w:rsidRPr="007C05FE">
        <w:rPr>
          <w:rFonts w:ascii="Times New Roman" w:hAnsi="Times New Roman" w:cs="Times New Roman"/>
          <w:sz w:val="24"/>
          <w:szCs w:val="24"/>
        </w:rPr>
        <w:t>CEU Centre or EU Enlargement Studies Working paper</w:t>
      </w:r>
      <w:r w:rsidR="000969B3">
        <w:rPr>
          <w:rFonts w:ascii="Times New Roman" w:hAnsi="Times New Roman" w:cs="Times New Roman"/>
          <w:sz w:val="24"/>
          <w:szCs w:val="24"/>
        </w:rPr>
        <w:t xml:space="preserve">, </w:t>
      </w:r>
      <w:r w:rsidRPr="007C05FE">
        <w:rPr>
          <w:rFonts w:ascii="Times New Roman" w:hAnsi="Times New Roman" w:cs="Times New Roman"/>
          <w:sz w:val="24"/>
          <w:szCs w:val="24"/>
        </w:rPr>
        <w:t>November 2015</w:t>
      </w:r>
      <w:r w:rsidR="000969B3">
        <w:rPr>
          <w:rFonts w:ascii="Times New Roman" w:hAnsi="Times New Roman" w:cs="Times New Roman"/>
          <w:sz w:val="24"/>
          <w:szCs w:val="24"/>
        </w:rPr>
        <w:t xml:space="preserve">, </w:t>
      </w:r>
      <w:r w:rsidRPr="007C05FE">
        <w:rPr>
          <w:rFonts w:ascii="Times New Roman" w:hAnsi="Times New Roman" w:cs="Times New Roman"/>
          <w:sz w:val="24"/>
          <w:szCs w:val="24"/>
        </w:rPr>
        <w:t>Available at</w:t>
      </w:r>
      <w:r w:rsidR="000969B3">
        <w:rPr>
          <w:rFonts w:ascii="Times New Roman" w:hAnsi="Times New Roman" w:cs="Times New Roman"/>
          <w:sz w:val="24"/>
          <w:szCs w:val="24"/>
        </w:rPr>
        <w:t xml:space="preserve"> </w:t>
      </w:r>
      <w:hyperlink w:history="1"/>
      <w:r w:rsidR="000969B3" w:rsidRPr="00316628">
        <w:t>https://cens.ceu.edu/sites/cens.ceu.edu/files/attachment/event/573/szalaigoblmigrationpaper.final.pdf</w:t>
      </w:r>
      <w:r w:rsidRPr="007C05FE">
        <w:rPr>
          <w:rFonts w:ascii="Times New Roman" w:hAnsi="Times New Roman" w:cs="Times New Roman"/>
          <w:sz w:val="24"/>
          <w:szCs w:val="24"/>
        </w:rPr>
        <w:t>.</w:t>
      </w:r>
    </w:p>
    <w:p w14:paraId="6805C2A4" w14:textId="77777777" w:rsidR="00F8474B" w:rsidRPr="007C05FE" w:rsidRDefault="00F8474B" w:rsidP="00316628">
      <w:pPr>
        <w:spacing w:after="0" w:line="480" w:lineRule="auto"/>
        <w:rPr>
          <w:rFonts w:ascii="Times New Roman" w:hAnsi="Times New Roman" w:cs="Times New Roman"/>
          <w:sz w:val="24"/>
          <w:szCs w:val="24"/>
        </w:rPr>
      </w:pPr>
    </w:p>
    <w:p w14:paraId="4008EB17" w14:textId="5EDAB671"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Székelyi</w:t>
      </w:r>
      <w:proofErr w:type="spellEnd"/>
      <w:r w:rsidRPr="007C05FE">
        <w:rPr>
          <w:rFonts w:ascii="Times New Roman" w:hAnsi="Times New Roman" w:cs="Times New Roman"/>
          <w:sz w:val="24"/>
          <w:szCs w:val="24"/>
        </w:rPr>
        <w:t xml:space="preserve">, M., </w:t>
      </w:r>
      <w:proofErr w:type="spellStart"/>
      <w:r w:rsidRPr="007C05FE">
        <w:rPr>
          <w:rFonts w:ascii="Times New Roman" w:hAnsi="Times New Roman" w:cs="Times New Roman"/>
          <w:sz w:val="24"/>
          <w:szCs w:val="24"/>
        </w:rPr>
        <w:t>Örkény</w:t>
      </w:r>
      <w:proofErr w:type="spellEnd"/>
      <w:r w:rsidRPr="007C05FE">
        <w:rPr>
          <w:rFonts w:ascii="Times New Roman" w:hAnsi="Times New Roman" w:cs="Times New Roman"/>
          <w:sz w:val="24"/>
          <w:szCs w:val="24"/>
        </w:rPr>
        <w:t>, A.</w:t>
      </w:r>
      <w:r w:rsidR="000969B3">
        <w:rPr>
          <w:rFonts w:ascii="Times New Roman" w:hAnsi="Times New Roman" w:cs="Times New Roman"/>
          <w:sz w:val="24"/>
          <w:szCs w:val="24"/>
        </w:rPr>
        <w:t xml:space="preserve"> and </w:t>
      </w:r>
      <w:proofErr w:type="spellStart"/>
      <w:r w:rsidRPr="007C05FE">
        <w:rPr>
          <w:rFonts w:ascii="Times New Roman" w:hAnsi="Times New Roman" w:cs="Times New Roman"/>
          <w:sz w:val="24"/>
          <w:szCs w:val="24"/>
        </w:rPr>
        <w:t>Csepeli</w:t>
      </w:r>
      <w:proofErr w:type="spellEnd"/>
      <w:r w:rsidRPr="007C05FE">
        <w:rPr>
          <w:rFonts w:ascii="Times New Roman" w:hAnsi="Times New Roman" w:cs="Times New Roman"/>
          <w:sz w:val="24"/>
          <w:szCs w:val="24"/>
        </w:rPr>
        <w:t xml:space="preserve">, G. (2001) </w:t>
      </w:r>
      <w:proofErr w:type="spellStart"/>
      <w:r w:rsidRPr="007C05FE">
        <w:rPr>
          <w:rFonts w:ascii="Times New Roman" w:hAnsi="Times New Roman" w:cs="Times New Roman"/>
          <w:sz w:val="24"/>
          <w:szCs w:val="24"/>
        </w:rPr>
        <w:t>Romakép</w:t>
      </w:r>
      <w:proofErr w:type="spellEnd"/>
      <w:r w:rsidRPr="007C05FE">
        <w:rPr>
          <w:rFonts w:ascii="Times New Roman" w:hAnsi="Times New Roman" w:cs="Times New Roman"/>
          <w:sz w:val="24"/>
          <w:szCs w:val="24"/>
        </w:rPr>
        <w:t xml:space="preserve"> a </w:t>
      </w:r>
      <w:proofErr w:type="spellStart"/>
      <w:r w:rsidRPr="007C05FE">
        <w:rPr>
          <w:rFonts w:ascii="Times New Roman" w:hAnsi="Times New Roman" w:cs="Times New Roman"/>
          <w:sz w:val="24"/>
          <w:szCs w:val="24"/>
        </w:rPr>
        <w:t>mai</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magyar</w:t>
      </w:r>
      <w:proofErr w:type="spellEnd"/>
      <w:r w:rsidRPr="007C05FE">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társadalomban</w:t>
      </w:r>
      <w:proofErr w:type="spellEnd"/>
      <w:r w:rsidRPr="007C05FE">
        <w:rPr>
          <w:rFonts w:ascii="Times New Roman" w:hAnsi="Times New Roman" w:cs="Times New Roman"/>
          <w:sz w:val="24"/>
          <w:szCs w:val="24"/>
        </w:rPr>
        <w:t xml:space="preserve"> [Roma image in today’s Hungarian society]. </w:t>
      </w:r>
      <w:proofErr w:type="spellStart"/>
      <w:r w:rsidRPr="007C05FE">
        <w:rPr>
          <w:rFonts w:ascii="Times New Roman" w:hAnsi="Times New Roman" w:cs="Times New Roman"/>
          <w:i/>
          <w:iCs/>
          <w:sz w:val="24"/>
          <w:szCs w:val="24"/>
        </w:rPr>
        <w:t>Szociológiai</w:t>
      </w:r>
      <w:proofErr w:type="spellEnd"/>
      <w:r w:rsidRPr="007C05FE">
        <w:rPr>
          <w:rFonts w:ascii="Times New Roman" w:hAnsi="Times New Roman" w:cs="Times New Roman"/>
          <w:i/>
          <w:iCs/>
          <w:sz w:val="24"/>
          <w:szCs w:val="24"/>
        </w:rPr>
        <w:t xml:space="preserve"> </w:t>
      </w:r>
      <w:proofErr w:type="spellStart"/>
      <w:r w:rsidRPr="007C05FE">
        <w:rPr>
          <w:rFonts w:ascii="Times New Roman" w:hAnsi="Times New Roman" w:cs="Times New Roman"/>
          <w:i/>
          <w:iCs/>
          <w:sz w:val="24"/>
          <w:szCs w:val="24"/>
        </w:rPr>
        <w:t>Szemle</w:t>
      </w:r>
      <w:proofErr w:type="spellEnd"/>
      <w:r w:rsidRPr="007C05FE">
        <w:rPr>
          <w:rFonts w:ascii="Times New Roman" w:hAnsi="Times New Roman" w:cs="Times New Roman"/>
          <w:sz w:val="24"/>
          <w:szCs w:val="24"/>
        </w:rPr>
        <w:t>, </w:t>
      </w:r>
      <w:r w:rsidRPr="00316628">
        <w:rPr>
          <w:rFonts w:ascii="Times New Roman" w:hAnsi="Times New Roman" w:cs="Times New Roman"/>
          <w:sz w:val="24"/>
          <w:szCs w:val="24"/>
        </w:rPr>
        <w:t>3</w:t>
      </w:r>
      <w:r w:rsidRPr="000969B3">
        <w:rPr>
          <w:rFonts w:ascii="Times New Roman" w:hAnsi="Times New Roman" w:cs="Times New Roman"/>
          <w:sz w:val="24"/>
          <w:szCs w:val="24"/>
        </w:rPr>
        <w:t>,</w:t>
      </w:r>
      <w:r w:rsidRPr="007C05FE">
        <w:rPr>
          <w:rFonts w:ascii="Times New Roman" w:hAnsi="Times New Roman" w:cs="Times New Roman"/>
          <w:sz w:val="24"/>
          <w:szCs w:val="24"/>
        </w:rPr>
        <w:t xml:space="preserve"> </w:t>
      </w:r>
      <w:r w:rsidR="000969B3">
        <w:rPr>
          <w:rFonts w:ascii="Times New Roman" w:hAnsi="Times New Roman" w:cs="Times New Roman"/>
          <w:sz w:val="24"/>
          <w:szCs w:val="24"/>
        </w:rPr>
        <w:t xml:space="preserve">pp. </w:t>
      </w:r>
      <w:r w:rsidRPr="007C05FE">
        <w:rPr>
          <w:rFonts w:ascii="Times New Roman" w:hAnsi="Times New Roman" w:cs="Times New Roman"/>
          <w:sz w:val="24"/>
          <w:szCs w:val="24"/>
        </w:rPr>
        <w:t>19-46.</w:t>
      </w:r>
    </w:p>
    <w:p w14:paraId="312F9F35" w14:textId="77777777" w:rsidR="00F8474B" w:rsidRPr="007C05FE" w:rsidRDefault="00F8474B" w:rsidP="00316628">
      <w:pPr>
        <w:spacing w:after="0" w:line="480" w:lineRule="auto"/>
        <w:rPr>
          <w:rFonts w:ascii="Times New Roman" w:hAnsi="Times New Roman" w:cs="Times New Roman"/>
          <w:sz w:val="24"/>
          <w:szCs w:val="24"/>
        </w:rPr>
      </w:pPr>
    </w:p>
    <w:p w14:paraId="0AFB8388" w14:textId="0795E672"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Szőcs</w:t>
      </w:r>
      <w:proofErr w:type="spellEnd"/>
      <w:r w:rsidRPr="007C05FE">
        <w:rPr>
          <w:rFonts w:ascii="Times New Roman" w:hAnsi="Times New Roman" w:cs="Times New Roman"/>
          <w:sz w:val="24"/>
          <w:szCs w:val="24"/>
        </w:rPr>
        <w:t xml:space="preserve">, L. (1998) A tale of the unexpected: the extreme right vis-à-vis democracy in post-communist Hungary. </w:t>
      </w:r>
      <w:r w:rsidRPr="007C05FE">
        <w:rPr>
          <w:rFonts w:ascii="Times New Roman" w:hAnsi="Times New Roman" w:cs="Times New Roman"/>
          <w:i/>
          <w:iCs/>
          <w:sz w:val="24"/>
          <w:szCs w:val="24"/>
        </w:rPr>
        <w:t xml:space="preserve">Ethnic and Racial Studies, </w:t>
      </w:r>
      <w:r w:rsidRPr="00316628">
        <w:rPr>
          <w:rFonts w:ascii="Times New Roman" w:hAnsi="Times New Roman" w:cs="Times New Roman"/>
          <w:sz w:val="24"/>
          <w:szCs w:val="24"/>
        </w:rPr>
        <w:t>21</w:t>
      </w:r>
      <w:r w:rsidRPr="007C05FE">
        <w:rPr>
          <w:rFonts w:ascii="Times New Roman" w:hAnsi="Times New Roman" w:cs="Times New Roman"/>
          <w:sz w:val="24"/>
          <w:szCs w:val="24"/>
        </w:rPr>
        <w:t xml:space="preserve">(6), </w:t>
      </w:r>
      <w:r w:rsidR="005F3992">
        <w:rPr>
          <w:rFonts w:ascii="Times New Roman" w:hAnsi="Times New Roman" w:cs="Times New Roman"/>
          <w:sz w:val="24"/>
          <w:szCs w:val="24"/>
        </w:rPr>
        <w:t xml:space="preserve">pp. </w:t>
      </w:r>
      <w:r w:rsidRPr="007C05FE">
        <w:rPr>
          <w:rFonts w:ascii="Times New Roman" w:hAnsi="Times New Roman" w:cs="Times New Roman"/>
          <w:sz w:val="24"/>
          <w:szCs w:val="24"/>
        </w:rPr>
        <w:t>1096-1115.</w:t>
      </w:r>
    </w:p>
    <w:p w14:paraId="6DF1B2A0" w14:textId="77777777" w:rsidR="00F8474B" w:rsidRPr="007C05FE" w:rsidRDefault="00F8474B" w:rsidP="00316628">
      <w:pPr>
        <w:spacing w:after="0" w:line="480" w:lineRule="auto"/>
        <w:rPr>
          <w:rFonts w:ascii="Times New Roman" w:hAnsi="Times New Roman" w:cs="Times New Roman"/>
          <w:sz w:val="24"/>
          <w:szCs w:val="24"/>
        </w:rPr>
      </w:pPr>
    </w:p>
    <w:p w14:paraId="6C5E8322" w14:textId="5036AB23" w:rsidR="00F8474B" w:rsidRPr="007C05FE" w:rsidRDefault="00F8474B" w:rsidP="00316628">
      <w:pPr>
        <w:spacing w:after="0" w:line="480" w:lineRule="auto"/>
        <w:rPr>
          <w:rFonts w:ascii="Times New Roman" w:hAnsi="Times New Roman" w:cs="Times New Roman"/>
          <w:sz w:val="24"/>
          <w:szCs w:val="24"/>
        </w:rPr>
      </w:pPr>
      <w:proofErr w:type="spellStart"/>
      <w:r w:rsidRPr="007C05FE">
        <w:rPr>
          <w:rFonts w:ascii="Times New Roman" w:hAnsi="Times New Roman" w:cs="Times New Roman"/>
          <w:sz w:val="24"/>
          <w:szCs w:val="24"/>
        </w:rPr>
        <w:t>Varga</w:t>
      </w:r>
      <w:proofErr w:type="spellEnd"/>
      <w:r w:rsidRPr="007C05FE">
        <w:rPr>
          <w:rFonts w:ascii="Times New Roman" w:hAnsi="Times New Roman" w:cs="Times New Roman"/>
          <w:sz w:val="24"/>
          <w:szCs w:val="24"/>
        </w:rPr>
        <w:t xml:space="preserve">, M. (2014). Hungary's </w:t>
      </w:r>
      <w:r w:rsidR="005F3992">
        <w:rPr>
          <w:rFonts w:ascii="Times New Roman" w:hAnsi="Times New Roman" w:cs="Times New Roman"/>
          <w:sz w:val="24"/>
          <w:szCs w:val="24"/>
        </w:rPr>
        <w:t>‘</w:t>
      </w:r>
      <w:r w:rsidRPr="007C05FE">
        <w:rPr>
          <w:rFonts w:ascii="Times New Roman" w:hAnsi="Times New Roman" w:cs="Times New Roman"/>
          <w:sz w:val="24"/>
          <w:szCs w:val="24"/>
        </w:rPr>
        <w:t>anti-capitalist</w:t>
      </w:r>
      <w:r w:rsidR="005F3992">
        <w:rPr>
          <w:rFonts w:ascii="Times New Roman" w:hAnsi="Times New Roman" w:cs="Times New Roman"/>
          <w:sz w:val="24"/>
          <w:szCs w:val="24"/>
        </w:rPr>
        <w:t>’</w:t>
      </w:r>
      <w:r w:rsidRPr="007C05FE">
        <w:rPr>
          <w:rFonts w:ascii="Times New Roman" w:hAnsi="Times New Roman" w:cs="Times New Roman"/>
          <w:sz w:val="24"/>
          <w:szCs w:val="24"/>
        </w:rPr>
        <w:t xml:space="preserve"> </w:t>
      </w:r>
      <w:proofErr w:type="gramStart"/>
      <w:r w:rsidRPr="007C05FE">
        <w:rPr>
          <w:rFonts w:ascii="Times New Roman" w:hAnsi="Times New Roman" w:cs="Times New Roman"/>
          <w:sz w:val="24"/>
          <w:szCs w:val="24"/>
        </w:rPr>
        <w:t>far-right</w:t>
      </w:r>
      <w:proofErr w:type="gramEnd"/>
      <w:r w:rsidRPr="007C05FE">
        <w:rPr>
          <w:rFonts w:ascii="Times New Roman" w:hAnsi="Times New Roman" w:cs="Times New Roman"/>
          <w:sz w:val="24"/>
          <w:szCs w:val="24"/>
        </w:rPr>
        <w:t>: Jobbik and the Hungarian Guard. N</w:t>
      </w:r>
      <w:r w:rsidRPr="007C05FE">
        <w:rPr>
          <w:rFonts w:ascii="Times New Roman" w:hAnsi="Times New Roman" w:cs="Times New Roman"/>
          <w:i/>
          <w:iCs/>
          <w:sz w:val="24"/>
          <w:szCs w:val="24"/>
        </w:rPr>
        <w:t xml:space="preserve">ationalities papers, </w:t>
      </w:r>
      <w:r w:rsidRPr="00316628">
        <w:rPr>
          <w:rFonts w:ascii="Times New Roman" w:hAnsi="Times New Roman" w:cs="Times New Roman"/>
          <w:sz w:val="24"/>
          <w:szCs w:val="24"/>
        </w:rPr>
        <w:t>42</w:t>
      </w:r>
      <w:r w:rsidRPr="007C05FE">
        <w:rPr>
          <w:rFonts w:ascii="Times New Roman" w:hAnsi="Times New Roman" w:cs="Times New Roman"/>
          <w:sz w:val="24"/>
          <w:szCs w:val="24"/>
        </w:rPr>
        <w:t xml:space="preserve">(5), </w:t>
      </w:r>
      <w:r w:rsidR="005F3992">
        <w:rPr>
          <w:rFonts w:ascii="Times New Roman" w:hAnsi="Times New Roman" w:cs="Times New Roman"/>
          <w:sz w:val="24"/>
          <w:szCs w:val="24"/>
        </w:rPr>
        <w:t xml:space="preserve">pp. </w:t>
      </w:r>
      <w:r w:rsidRPr="007C05FE">
        <w:rPr>
          <w:rFonts w:ascii="Times New Roman" w:hAnsi="Times New Roman" w:cs="Times New Roman"/>
          <w:sz w:val="24"/>
          <w:szCs w:val="24"/>
        </w:rPr>
        <w:t>791-807.</w:t>
      </w:r>
    </w:p>
    <w:p w14:paraId="00D9957C" w14:textId="77777777" w:rsidR="00F8474B" w:rsidRPr="007C05FE" w:rsidRDefault="00F8474B" w:rsidP="00316628">
      <w:pPr>
        <w:spacing w:after="0" w:line="480" w:lineRule="auto"/>
        <w:rPr>
          <w:rFonts w:ascii="Times New Roman" w:hAnsi="Times New Roman" w:cs="Times New Roman"/>
          <w:sz w:val="24"/>
          <w:szCs w:val="24"/>
        </w:rPr>
      </w:pPr>
    </w:p>
    <w:p w14:paraId="36485957" w14:textId="547F9779"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Vidra, Z. (2017)</w:t>
      </w:r>
      <w:r w:rsidR="005F3992">
        <w:rPr>
          <w:rFonts w:ascii="Times New Roman" w:hAnsi="Times New Roman" w:cs="Times New Roman"/>
          <w:sz w:val="24"/>
          <w:szCs w:val="24"/>
        </w:rPr>
        <w:t xml:space="preserve"> </w:t>
      </w:r>
      <w:r w:rsidRPr="00316628">
        <w:rPr>
          <w:rFonts w:ascii="Times New Roman" w:hAnsi="Times New Roman" w:cs="Times New Roman"/>
          <w:sz w:val="24"/>
          <w:szCs w:val="24"/>
          <w:shd w:val="clear" w:color="auto" w:fill="FFFFFF"/>
        </w:rPr>
        <w:t>Dominant Islamophobic Narratives: Hungary. </w:t>
      </w:r>
      <w:r w:rsidRPr="00316628">
        <w:rPr>
          <w:rFonts w:ascii="Times New Roman" w:hAnsi="Times New Roman" w:cs="Times New Roman"/>
          <w:i/>
          <w:iCs/>
          <w:sz w:val="24"/>
          <w:szCs w:val="24"/>
          <w:shd w:val="clear" w:color="auto" w:fill="FFFFFF"/>
        </w:rPr>
        <w:t>Centre for Ethnicity and Racism Studies</w:t>
      </w:r>
      <w:r w:rsidRPr="00316628">
        <w:rPr>
          <w:rFonts w:ascii="Times New Roman" w:hAnsi="Times New Roman" w:cs="Times New Roman"/>
          <w:sz w:val="24"/>
          <w:szCs w:val="24"/>
          <w:shd w:val="clear" w:color="auto" w:fill="FFFFFF"/>
        </w:rPr>
        <w:t>, 1-36. Available at</w:t>
      </w:r>
      <w:r w:rsidR="005F3992">
        <w:rPr>
          <w:rFonts w:ascii="Times New Roman" w:hAnsi="Times New Roman" w:cs="Times New Roman"/>
          <w:sz w:val="24"/>
          <w:szCs w:val="24"/>
          <w:shd w:val="clear" w:color="auto" w:fill="FFFFFF"/>
        </w:rPr>
        <w:t xml:space="preserve"> </w:t>
      </w:r>
      <w:r w:rsidRPr="00316628">
        <w:rPr>
          <w:rFonts w:ascii="Times New Roman" w:hAnsi="Times New Roman" w:cs="Times New Roman"/>
          <w:sz w:val="24"/>
          <w:szCs w:val="24"/>
          <w:shd w:val="clear" w:color="auto" w:fill="FFFFFF"/>
        </w:rPr>
        <w:t>https://cps.ceu.edu/sites/cps.ceu.edu/files/attachment/publication/2923/cps-working-paper-countering-islamophobia-dominant-islamophobic-narratives-hungary-2017_0.pdf</w:t>
      </w:r>
      <w:r w:rsidR="005F3992">
        <w:rPr>
          <w:rFonts w:ascii="Times New Roman" w:hAnsi="Times New Roman" w:cs="Times New Roman"/>
          <w:sz w:val="24"/>
          <w:szCs w:val="24"/>
          <w:shd w:val="clear" w:color="auto" w:fill="FFFFFF"/>
        </w:rPr>
        <w:t>.</w:t>
      </w:r>
    </w:p>
    <w:p w14:paraId="1098274A" w14:textId="77777777" w:rsidR="00F8474B" w:rsidRPr="007C05FE" w:rsidRDefault="00F8474B" w:rsidP="00316628">
      <w:pPr>
        <w:spacing w:after="0" w:line="480" w:lineRule="auto"/>
        <w:rPr>
          <w:rFonts w:ascii="Times New Roman" w:hAnsi="Times New Roman" w:cs="Times New Roman"/>
          <w:sz w:val="24"/>
          <w:szCs w:val="24"/>
        </w:rPr>
      </w:pPr>
    </w:p>
    <w:p w14:paraId="3828082B" w14:textId="35628513"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Virchow, F. (2007) ‘Capturing the Streets’: Demonstration Marches as a Political Instrument of the Extreme Right in Contemporary Germany. In</w:t>
      </w:r>
      <w:r w:rsidR="005F3992">
        <w:rPr>
          <w:rFonts w:ascii="Times New Roman" w:hAnsi="Times New Roman" w:cs="Times New Roman"/>
          <w:sz w:val="24"/>
          <w:szCs w:val="24"/>
        </w:rPr>
        <w:t xml:space="preserve">: </w:t>
      </w:r>
      <w:r w:rsidRPr="007C05FE">
        <w:rPr>
          <w:rFonts w:ascii="Times New Roman" w:hAnsi="Times New Roman" w:cs="Times New Roman"/>
          <w:sz w:val="24"/>
          <w:szCs w:val="24"/>
        </w:rPr>
        <w:t>Reiss</w:t>
      </w:r>
      <w:r w:rsidR="005F3992">
        <w:rPr>
          <w:rFonts w:ascii="Times New Roman" w:hAnsi="Times New Roman" w:cs="Times New Roman"/>
          <w:sz w:val="24"/>
          <w:szCs w:val="24"/>
        </w:rPr>
        <w:t>, M.</w:t>
      </w:r>
      <w:r w:rsidRPr="007C05FE">
        <w:rPr>
          <w:rFonts w:ascii="Times New Roman" w:hAnsi="Times New Roman" w:cs="Times New Roman"/>
          <w:sz w:val="24"/>
          <w:szCs w:val="24"/>
        </w:rPr>
        <w:t xml:space="preserve"> (</w:t>
      </w:r>
      <w:r w:rsidR="005F3992">
        <w:rPr>
          <w:rFonts w:ascii="Times New Roman" w:hAnsi="Times New Roman" w:cs="Times New Roman"/>
          <w:sz w:val="24"/>
          <w:szCs w:val="24"/>
        </w:rPr>
        <w:t>e</w:t>
      </w:r>
      <w:r w:rsidRPr="007C05FE">
        <w:rPr>
          <w:rFonts w:ascii="Times New Roman" w:hAnsi="Times New Roman" w:cs="Times New Roman"/>
          <w:sz w:val="24"/>
          <w:szCs w:val="24"/>
        </w:rPr>
        <w:t xml:space="preserve">d.), </w:t>
      </w:r>
      <w:r w:rsidR="005F3992">
        <w:rPr>
          <w:rFonts w:ascii="Times New Roman" w:hAnsi="Times New Roman" w:cs="Times New Roman"/>
          <w:i/>
          <w:iCs/>
          <w:sz w:val="24"/>
          <w:szCs w:val="24"/>
        </w:rPr>
        <w:t>‘</w:t>
      </w:r>
      <w:r w:rsidRPr="007C05FE">
        <w:rPr>
          <w:rFonts w:ascii="Times New Roman" w:hAnsi="Times New Roman" w:cs="Times New Roman"/>
          <w:i/>
          <w:iCs/>
          <w:sz w:val="24"/>
          <w:szCs w:val="24"/>
        </w:rPr>
        <w:t>The Street as Stage</w:t>
      </w:r>
      <w:r w:rsidR="005F3992">
        <w:rPr>
          <w:rFonts w:ascii="Times New Roman" w:hAnsi="Times New Roman" w:cs="Times New Roman"/>
          <w:i/>
          <w:iCs/>
          <w:sz w:val="24"/>
          <w:szCs w:val="24"/>
        </w:rPr>
        <w:t>’</w:t>
      </w:r>
      <w:r w:rsidRPr="007C05FE">
        <w:rPr>
          <w:rFonts w:ascii="Times New Roman" w:hAnsi="Times New Roman" w:cs="Times New Roman"/>
          <w:i/>
          <w:iCs/>
          <w:sz w:val="24"/>
          <w:szCs w:val="24"/>
        </w:rPr>
        <w:t>: Protest Marches and Public Rallies since the Nineteenth Century</w:t>
      </w:r>
      <w:r w:rsidRPr="007C05FE">
        <w:rPr>
          <w:rFonts w:ascii="Times New Roman" w:hAnsi="Times New Roman" w:cs="Times New Roman"/>
          <w:sz w:val="24"/>
          <w:szCs w:val="24"/>
        </w:rPr>
        <w:t>. Oxford: Oxford University Press</w:t>
      </w:r>
      <w:r w:rsidR="005F3992">
        <w:rPr>
          <w:rFonts w:ascii="Times New Roman" w:hAnsi="Times New Roman" w:cs="Times New Roman"/>
          <w:sz w:val="24"/>
          <w:szCs w:val="24"/>
        </w:rPr>
        <w:t>, pp. 295-310.</w:t>
      </w:r>
    </w:p>
    <w:p w14:paraId="72CE1BA1" w14:textId="77777777" w:rsidR="00F8474B" w:rsidRPr="007C05FE" w:rsidRDefault="00F8474B" w:rsidP="00316628">
      <w:pPr>
        <w:spacing w:after="0" w:line="480" w:lineRule="auto"/>
        <w:rPr>
          <w:rFonts w:ascii="Times New Roman" w:hAnsi="Times New Roman" w:cs="Times New Roman"/>
          <w:sz w:val="24"/>
          <w:szCs w:val="24"/>
        </w:rPr>
      </w:pPr>
    </w:p>
    <w:p w14:paraId="6806F0AA" w14:textId="409CA0A4"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Virchow, F. (2013). Creating a European (neo-Nazi) movement by joint political action? In</w:t>
      </w:r>
      <w:r w:rsidR="00DA62A4">
        <w:rPr>
          <w:rFonts w:ascii="Times New Roman" w:hAnsi="Times New Roman" w:cs="Times New Roman"/>
          <w:sz w:val="24"/>
          <w:szCs w:val="24"/>
        </w:rPr>
        <w:t xml:space="preserve">: </w:t>
      </w:r>
      <w:proofErr w:type="spellStart"/>
      <w:r w:rsidRPr="007C05FE">
        <w:rPr>
          <w:rFonts w:ascii="Times New Roman" w:hAnsi="Times New Roman" w:cs="Times New Roman"/>
          <w:sz w:val="24"/>
          <w:szCs w:val="24"/>
        </w:rPr>
        <w:t>Mammone</w:t>
      </w:r>
      <w:proofErr w:type="spellEnd"/>
      <w:r w:rsidRPr="007C05FE">
        <w:rPr>
          <w:rFonts w:ascii="Times New Roman" w:hAnsi="Times New Roman" w:cs="Times New Roman"/>
          <w:sz w:val="24"/>
          <w:szCs w:val="24"/>
        </w:rPr>
        <w:t xml:space="preserve">, </w:t>
      </w:r>
      <w:r w:rsidR="00DA62A4">
        <w:rPr>
          <w:rFonts w:ascii="Times New Roman" w:hAnsi="Times New Roman" w:cs="Times New Roman"/>
          <w:sz w:val="24"/>
          <w:szCs w:val="24"/>
        </w:rPr>
        <w:t xml:space="preserve">A., </w:t>
      </w:r>
      <w:r w:rsidRPr="007C05FE">
        <w:rPr>
          <w:rFonts w:ascii="Times New Roman" w:hAnsi="Times New Roman" w:cs="Times New Roman"/>
          <w:sz w:val="24"/>
          <w:szCs w:val="24"/>
        </w:rPr>
        <w:t xml:space="preserve">Godin, </w:t>
      </w:r>
      <w:r w:rsidR="00DA62A4">
        <w:rPr>
          <w:rFonts w:ascii="Times New Roman" w:hAnsi="Times New Roman" w:cs="Times New Roman"/>
          <w:sz w:val="24"/>
          <w:szCs w:val="24"/>
        </w:rPr>
        <w:t xml:space="preserve">E. and </w:t>
      </w:r>
      <w:r w:rsidRPr="007C05FE">
        <w:rPr>
          <w:rFonts w:ascii="Times New Roman" w:hAnsi="Times New Roman" w:cs="Times New Roman"/>
          <w:sz w:val="24"/>
          <w:szCs w:val="24"/>
        </w:rPr>
        <w:t>Jenkins</w:t>
      </w:r>
      <w:r w:rsidR="00DA62A4">
        <w:rPr>
          <w:rFonts w:ascii="Times New Roman" w:hAnsi="Times New Roman" w:cs="Times New Roman"/>
          <w:sz w:val="24"/>
          <w:szCs w:val="24"/>
        </w:rPr>
        <w:t>, B.</w:t>
      </w:r>
      <w:r w:rsidRPr="007C05FE">
        <w:rPr>
          <w:rFonts w:ascii="Times New Roman" w:hAnsi="Times New Roman" w:cs="Times New Roman"/>
          <w:sz w:val="24"/>
          <w:szCs w:val="24"/>
        </w:rPr>
        <w:t xml:space="preserve"> (</w:t>
      </w:r>
      <w:r w:rsidR="00DA62A4">
        <w:rPr>
          <w:rFonts w:ascii="Times New Roman" w:hAnsi="Times New Roman" w:cs="Times New Roman"/>
          <w:sz w:val="24"/>
          <w:szCs w:val="24"/>
        </w:rPr>
        <w:t>e</w:t>
      </w:r>
      <w:r w:rsidRPr="007C05FE">
        <w:rPr>
          <w:rFonts w:ascii="Times New Roman" w:hAnsi="Times New Roman" w:cs="Times New Roman"/>
          <w:sz w:val="24"/>
          <w:szCs w:val="24"/>
        </w:rPr>
        <w:t xml:space="preserve">ds), </w:t>
      </w:r>
      <w:r w:rsidRPr="007C05FE">
        <w:rPr>
          <w:rFonts w:ascii="Times New Roman" w:hAnsi="Times New Roman" w:cs="Times New Roman"/>
          <w:i/>
          <w:iCs/>
          <w:sz w:val="24"/>
          <w:szCs w:val="24"/>
        </w:rPr>
        <w:t>Varieties of Right-Wing Extremism in Europe</w:t>
      </w:r>
      <w:r w:rsidR="00DA62A4">
        <w:rPr>
          <w:rFonts w:ascii="Times New Roman" w:hAnsi="Times New Roman" w:cs="Times New Roman"/>
          <w:sz w:val="24"/>
          <w:szCs w:val="24"/>
        </w:rPr>
        <w:t xml:space="preserve">. </w:t>
      </w:r>
      <w:r w:rsidRPr="007C05FE">
        <w:rPr>
          <w:rFonts w:ascii="Times New Roman" w:hAnsi="Times New Roman" w:cs="Times New Roman"/>
          <w:sz w:val="24"/>
          <w:szCs w:val="24"/>
        </w:rPr>
        <w:t>London: Routledge</w:t>
      </w:r>
      <w:r w:rsidR="00DA62A4">
        <w:rPr>
          <w:rFonts w:ascii="Times New Roman" w:hAnsi="Times New Roman" w:cs="Times New Roman"/>
          <w:sz w:val="24"/>
          <w:szCs w:val="24"/>
        </w:rPr>
        <w:t>, pp. 197-214.</w:t>
      </w:r>
    </w:p>
    <w:p w14:paraId="6D4B894A" w14:textId="77777777" w:rsidR="00F8474B" w:rsidRPr="007C05FE" w:rsidRDefault="00F8474B" w:rsidP="00316628">
      <w:pPr>
        <w:spacing w:after="0" w:line="480" w:lineRule="auto"/>
        <w:rPr>
          <w:rFonts w:ascii="Times New Roman" w:hAnsi="Times New Roman" w:cs="Times New Roman"/>
          <w:sz w:val="24"/>
          <w:szCs w:val="24"/>
        </w:rPr>
      </w:pPr>
    </w:p>
    <w:p w14:paraId="05DECC6E" w14:textId="4C78F46B" w:rsidR="00F8474B" w:rsidRPr="007C05FE" w:rsidRDefault="00F8474B" w:rsidP="00316628">
      <w:pPr>
        <w:spacing w:after="0" w:line="480" w:lineRule="auto"/>
        <w:rPr>
          <w:rFonts w:ascii="Times New Roman" w:hAnsi="Times New Roman" w:cs="Times New Roman"/>
          <w:sz w:val="24"/>
          <w:szCs w:val="24"/>
        </w:rPr>
      </w:pPr>
      <w:r w:rsidRPr="007C05FE">
        <w:rPr>
          <w:rFonts w:ascii="Times New Roman" w:hAnsi="Times New Roman" w:cs="Times New Roman"/>
          <w:sz w:val="24"/>
          <w:szCs w:val="24"/>
        </w:rPr>
        <w:t>Zeller, M.</w:t>
      </w:r>
      <w:r w:rsidR="00316628">
        <w:rPr>
          <w:rFonts w:ascii="Times New Roman" w:hAnsi="Times New Roman" w:cs="Times New Roman"/>
          <w:sz w:val="24"/>
          <w:szCs w:val="24"/>
        </w:rPr>
        <w:t>C. (2021</w:t>
      </w:r>
      <w:r w:rsidRPr="007C05FE">
        <w:rPr>
          <w:rFonts w:ascii="Times New Roman" w:hAnsi="Times New Roman" w:cs="Times New Roman"/>
          <w:sz w:val="24"/>
          <w:szCs w:val="24"/>
        </w:rPr>
        <w:t xml:space="preserve">). Patterns of demobilization: a qualitative comparative analysis (QCA) of far-right demonstration campaigns. </w:t>
      </w:r>
      <w:r w:rsidRPr="007C05FE">
        <w:rPr>
          <w:rFonts w:ascii="Times New Roman" w:hAnsi="Times New Roman" w:cs="Times New Roman"/>
          <w:i/>
          <w:iCs/>
          <w:sz w:val="24"/>
          <w:szCs w:val="24"/>
        </w:rPr>
        <w:t xml:space="preserve">Mobilization: An International Quarterly, </w:t>
      </w:r>
      <w:r w:rsidRPr="00316628">
        <w:rPr>
          <w:rFonts w:ascii="Times New Roman" w:hAnsi="Times New Roman" w:cs="Times New Roman"/>
          <w:sz w:val="24"/>
          <w:szCs w:val="24"/>
        </w:rPr>
        <w:t>26</w:t>
      </w:r>
      <w:r w:rsidRPr="007C05FE">
        <w:rPr>
          <w:rFonts w:ascii="Times New Roman" w:hAnsi="Times New Roman" w:cs="Times New Roman"/>
          <w:sz w:val="24"/>
          <w:szCs w:val="24"/>
        </w:rPr>
        <w:t xml:space="preserve">(3), </w:t>
      </w:r>
      <w:r w:rsidR="00DA62A4">
        <w:rPr>
          <w:rFonts w:ascii="Times New Roman" w:hAnsi="Times New Roman" w:cs="Times New Roman"/>
          <w:sz w:val="24"/>
          <w:szCs w:val="24"/>
        </w:rPr>
        <w:t xml:space="preserve">pp. </w:t>
      </w:r>
      <w:r w:rsidRPr="007C05FE">
        <w:rPr>
          <w:rFonts w:ascii="Times New Roman" w:hAnsi="Times New Roman" w:cs="Times New Roman"/>
          <w:sz w:val="24"/>
          <w:szCs w:val="24"/>
        </w:rPr>
        <w:t>267</w:t>
      </w:r>
      <w:r w:rsidR="00DA62A4">
        <w:rPr>
          <w:rFonts w:ascii="Times New Roman" w:hAnsi="Times New Roman" w:cs="Times New Roman"/>
          <w:sz w:val="24"/>
          <w:szCs w:val="24"/>
        </w:rPr>
        <w:t>-</w:t>
      </w:r>
      <w:r w:rsidRPr="007C05FE">
        <w:rPr>
          <w:rFonts w:ascii="Times New Roman" w:hAnsi="Times New Roman" w:cs="Times New Roman"/>
          <w:sz w:val="24"/>
          <w:szCs w:val="24"/>
        </w:rPr>
        <w:t>284.</w:t>
      </w:r>
    </w:p>
    <w:p w14:paraId="4F5544D8" w14:textId="77777777" w:rsidR="00F8474B" w:rsidRPr="007C05FE" w:rsidRDefault="00F8474B" w:rsidP="00316628">
      <w:pPr>
        <w:spacing w:after="0" w:line="480" w:lineRule="auto"/>
        <w:rPr>
          <w:rFonts w:ascii="Times New Roman" w:hAnsi="Times New Roman" w:cs="Times New Roman"/>
          <w:sz w:val="24"/>
          <w:szCs w:val="24"/>
        </w:rPr>
      </w:pPr>
    </w:p>
    <w:p w14:paraId="153EE4BE" w14:textId="75ABDB4C" w:rsidR="00F8474B" w:rsidRPr="00316628" w:rsidRDefault="00DA62A4" w:rsidP="00316628">
      <w:pPr>
        <w:spacing w:after="0" w:line="480" w:lineRule="auto"/>
        <w:rPr>
          <w:rStyle w:val="Hyperlink"/>
          <w:rFonts w:ascii="Times New Roman" w:hAnsi="Times New Roman" w:cs="Times New Roman"/>
          <w:color w:val="auto"/>
          <w:sz w:val="24"/>
          <w:szCs w:val="24"/>
        </w:rPr>
      </w:pPr>
      <w:r w:rsidRPr="007C05FE">
        <w:rPr>
          <w:rFonts w:ascii="Times New Roman" w:hAnsi="Times New Roman" w:cs="Times New Roman"/>
          <w:sz w:val="24"/>
          <w:szCs w:val="24"/>
        </w:rPr>
        <w:t xml:space="preserve">Zeller, M.C. </w:t>
      </w:r>
      <w:r w:rsidR="00F8474B" w:rsidRPr="007C05FE">
        <w:rPr>
          <w:rFonts w:ascii="Times New Roman" w:hAnsi="Times New Roman" w:cs="Times New Roman"/>
          <w:sz w:val="24"/>
          <w:szCs w:val="24"/>
        </w:rPr>
        <w:t>(202</w:t>
      </w:r>
      <w:r w:rsidR="00316628">
        <w:rPr>
          <w:rFonts w:ascii="Times New Roman" w:hAnsi="Times New Roman" w:cs="Times New Roman"/>
          <w:sz w:val="24"/>
          <w:szCs w:val="24"/>
        </w:rPr>
        <w:t>2</w:t>
      </w:r>
      <w:r w:rsidR="00F8474B" w:rsidRPr="007C05FE">
        <w:rPr>
          <w:rFonts w:ascii="Times New Roman" w:hAnsi="Times New Roman" w:cs="Times New Roman"/>
          <w:sz w:val="24"/>
          <w:szCs w:val="24"/>
        </w:rPr>
        <w:t>)</w:t>
      </w:r>
      <w:r w:rsidR="00316628">
        <w:rPr>
          <w:rFonts w:ascii="Times New Roman" w:hAnsi="Times New Roman" w:cs="Times New Roman"/>
          <w:sz w:val="24"/>
          <w:szCs w:val="24"/>
        </w:rPr>
        <w:t xml:space="preserve"> Demobilising far-r</w:t>
      </w:r>
      <w:r w:rsidR="00F8474B" w:rsidRPr="007C05FE">
        <w:rPr>
          <w:rFonts w:ascii="Times New Roman" w:hAnsi="Times New Roman" w:cs="Times New Roman"/>
          <w:sz w:val="24"/>
          <w:szCs w:val="24"/>
        </w:rPr>
        <w:t>ight Dem</w:t>
      </w:r>
      <w:r w:rsidR="00316628">
        <w:rPr>
          <w:rFonts w:ascii="Times New Roman" w:hAnsi="Times New Roman" w:cs="Times New Roman"/>
          <w:sz w:val="24"/>
          <w:szCs w:val="24"/>
        </w:rPr>
        <w:t>onstration Campaigns: Coercive counter-mobilis</w:t>
      </w:r>
      <w:r w:rsidR="00F8474B" w:rsidRPr="007C05FE">
        <w:rPr>
          <w:rFonts w:ascii="Times New Roman" w:hAnsi="Times New Roman" w:cs="Times New Roman"/>
          <w:sz w:val="24"/>
          <w:szCs w:val="24"/>
        </w:rPr>
        <w:t>ation,</w:t>
      </w:r>
      <w:r w:rsidR="00316628">
        <w:rPr>
          <w:rFonts w:ascii="Times New Roman" w:hAnsi="Times New Roman" w:cs="Times New Roman"/>
          <w:sz w:val="24"/>
          <w:szCs w:val="24"/>
        </w:rPr>
        <w:t xml:space="preserve"> state social control, and the demobilisation of the Hess </w:t>
      </w:r>
      <w:proofErr w:type="spellStart"/>
      <w:r w:rsidR="00316628">
        <w:rPr>
          <w:rFonts w:ascii="Times New Roman" w:hAnsi="Times New Roman" w:cs="Times New Roman"/>
          <w:sz w:val="24"/>
          <w:szCs w:val="24"/>
        </w:rPr>
        <w:t>Gedenkmarsch</w:t>
      </w:r>
      <w:proofErr w:type="spellEnd"/>
      <w:r w:rsidR="00316628">
        <w:rPr>
          <w:rFonts w:ascii="Times New Roman" w:hAnsi="Times New Roman" w:cs="Times New Roman"/>
          <w:sz w:val="24"/>
          <w:szCs w:val="24"/>
        </w:rPr>
        <w:t xml:space="preserve"> c</w:t>
      </w:r>
      <w:r w:rsidR="00F8474B" w:rsidRPr="007C05FE">
        <w:rPr>
          <w:rFonts w:ascii="Times New Roman" w:hAnsi="Times New Roman" w:cs="Times New Roman"/>
          <w:sz w:val="24"/>
          <w:szCs w:val="24"/>
        </w:rPr>
        <w:t xml:space="preserve">ampaign. </w:t>
      </w:r>
      <w:r w:rsidR="00F8474B" w:rsidRPr="007C05FE">
        <w:rPr>
          <w:rFonts w:ascii="Times New Roman" w:hAnsi="Times New Roman" w:cs="Times New Roman"/>
          <w:i/>
          <w:iCs/>
          <w:sz w:val="24"/>
          <w:szCs w:val="24"/>
        </w:rPr>
        <w:t>Social Movement Studies</w:t>
      </w:r>
      <w:r w:rsidR="00F8474B" w:rsidRPr="007C05FE">
        <w:rPr>
          <w:rFonts w:ascii="Times New Roman" w:hAnsi="Times New Roman" w:cs="Times New Roman"/>
          <w:sz w:val="24"/>
          <w:szCs w:val="24"/>
        </w:rPr>
        <w:t xml:space="preserve">, </w:t>
      </w:r>
      <w:r w:rsidR="002A7F07">
        <w:rPr>
          <w:rFonts w:ascii="Times New Roman" w:hAnsi="Times New Roman" w:cs="Times New Roman"/>
          <w:sz w:val="24"/>
          <w:szCs w:val="24"/>
        </w:rPr>
        <w:t>21(3), pp. 372-390.</w:t>
      </w:r>
    </w:p>
    <w:p w14:paraId="28DA116F" w14:textId="77777777" w:rsidR="00F8474B" w:rsidRPr="00316628" w:rsidRDefault="00F8474B" w:rsidP="00316628">
      <w:pPr>
        <w:spacing w:after="0" w:line="480" w:lineRule="auto"/>
        <w:rPr>
          <w:rStyle w:val="Hyperlink"/>
          <w:rFonts w:ascii="Times New Roman" w:hAnsi="Times New Roman" w:cs="Times New Roman"/>
          <w:color w:val="auto"/>
          <w:sz w:val="24"/>
          <w:szCs w:val="24"/>
        </w:rPr>
      </w:pPr>
    </w:p>
    <w:p w14:paraId="50DBA2F2" w14:textId="7E85AFA1" w:rsidR="00F8474B" w:rsidRPr="007C05FE" w:rsidRDefault="00F8474B" w:rsidP="00316628">
      <w:pPr>
        <w:spacing w:after="0" w:line="480" w:lineRule="auto"/>
        <w:rPr>
          <w:rFonts w:ascii="Times New Roman" w:hAnsi="Times New Roman" w:cs="Times New Roman"/>
          <w:sz w:val="24"/>
          <w:szCs w:val="24"/>
        </w:rPr>
      </w:pPr>
      <w:proofErr w:type="spellStart"/>
      <w:r w:rsidRPr="00316628">
        <w:rPr>
          <w:rFonts w:ascii="Times New Roman" w:hAnsi="Times New Roman" w:cs="Times New Roman"/>
          <w:sz w:val="24"/>
          <w:szCs w:val="24"/>
          <w:shd w:val="clear" w:color="auto" w:fill="FFFFFF"/>
        </w:rPr>
        <w:t>Zick</w:t>
      </w:r>
      <w:proofErr w:type="spellEnd"/>
      <w:r w:rsidRPr="00316628">
        <w:rPr>
          <w:rFonts w:ascii="Times New Roman" w:hAnsi="Times New Roman" w:cs="Times New Roman"/>
          <w:sz w:val="24"/>
          <w:szCs w:val="24"/>
          <w:shd w:val="clear" w:color="auto" w:fill="FFFFFF"/>
        </w:rPr>
        <w:t xml:space="preserve">, A., Wolf, C., </w:t>
      </w:r>
      <w:proofErr w:type="spellStart"/>
      <w:r w:rsidRPr="00316628">
        <w:rPr>
          <w:rFonts w:ascii="Times New Roman" w:hAnsi="Times New Roman" w:cs="Times New Roman"/>
          <w:sz w:val="24"/>
          <w:szCs w:val="24"/>
          <w:shd w:val="clear" w:color="auto" w:fill="FFFFFF"/>
        </w:rPr>
        <w:t>Küpper</w:t>
      </w:r>
      <w:proofErr w:type="spellEnd"/>
      <w:r w:rsidRPr="00316628">
        <w:rPr>
          <w:rFonts w:ascii="Times New Roman" w:hAnsi="Times New Roman" w:cs="Times New Roman"/>
          <w:sz w:val="24"/>
          <w:szCs w:val="24"/>
          <w:shd w:val="clear" w:color="auto" w:fill="FFFFFF"/>
        </w:rPr>
        <w:t>, B., Davidov, E., Schmidt, P.</w:t>
      </w:r>
      <w:r w:rsidR="009473EC">
        <w:rPr>
          <w:rFonts w:ascii="Times New Roman" w:hAnsi="Times New Roman" w:cs="Times New Roman"/>
          <w:sz w:val="24"/>
          <w:szCs w:val="24"/>
          <w:shd w:val="clear" w:color="auto" w:fill="FFFFFF"/>
        </w:rPr>
        <w:t xml:space="preserve"> and </w:t>
      </w:r>
      <w:proofErr w:type="spellStart"/>
      <w:r w:rsidRPr="00316628">
        <w:rPr>
          <w:rFonts w:ascii="Times New Roman" w:hAnsi="Times New Roman" w:cs="Times New Roman"/>
          <w:sz w:val="24"/>
          <w:szCs w:val="24"/>
          <w:shd w:val="clear" w:color="auto" w:fill="FFFFFF"/>
        </w:rPr>
        <w:t>Heitmeyer</w:t>
      </w:r>
      <w:proofErr w:type="spellEnd"/>
      <w:r w:rsidRPr="00316628">
        <w:rPr>
          <w:rFonts w:ascii="Times New Roman" w:hAnsi="Times New Roman" w:cs="Times New Roman"/>
          <w:sz w:val="24"/>
          <w:szCs w:val="24"/>
          <w:shd w:val="clear" w:color="auto" w:fill="FFFFFF"/>
        </w:rPr>
        <w:t>, W. (2008) The syndrome of group-focused enmity: The interrelation of prejudices tested with multiple cross-sectional and panel data. </w:t>
      </w:r>
      <w:r w:rsidRPr="00316628">
        <w:rPr>
          <w:rFonts w:ascii="Times New Roman" w:hAnsi="Times New Roman" w:cs="Times New Roman"/>
          <w:i/>
          <w:iCs/>
          <w:sz w:val="24"/>
          <w:szCs w:val="24"/>
          <w:shd w:val="clear" w:color="auto" w:fill="FFFFFF"/>
        </w:rPr>
        <w:t>Journal of Social Issues</w:t>
      </w:r>
      <w:r w:rsidRPr="00316628">
        <w:rPr>
          <w:rFonts w:ascii="Times New Roman" w:hAnsi="Times New Roman" w:cs="Times New Roman"/>
          <w:sz w:val="24"/>
          <w:szCs w:val="24"/>
          <w:shd w:val="clear" w:color="auto" w:fill="FFFFFF"/>
        </w:rPr>
        <w:t xml:space="preserve">, 64(2), </w:t>
      </w:r>
      <w:r w:rsidR="009473EC">
        <w:rPr>
          <w:rFonts w:ascii="Times New Roman" w:hAnsi="Times New Roman" w:cs="Times New Roman"/>
          <w:sz w:val="24"/>
          <w:szCs w:val="24"/>
          <w:shd w:val="clear" w:color="auto" w:fill="FFFFFF"/>
        </w:rPr>
        <w:t xml:space="preserve">pp. </w:t>
      </w:r>
      <w:r w:rsidRPr="00316628">
        <w:rPr>
          <w:rFonts w:ascii="Times New Roman" w:hAnsi="Times New Roman" w:cs="Times New Roman"/>
          <w:sz w:val="24"/>
          <w:szCs w:val="24"/>
          <w:shd w:val="clear" w:color="auto" w:fill="FFFFFF"/>
        </w:rPr>
        <w:t>363-383.</w:t>
      </w:r>
    </w:p>
    <w:p w14:paraId="2A77D628" w14:textId="77777777" w:rsidR="00F8474B" w:rsidRPr="007C05FE" w:rsidRDefault="00F8474B" w:rsidP="00B50849">
      <w:pPr>
        <w:pStyle w:val="Heading1"/>
        <w:spacing w:before="0" w:line="480" w:lineRule="auto"/>
        <w:rPr>
          <w:rFonts w:ascii="Times New Roman" w:hAnsi="Times New Roman" w:cs="Times New Roman"/>
          <w:color w:val="auto"/>
          <w:sz w:val="24"/>
          <w:szCs w:val="24"/>
        </w:rPr>
      </w:pPr>
    </w:p>
    <w:p w14:paraId="418D8746" w14:textId="5C5A5649" w:rsidR="00C83BD9" w:rsidRPr="0010023C" w:rsidRDefault="00C83BD9" w:rsidP="0010023C">
      <w:pPr>
        <w:pStyle w:val="Heading1"/>
        <w:spacing w:before="0" w:line="480" w:lineRule="auto"/>
        <w:rPr>
          <w:rFonts w:ascii="Times New Roman" w:hAnsi="Times New Roman" w:cs="Times New Roman"/>
          <w:color w:val="auto"/>
          <w:sz w:val="24"/>
          <w:szCs w:val="24"/>
        </w:rPr>
      </w:pPr>
    </w:p>
    <w:sectPr w:rsidR="00C83BD9" w:rsidRPr="0010023C">
      <w:footerReference w:type="default" r:id="rId8"/>
      <w:endnotePr>
        <w:numFmt w:val="decimal"/>
      </w:endnotePr>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50BB" w14:textId="77777777" w:rsidR="002F5E89" w:rsidRDefault="002F5E89">
      <w:pPr>
        <w:spacing w:after="0" w:line="240" w:lineRule="auto"/>
      </w:pPr>
      <w:r>
        <w:separator/>
      </w:r>
    </w:p>
  </w:endnote>
  <w:endnote w:type="continuationSeparator" w:id="0">
    <w:p w14:paraId="27B8E2B5" w14:textId="77777777" w:rsidR="002F5E89" w:rsidRDefault="002F5E89">
      <w:pPr>
        <w:spacing w:after="0" w:line="240" w:lineRule="auto"/>
      </w:pPr>
      <w:r>
        <w:continuationSeparator/>
      </w:r>
    </w:p>
  </w:endnote>
  <w:endnote w:id="1">
    <w:p w14:paraId="19FE6B4B" w14:textId="7E26A0F4" w:rsidR="004E17FB" w:rsidRPr="0010023C" w:rsidRDefault="004E17FB" w:rsidP="0010023C">
      <w:pPr>
        <w:pStyle w:val="EndnoteText"/>
        <w:spacing w:line="480" w:lineRule="auto"/>
        <w:rPr>
          <w:rFonts w:ascii="Times New Roman" w:hAnsi="Times New Roman" w:cs="Times New Roman"/>
          <w:sz w:val="24"/>
        </w:rPr>
      </w:pPr>
      <w:r w:rsidRPr="0010023C">
        <w:rPr>
          <w:rStyle w:val="EndnoteReference"/>
          <w:rFonts w:ascii="Times New Roman" w:hAnsi="Times New Roman" w:cs="Times New Roman"/>
          <w:sz w:val="24"/>
        </w:rPr>
        <w:endnoteRef/>
      </w:r>
      <w:r w:rsidRPr="0010023C">
        <w:rPr>
          <w:rFonts w:ascii="Times New Roman" w:hAnsi="Times New Roman" w:cs="Times New Roman"/>
          <w:sz w:val="24"/>
        </w:rPr>
        <w:t xml:space="preserve"> Szőcs (1998) offers a bespoke threefold typology of extremist actors during this period in Hungary</w:t>
      </w:r>
      <w:r>
        <w:rPr>
          <w:rFonts w:ascii="Times New Roman" w:hAnsi="Times New Roman" w:cs="Times New Roman"/>
          <w:sz w:val="24"/>
        </w:rPr>
        <w:t xml:space="preserve"> –</w:t>
      </w:r>
      <w:r w:rsidRPr="0010023C">
        <w:rPr>
          <w:rFonts w:ascii="Times New Roman" w:hAnsi="Times New Roman" w:cs="Times New Roman"/>
          <w:sz w:val="24"/>
        </w:rPr>
        <w:t xml:space="preserve">namely, hangover parties, neo-fascist nostalgia parties, and imitative </w:t>
      </w:r>
      <w:r>
        <w:rPr>
          <w:rFonts w:ascii="Times New Roman" w:hAnsi="Times New Roman" w:cs="Times New Roman"/>
          <w:sz w:val="24"/>
        </w:rPr>
        <w:t>N</w:t>
      </w:r>
      <w:r w:rsidRPr="0010023C">
        <w:rPr>
          <w:rFonts w:ascii="Times New Roman" w:hAnsi="Times New Roman" w:cs="Times New Roman"/>
          <w:sz w:val="24"/>
        </w:rPr>
        <w:t>eo-Nazis</w:t>
      </w:r>
      <w:r>
        <w:rPr>
          <w:rFonts w:ascii="Times New Roman" w:hAnsi="Times New Roman" w:cs="Times New Roman"/>
          <w:sz w:val="24"/>
        </w:rPr>
        <w:t xml:space="preserve"> –</w:t>
      </w:r>
      <w:r w:rsidRPr="0010023C">
        <w:rPr>
          <w:rFonts w:ascii="Times New Roman" w:hAnsi="Times New Roman" w:cs="Times New Roman"/>
          <w:sz w:val="24"/>
        </w:rPr>
        <w:t>but it is fitted to the conditions of the 1990s. To clarify the development of far right throughout the phases of post-socialist Hungarian politics we prefer the radical/extreme distinction, which offers more consistent analytical leverage. A noteworthy alternative conception of sub-types of the far right is Minkenberg’s (2013) four</w:t>
      </w:r>
      <w:r>
        <w:rPr>
          <w:rFonts w:ascii="Times New Roman" w:hAnsi="Times New Roman" w:cs="Times New Roman"/>
          <w:sz w:val="24"/>
        </w:rPr>
        <w:t>-</w:t>
      </w:r>
      <w:r w:rsidRPr="0010023C">
        <w:rPr>
          <w:rFonts w:ascii="Times New Roman" w:hAnsi="Times New Roman" w:cs="Times New Roman"/>
          <w:sz w:val="24"/>
        </w:rPr>
        <w:t>fold typology, though his ‘religious-fundamentalist right’ type is insignificant in Hungary.</w:t>
      </w:r>
    </w:p>
  </w:endnote>
  <w:endnote w:id="2">
    <w:p w14:paraId="2AF5DC4F" w14:textId="7A82A979" w:rsidR="004E17FB" w:rsidRPr="0010023C" w:rsidRDefault="004E17FB" w:rsidP="0010023C">
      <w:pPr>
        <w:pStyle w:val="EndnoteText"/>
        <w:spacing w:line="480" w:lineRule="auto"/>
        <w:rPr>
          <w:rFonts w:ascii="Times New Roman" w:hAnsi="Times New Roman" w:cs="Times New Roman"/>
          <w:sz w:val="24"/>
        </w:rPr>
      </w:pPr>
      <w:r w:rsidRPr="0010023C">
        <w:rPr>
          <w:rStyle w:val="EndnoteReference"/>
          <w:rFonts w:ascii="Times New Roman" w:hAnsi="Times New Roman" w:cs="Times New Roman"/>
          <w:sz w:val="24"/>
        </w:rPr>
        <w:endnoteRef/>
      </w:r>
      <w:r w:rsidRPr="0010023C">
        <w:rPr>
          <w:rFonts w:ascii="Times New Roman" w:hAnsi="Times New Roman" w:cs="Times New Roman"/>
          <w:sz w:val="24"/>
        </w:rPr>
        <w:t xml:space="preserve"> In 2006, right-wing parties won no more than 50 per cent of the vote. In 2010, that became nearly 70 per cent: Fidesz won upwards of 52 per cent and Jobbik upwards of 16 per cent. The pattern held in 2014: nearly 45 per cent for Fidesz and over 20 per cent for Jobbik; and in 2018</w:t>
      </w:r>
      <w:r>
        <w:rPr>
          <w:rFonts w:ascii="Times New Roman" w:hAnsi="Times New Roman" w:cs="Times New Roman"/>
          <w:sz w:val="24"/>
        </w:rPr>
        <w:t xml:space="preserve">, </w:t>
      </w:r>
      <w:r w:rsidRPr="0010023C">
        <w:rPr>
          <w:rFonts w:ascii="Times New Roman" w:hAnsi="Times New Roman" w:cs="Times New Roman"/>
          <w:sz w:val="24"/>
        </w:rPr>
        <w:t>more than 49 per cent for Fidesz and 19 per cent for Jobbik.</w:t>
      </w:r>
    </w:p>
  </w:endnote>
  <w:endnote w:id="3">
    <w:p w14:paraId="5C23163D" w14:textId="01AC8511" w:rsidR="004E17FB" w:rsidRPr="0010023C" w:rsidRDefault="004E17FB" w:rsidP="0010023C">
      <w:pPr>
        <w:pStyle w:val="EndnoteText"/>
        <w:spacing w:line="480" w:lineRule="auto"/>
        <w:rPr>
          <w:rFonts w:ascii="Times New Roman" w:hAnsi="Times New Roman" w:cs="Times New Roman"/>
          <w:sz w:val="24"/>
        </w:rPr>
      </w:pPr>
      <w:r w:rsidRPr="0010023C">
        <w:rPr>
          <w:rStyle w:val="EndnoteReference"/>
          <w:rFonts w:ascii="Times New Roman" w:hAnsi="Times New Roman" w:cs="Times New Roman"/>
          <w:sz w:val="24"/>
        </w:rPr>
        <w:endnoteRef/>
      </w:r>
      <w:r w:rsidRPr="0010023C">
        <w:rPr>
          <w:rFonts w:ascii="Times New Roman" w:hAnsi="Times New Roman" w:cs="Times New Roman"/>
          <w:sz w:val="24"/>
        </w:rPr>
        <w:t xml:space="preserve"> ’Gender ideology’ is a floating signifier commonly used by conservative or parochial actors to refer to a range of facts and postulates, including that abortion should be legal, that there is a need for campaigns against gender-based violence, that homosexuals should be allowed to marry and adopt, and that gender is non-binary. Some opponents of </w:t>
      </w:r>
      <w:r>
        <w:rPr>
          <w:rFonts w:ascii="Times New Roman" w:hAnsi="Times New Roman" w:cs="Times New Roman"/>
          <w:sz w:val="24"/>
        </w:rPr>
        <w:t>‘</w:t>
      </w:r>
      <w:r w:rsidRPr="0010023C">
        <w:rPr>
          <w:rFonts w:ascii="Times New Roman" w:hAnsi="Times New Roman" w:cs="Times New Roman"/>
          <w:sz w:val="24"/>
        </w:rPr>
        <w:t>gender ideology’ equate it with totalitarian ideologies.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Segoe UI">
    <w:panose1 w:val="020B0502040204020203"/>
    <w:charset w:val="00"/>
    <w:family w:val="swiss"/>
    <w:pitch w:val="variable"/>
    <w:sig w:usb0="E5002EFF" w:usb1="C000E47F" w:usb2="00000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270478"/>
      <w:docPartObj>
        <w:docPartGallery w:val="Page Numbers (Bottom of Page)"/>
        <w:docPartUnique/>
      </w:docPartObj>
    </w:sdtPr>
    <w:sdtEndPr>
      <w:rPr>
        <w:noProof/>
      </w:rPr>
    </w:sdtEndPr>
    <w:sdtContent>
      <w:p w14:paraId="759FB7FB" w14:textId="491B5014" w:rsidR="004E17FB" w:rsidRDefault="004E17FB">
        <w:pPr>
          <w:pStyle w:val="Footer"/>
          <w:jc w:val="center"/>
        </w:pPr>
        <w:r>
          <w:fldChar w:fldCharType="begin"/>
        </w:r>
        <w:r>
          <w:instrText xml:space="preserve"> PAGE   \* MERGEFORMAT </w:instrText>
        </w:r>
        <w:r>
          <w:fldChar w:fldCharType="separate"/>
        </w:r>
        <w:r w:rsidR="005B5074">
          <w:rPr>
            <w:noProof/>
          </w:rPr>
          <w:t>1</w:t>
        </w:r>
        <w:r>
          <w:rPr>
            <w:noProof/>
          </w:rPr>
          <w:fldChar w:fldCharType="end"/>
        </w:r>
      </w:p>
    </w:sdtContent>
  </w:sdt>
  <w:p w14:paraId="315EB7B6" w14:textId="77777777" w:rsidR="004E17FB" w:rsidRDefault="004E1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57BBA" w14:textId="77777777" w:rsidR="002F5E89" w:rsidRDefault="002F5E89">
      <w:pPr>
        <w:spacing w:after="0" w:line="240" w:lineRule="auto"/>
      </w:pPr>
      <w:r>
        <w:separator/>
      </w:r>
    </w:p>
  </w:footnote>
  <w:footnote w:type="continuationSeparator" w:id="0">
    <w:p w14:paraId="52FFC070" w14:textId="77777777" w:rsidR="002F5E89" w:rsidRDefault="002F5E8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8ROCilrY" int2:invalidationBookmarkName="" int2:hashCode="A1VH9nUp4e2N29" int2:id="JmIQHk7l">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118"/>
    <w:multiLevelType w:val="hybridMultilevel"/>
    <w:tmpl w:val="05363928"/>
    <w:lvl w:ilvl="0" w:tplc="118443CC">
      <w:start w:val="1"/>
      <w:numFmt w:val="bullet"/>
      <w:lvlText w:val=""/>
      <w:lvlJc w:val="left"/>
      <w:pPr>
        <w:ind w:left="720" w:hanging="360"/>
      </w:pPr>
      <w:rPr>
        <w:rFonts w:ascii="Symbol" w:hAnsi="Symbol" w:hint="default"/>
      </w:rPr>
    </w:lvl>
    <w:lvl w:ilvl="1" w:tplc="40F8BD0E">
      <w:start w:val="1"/>
      <w:numFmt w:val="bullet"/>
      <w:lvlText w:val="o"/>
      <w:lvlJc w:val="left"/>
      <w:pPr>
        <w:ind w:left="1440" w:hanging="360"/>
      </w:pPr>
      <w:rPr>
        <w:rFonts w:ascii="Courier New" w:hAnsi="Courier New" w:hint="default"/>
      </w:rPr>
    </w:lvl>
    <w:lvl w:ilvl="2" w:tplc="5CE667F2">
      <w:start w:val="1"/>
      <w:numFmt w:val="bullet"/>
      <w:lvlText w:val=""/>
      <w:lvlJc w:val="left"/>
      <w:pPr>
        <w:ind w:left="2160" w:hanging="360"/>
      </w:pPr>
      <w:rPr>
        <w:rFonts w:ascii="Wingdings" w:hAnsi="Wingdings" w:hint="default"/>
      </w:rPr>
    </w:lvl>
    <w:lvl w:ilvl="3" w:tplc="3EDA989C">
      <w:start w:val="1"/>
      <w:numFmt w:val="bullet"/>
      <w:lvlText w:val=""/>
      <w:lvlJc w:val="left"/>
      <w:pPr>
        <w:ind w:left="2880" w:hanging="360"/>
      </w:pPr>
      <w:rPr>
        <w:rFonts w:ascii="Symbol" w:hAnsi="Symbol" w:hint="default"/>
      </w:rPr>
    </w:lvl>
    <w:lvl w:ilvl="4" w:tplc="27A2FEBE">
      <w:start w:val="1"/>
      <w:numFmt w:val="bullet"/>
      <w:lvlText w:val="o"/>
      <w:lvlJc w:val="left"/>
      <w:pPr>
        <w:ind w:left="3600" w:hanging="360"/>
      </w:pPr>
      <w:rPr>
        <w:rFonts w:ascii="Courier New" w:hAnsi="Courier New" w:hint="default"/>
      </w:rPr>
    </w:lvl>
    <w:lvl w:ilvl="5" w:tplc="8056F180">
      <w:start w:val="1"/>
      <w:numFmt w:val="bullet"/>
      <w:lvlText w:val=""/>
      <w:lvlJc w:val="left"/>
      <w:pPr>
        <w:ind w:left="4320" w:hanging="360"/>
      </w:pPr>
      <w:rPr>
        <w:rFonts w:ascii="Wingdings" w:hAnsi="Wingdings" w:hint="default"/>
      </w:rPr>
    </w:lvl>
    <w:lvl w:ilvl="6" w:tplc="643A5A18">
      <w:start w:val="1"/>
      <w:numFmt w:val="bullet"/>
      <w:lvlText w:val=""/>
      <w:lvlJc w:val="left"/>
      <w:pPr>
        <w:ind w:left="5040" w:hanging="360"/>
      </w:pPr>
      <w:rPr>
        <w:rFonts w:ascii="Symbol" w:hAnsi="Symbol" w:hint="default"/>
      </w:rPr>
    </w:lvl>
    <w:lvl w:ilvl="7" w:tplc="DFE848E6">
      <w:start w:val="1"/>
      <w:numFmt w:val="bullet"/>
      <w:lvlText w:val="o"/>
      <w:lvlJc w:val="left"/>
      <w:pPr>
        <w:ind w:left="5760" w:hanging="360"/>
      </w:pPr>
      <w:rPr>
        <w:rFonts w:ascii="Courier New" w:hAnsi="Courier New" w:hint="default"/>
      </w:rPr>
    </w:lvl>
    <w:lvl w:ilvl="8" w:tplc="F82E8868">
      <w:start w:val="1"/>
      <w:numFmt w:val="bullet"/>
      <w:lvlText w:val=""/>
      <w:lvlJc w:val="left"/>
      <w:pPr>
        <w:ind w:left="6480" w:hanging="360"/>
      </w:pPr>
      <w:rPr>
        <w:rFonts w:ascii="Wingdings" w:hAnsi="Wingdings" w:hint="default"/>
      </w:rPr>
    </w:lvl>
  </w:abstractNum>
  <w:abstractNum w:abstractNumId="1" w15:restartNumberingAfterBreak="0">
    <w:nsid w:val="3C7E65CD"/>
    <w:multiLevelType w:val="hybridMultilevel"/>
    <w:tmpl w:val="8C9E3042"/>
    <w:lvl w:ilvl="0" w:tplc="ADAE9708">
      <w:start w:val="1"/>
      <w:numFmt w:val="bullet"/>
      <w:lvlText w:val=""/>
      <w:lvlJc w:val="left"/>
      <w:pPr>
        <w:ind w:left="720" w:hanging="360"/>
      </w:pPr>
      <w:rPr>
        <w:rFonts w:ascii="Symbol" w:hAnsi="Symbol" w:hint="default"/>
      </w:rPr>
    </w:lvl>
    <w:lvl w:ilvl="1" w:tplc="A404A376">
      <w:start w:val="1"/>
      <w:numFmt w:val="bullet"/>
      <w:lvlText w:val="o"/>
      <w:lvlJc w:val="left"/>
      <w:pPr>
        <w:ind w:left="1440" w:hanging="360"/>
      </w:pPr>
      <w:rPr>
        <w:rFonts w:ascii="Courier New" w:hAnsi="Courier New" w:hint="default"/>
      </w:rPr>
    </w:lvl>
    <w:lvl w:ilvl="2" w:tplc="58DC7A82">
      <w:start w:val="1"/>
      <w:numFmt w:val="bullet"/>
      <w:lvlText w:val=""/>
      <w:lvlJc w:val="left"/>
      <w:pPr>
        <w:ind w:left="2160" w:hanging="360"/>
      </w:pPr>
      <w:rPr>
        <w:rFonts w:ascii="Wingdings" w:hAnsi="Wingdings" w:hint="default"/>
      </w:rPr>
    </w:lvl>
    <w:lvl w:ilvl="3" w:tplc="71040188">
      <w:start w:val="1"/>
      <w:numFmt w:val="bullet"/>
      <w:lvlText w:val=""/>
      <w:lvlJc w:val="left"/>
      <w:pPr>
        <w:ind w:left="2880" w:hanging="360"/>
      </w:pPr>
      <w:rPr>
        <w:rFonts w:ascii="Symbol" w:hAnsi="Symbol" w:hint="default"/>
      </w:rPr>
    </w:lvl>
    <w:lvl w:ilvl="4" w:tplc="28D000B6">
      <w:start w:val="1"/>
      <w:numFmt w:val="bullet"/>
      <w:lvlText w:val="o"/>
      <w:lvlJc w:val="left"/>
      <w:pPr>
        <w:ind w:left="3600" w:hanging="360"/>
      </w:pPr>
      <w:rPr>
        <w:rFonts w:ascii="Courier New" w:hAnsi="Courier New" w:hint="default"/>
      </w:rPr>
    </w:lvl>
    <w:lvl w:ilvl="5" w:tplc="8A14C384">
      <w:start w:val="1"/>
      <w:numFmt w:val="bullet"/>
      <w:lvlText w:val=""/>
      <w:lvlJc w:val="left"/>
      <w:pPr>
        <w:ind w:left="4320" w:hanging="360"/>
      </w:pPr>
      <w:rPr>
        <w:rFonts w:ascii="Wingdings" w:hAnsi="Wingdings" w:hint="default"/>
      </w:rPr>
    </w:lvl>
    <w:lvl w:ilvl="6" w:tplc="1E12FF66">
      <w:start w:val="1"/>
      <w:numFmt w:val="bullet"/>
      <w:lvlText w:val=""/>
      <w:lvlJc w:val="left"/>
      <w:pPr>
        <w:ind w:left="5040" w:hanging="360"/>
      </w:pPr>
      <w:rPr>
        <w:rFonts w:ascii="Symbol" w:hAnsi="Symbol" w:hint="default"/>
      </w:rPr>
    </w:lvl>
    <w:lvl w:ilvl="7" w:tplc="B120C84E">
      <w:start w:val="1"/>
      <w:numFmt w:val="bullet"/>
      <w:lvlText w:val="o"/>
      <w:lvlJc w:val="left"/>
      <w:pPr>
        <w:ind w:left="5760" w:hanging="360"/>
      </w:pPr>
      <w:rPr>
        <w:rFonts w:ascii="Courier New" w:hAnsi="Courier New" w:hint="default"/>
      </w:rPr>
    </w:lvl>
    <w:lvl w:ilvl="8" w:tplc="FAE6CB20">
      <w:start w:val="1"/>
      <w:numFmt w:val="bullet"/>
      <w:lvlText w:val=""/>
      <w:lvlJc w:val="left"/>
      <w:pPr>
        <w:ind w:left="6480" w:hanging="360"/>
      </w:pPr>
      <w:rPr>
        <w:rFonts w:ascii="Wingdings" w:hAnsi="Wingdings" w:hint="default"/>
      </w:rPr>
    </w:lvl>
  </w:abstractNum>
  <w:abstractNum w:abstractNumId="2" w15:restartNumberingAfterBreak="0">
    <w:nsid w:val="53104882"/>
    <w:multiLevelType w:val="hybridMultilevel"/>
    <w:tmpl w:val="A8B6C58C"/>
    <w:lvl w:ilvl="0" w:tplc="270C6278">
      <w:start w:val="1"/>
      <w:numFmt w:val="bullet"/>
      <w:lvlText w:val=""/>
      <w:lvlJc w:val="left"/>
      <w:pPr>
        <w:ind w:left="720" w:hanging="360"/>
      </w:pPr>
      <w:rPr>
        <w:rFonts w:ascii="Symbol" w:hAnsi="Symbol" w:hint="default"/>
      </w:rPr>
    </w:lvl>
    <w:lvl w:ilvl="1" w:tplc="19B6D2C6">
      <w:start w:val="1"/>
      <w:numFmt w:val="bullet"/>
      <w:lvlText w:val="o"/>
      <w:lvlJc w:val="left"/>
      <w:pPr>
        <w:ind w:left="1440" w:hanging="360"/>
      </w:pPr>
      <w:rPr>
        <w:rFonts w:ascii="Courier New" w:hAnsi="Courier New" w:hint="default"/>
      </w:rPr>
    </w:lvl>
    <w:lvl w:ilvl="2" w:tplc="93826B70">
      <w:start w:val="1"/>
      <w:numFmt w:val="bullet"/>
      <w:lvlText w:val=""/>
      <w:lvlJc w:val="left"/>
      <w:pPr>
        <w:ind w:left="2160" w:hanging="360"/>
      </w:pPr>
      <w:rPr>
        <w:rFonts w:ascii="Wingdings" w:hAnsi="Wingdings" w:hint="default"/>
      </w:rPr>
    </w:lvl>
    <w:lvl w:ilvl="3" w:tplc="125CBCB2">
      <w:start w:val="1"/>
      <w:numFmt w:val="bullet"/>
      <w:lvlText w:val=""/>
      <w:lvlJc w:val="left"/>
      <w:pPr>
        <w:ind w:left="2880" w:hanging="360"/>
      </w:pPr>
      <w:rPr>
        <w:rFonts w:ascii="Symbol" w:hAnsi="Symbol" w:hint="default"/>
      </w:rPr>
    </w:lvl>
    <w:lvl w:ilvl="4" w:tplc="6778F834">
      <w:start w:val="1"/>
      <w:numFmt w:val="bullet"/>
      <w:lvlText w:val="o"/>
      <w:lvlJc w:val="left"/>
      <w:pPr>
        <w:ind w:left="3600" w:hanging="360"/>
      </w:pPr>
      <w:rPr>
        <w:rFonts w:ascii="Courier New" w:hAnsi="Courier New" w:hint="default"/>
      </w:rPr>
    </w:lvl>
    <w:lvl w:ilvl="5" w:tplc="8E62DCA8">
      <w:start w:val="1"/>
      <w:numFmt w:val="bullet"/>
      <w:lvlText w:val=""/>
      <w:lvlJc w:val="left"/>
      <w:pPr>
        <w:ind w:left="4320" w:hanging="360"/>
      </w:pPr>
      <w:rPr>
        <w:rFonts w:ascii="Wingdings" w:hAnsi="Wingdings" w:hint="default"/>
      </w:rPr>
    </w:lvl>
    <w:lvl w:ilvl="6" w:tplc="CBE6EF64">
      <w:start w:val="1"/>
      <w:numFmt w:val="bullet"/>
      <w:lvlText w:val=""/>
      <w:lvlJc w:val="left"/>
      <w:pPr>
        <w:ind w:left="5040" w:hanging="360"/>
      </w:pPr>
      <w:rPr>
        <w:rFonts w:ascii="Symbol" w:hAnsi="Symbol" w:hint="default"/>
      </w:rPr>
    </w:lvl>
    <w:lvl w:ilvl="7" w:tplc="842E5824">
      <w:start w:val="1"/>
      <w:numFmt w:val="bullet"/>
      <w:lvlText w:val="o"/>
      <w:lvlJc w:val="left"/>
      <w:pPr>
        <w:ind w:left="5760" w:hanging="360"/>
      </w:pPr>
      <w:rPr>
        <w:rFonts w:ascii="Courier New" w:hAnsi="Courier New" w:hint="default"/>
      </w:rPr>
    </w:lvl>
    <w:lvl w:ilvl="8" w:tplc="E306E98E">
      <w:start w:val="1"/>
      <w:numFmt w:val="bullet"/>
      <w:lvlText w:val=""/>
      <w:lvlJc w:val="left"/>
      <w:pPr>
        <w:ind w:left="6480" w:hanging="360"/>
      </w:pPr>
      <w:rPr>
        <w:rFonts w:ascii="Wingdings" w:hAnsi="Wingdings" w:hint="default"/>
      </w:rPr>
    </w:lvl>
  </w:abstractNum>
  <w:num w:numId="1" w16cid:durableId="240259299">
    <w:abstractNumId w:val="2"/>
  </w:num>
  <w:num w:numId="2" w16cid:durableId="1852449992">
    <w:abstractNumId w:val="1"/>
  </w:num>
  <w:num w:numId="3" w16cid:durableId="317804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oNotTrackMoves/>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EADEC88"/>
    <w:rsid w:val="000022EA"/>
    <w:rsid w:val="00007AAC"/>
    <w:rsid w:val="000148C8"/>
    <w:rsid w:val="00017F02"/>
    <w:rsid w:val="0004591F"/>
    <w:rsid w:val="00057AD1"/>
    <w:rsid w:val="000600DF"/>
    <w:rsid w:val="000758E5"/>
    <w:rsid w:val="000774C7"/>
    <w:rsid w:val="0008110A"/>
    <w:rsid w:val="00084BE9"/>
    <w:rsid w:val="000911E6"/>
    <w:rsid w:val="000969B3"/>
    <w:rsid w:val="000C2EAE"/>
    <w:rsid w:val="000C395E"/>
    <w:rsid w:val="000D463F"/>
    <w:rsid w:val="000E5994"/>
    <w:rsid w:val="000E5D80"/>
    <w:rsid w:val="000F22D6"/>
    <w:rsid w:val="0010023C"/>
    <w:rsid w:val="00126083"/>
    <w:rsid w:val="001350DB"/>
    <w:rsid w:val="001471BB"/>
    <w:rsid w:val="00151F4A"/>
    <w:rsid w:val="001520D4"/>
    <w:rsid w:val="00174AF5"/>
    <w:rsid w:val="0018074C"/>
    <w:rsid w:val="0018502C"/>
    <w:rsid w:val="00188D81"/>
    <w:rsid w:val="001963BF"/>
    <w:rsid w:val="001B3AD8"/>
    <w:rsid w:val="001E3648"/>
    <w:rsid w:val="001F7A65"/>
    <w:rsid w:val="002131BD"/>
    <w:rsid w:val="00214B4A"/>
    <w:rsid w:val="0023723C"/>
    <w:rsid w:val="00243A7D"/>
    <w:rsid w:val="00282F8C"/>
    <w:rsid w:val="002836AB"/>
    <w:rsid w:val="00285770"/>
    <w:rsid w:val="002A4333"/>
    <w:rsid w:val="002A5025"/>
    <w:rsid w:val="002A7F07"/>
    <w:rsid w:val="002ACB59"/>
    <w:rsid w:val="002B5A82"/>
    <w:rsid w:val="002D4026"/>
    <w:rsid w:val="002D6781"/>
    <w:rsid w:val="002F5E89"/>
    <w:rsid w:val="00311B09"/>
    <w:rsid w:val="00316628"/>
    <w:rsid w:val="003255E4"/>
    <w:rsid w:val="00326A25"/>
    <w:rsid w:val="00334488"/>
    <w:rsid w:val="00372473"/>
    <w:rsid w:val="00375DE0"/>
    <w:rsid w:val="0039164E"/>
    <w:rsid w:val="003935D6"/>
    <w:rsid w:val="003B46D1"/>
    <w:rsid w:val="003D4F44"/>
    <w:rsid w:val="003E5B3A"/>
    <w:rsid w:val="003F339C"/>
    <w:rsid w:val="00416E67"/>
    <w:rsid w:val="00443E48"/>
    <w:rsid w:val="00465968"/>
    <w:rsid w:val="004A1FF9"/>
    <w:rsid w:val="004B163E"/>
    <w:rsid w:val="004B7806"/>
    <w:rsid w:val="004C7EEE"/>
    <w:rsid w:val="004E17FB"/>
    <w:rsid w:val="004E25B3"/>
    <w:rsid w:val="004F392B"/>
    <w:rsid w:val="004FE8B8"/>
    <w:rsid w:val="00502668"/>
    <w:rsid w:val="00526CBC"/>
    <w:rsid w:val="00531FEB"/>
    <w:rsid w:val="00572E56"/>
    <w:rsid w:val="00586E3C"/>
    <w:rsid w:val="00590F03"/>
    <w:rsid w:val="00594565"/>
    <w:rsid w:val="005B4D06"/>
    <w:rsid w:val="005B5074"/>
    <w:rsid w:val="005C72AD"/>
    <w:rsid w:val="005CEED6"/>
    <w:rsid w:val="005D463C"/>
    <w:rsid w:val="005E36A6"/>
    <w:rsid w:val="005F22CB"/>
    <w:rsid w:val="005F3992"/>
    <w:rsid w:val="00625561"/>
    <w:rsid w:val="00630F5F"/>
    <w:rsid w:val="00642B61"/>
    <w:rsid w:val="006432D8"/>
    <w:rsid w:val="00653850"/>
    <w:rsid w:val="006C3E4D"/>
    <w:rsid w:val="006D1740"/>
    <w:rsid w:val="006E6305"/>
    <w:rsid w:val="006E6618"/>
    <w:rsid w:val="0070799A"/>
    <w:rsid w:val="007133E7"/>
    <w:rsid w:val="0074198C"/>
    <w:rsid w:val="00746AA8"/>
    <w:rsid w:val="00748C00"/>
    <w:rsid w:val="0076736D"/>
    <w:rsid w:val="007A4422"/>
    <w:rsid w:val="007B44CC"/>
    <w:rsid w:val="007C05FE"/>
    <w:rsid w:val="007C740B"/>
    <w:rsid w:val="007D70ED"/>
    <w:rsid w:val="007E60BC"/>
    <w:rsid w:val="007E64AD"/>
    <w:rsid w:val="00803A75"/>
    <w:rsid w:val="008128A1"/>
    <w:rsid w:val="00830731"/>
    <w:rsid w:val="00832791"/>
    <w:rsid w:val="008339B8"/>
    <w:rsid w:val="00837D36"/>
    <w:rsid w:val="00855EF8"/>
    <w:rsid w:val="00862A8D"/>
    <w:rsid w:val="00865591"/>
    <w:rsid w:val="00865CEF"/>
    <w:rsid w:val="00877736"/>
    <w:rsid w:val="008A337F"/>
    <w:rsid w:val="008C15CE"/>
    <w:rsid w:val="008E41CE"/>
    <w:rsid w:val="008F479A"/>
    <w:rsid w:val="00924486"/>
    <w:rsid w:val="00927518"/>
    <w:rsid w:val="009473EC"/>
    <w:rsid w:val="009504C9"/>
    <w:rsid w:val="009770C4"/>
    <w:rsid w:val="00981043"/>
    <w:rsid w:val="00993A3E"/>
    <w:rsid w:val="009AFBC6"/>
    <w:rsid w:val="009E5409"/>
    <w:rsid w:val="009E6D5B"/>
    <w:rsid w:val="009E7E6D"/>
    <w:rsid w:val="00A007CF"/>
    <w:rsid w:val="00A14646"/>
    <w:rsid w:val="00A207B0"/>
    <w:rsid w:val="00A33CD8"/>
    <w:rsid w:val="00A464C5"/>
    <w:rsid w:val="00A81825"/>
    <w:rsid w:val="00AAEEDB"/>
    <w:rsid w:val="00AB12C3"/>
    <w:rsid w:val="00AE4481"/>
    <w:rsid w:val="00AF4476"/>
    <w:rsid w:val="00B14967"/>
    <w:rsid w:val="00B460C5"/>
    <w:rsid w:val="00B46844"/>
    <w:rsid w:val="00B50849"/>
    <w:rsid w:val="00B64B67"/>
    <w:rsid w:val="00B656DE"/>
    <w:rsid w:val="00B97C5A"/>
    <w:rsid w:val="00BA31C2"/>
    <w:rsid w:val="00BA8482"/>
    <w:rsid w:val="00BC24DD"/>
    <w:rsid w:val="00BC6167"/>
    <w:rsid w:val="00BDA739"/>
    <w:rsid w:val="00BDC7A8"/>
    <w:rsid w:val="00C013B7"/>
    <w:rsid w:val="00C05A6E"/>
    <w:rsid w:val="00C14ACC"/>
    <w:rsid w:val="00C34F21"/>
    <w:rsid w:val="00C5491C"/>
    <w:rsid w:val="00C64B96"/>
    <w:rsid w:val="00C65EDC"/>
    <w:rsid w:val="00C83BD9"/>
    <w:rsid w:val="00C9069C"/>
    <w:rsid w:val="00C95DF5"/>
    <w:rsid w:val="00CA1ECB"/>
    <w:rsid w:val="00CB26AB"/>
    <w:rsid w:val="00CC8E93"/>
    <w:rsid w:val="00CF234F"/>
    <w:rsid w:val="00CF7755"/>
    <w:rsid w:val="00CF90F8"/>
    <w:rsid w:val="00D46F5F"/>
    <w:rsid w:val="00D47C18"/>
    <w:rsid w:val="00D60668"/>
    <w:rsid w:val="00D64EE5"/>
    <w:rsid w:val="00D67301"/>
    <w:rsid w:val="00D8008B"/>
    <w:rsid w:val="00DA62A4"/>
    <w:rsid w:val="00DD45A7"/>
    <w:rsid w:val="00DD5051"/>
    <w:rsid w:val="00DD7336"/>
    <w:rsid w:val="00DE6FB5"/>
    <w:rsid w:val="00E0688D"/>
    <w:rsid w:val="00E143BD"/>
    <w:rsid w:val="00E23293"/>
    <w:rsid w:val="00E30BF0"/>
    <w:rsid w:val="00E36338"/>
    <w:rsid w:val="00E42CD7"/>
    <w:rsid w:val="00E90C7B"/>
    <w:rsid w:val="00E95A83"/>
    <w:rsid w:val="00EC701D"/>
    <w:rsid w:val="00EF15A7"/>
    <w:rsid w:val="00F11112"/>
    <w:rsid w:val="00F33583"/>
    <w:rsid w:val="00F3478F"/>
    <w:rsid w:val="00F631F3"/>
    <w:rsid w:val="00F66DC6"/>
    <w:rsid w:val="00F70259"/>
    <w:rsid w:val="00F8474B"/>
    <w:rsid w:val="00F94A1E"/>
    <w:rsid w:val="00FA4583"/>
    <w:rsid w:val="00FE005F"/>
    <w:rsid w:val="00FE4E0C"/>
    <w:rsid w:val="00FE75C6"/>
    <w:rsid w:val="01013BF8"/>
    <w:rsid w:val="01081BDA"/>
    <w:rsid w:val="011C3A34"/>
    <w:rsid w:val="012B4709"/>
    <w:rsid w:val="013C81E0"/>
    <w:rsid w:val="013EF33C"/>
    <w:rsid w:val="01538C5E"/>
    <w:rsid w:val="016551C0"/>
    <w:rsid w:val="016B6226"/>
    <w:rsid w:val="018F132F"/>
    <w:rsid w:val="0191B741"/>
    <w:rsid w:val="0192EFAC"/>
    <w:rsid w:val="019ADF48"/>
    <w:rsid w:val="019CD68D"/>
    <w:rsid w:val="01A16D63"/>
    <w:rsid w:val="01AADF9E"/>
    <w:rsid w:val="01B2EBF6"/>
    <w:rsid w:val="01B41DD8"/>
    <w:rsid w:val="01B7F2D2"/>
    <w:rsid w:val="01C0BAAE"/>
    <w:rsid w:val="01C6B8FD"/>
    <w:rsid w:val="01D325B6"/>
    <w:rsid w:val="01D4AC0E"/>
    <w:rsid w:val="01E7DBCA"/>
    <w:rsid w:val="01EB3AB6"/>
    <w:rsid w:val="01F29A4A"/>
    <w:rsid w:val="020689AD"/>
    <w:rsid w:val="021061E5"/>
    <w:rsid w:val="0210977D"/>
    <w:rsid w:val="0215353F"/>
    <w:rsid w:val="0215CA24"/>
    <w:rsid w:val="021CDA52"/>
    <w:rsid w:val="022422F3"/>
    <w:rsid w:val="02271523"/>
    <w:rsid w:val="02447545"/>
    <w:rsid w:val="024ADB88"/>
    <w:rsid w:val="024F7010"/>
    <w:rsid w:val="0251A5AA"/>
    <w:rsid w:val="0258C1E5"/>
    <w:rsid w:val="025B0A2A"/>
    <w:rsid w:val="025FEBF9"/>
    <w:rsid w:val="026703BC"/>
    <w:rsid w:val="026E06D0"/>
    <w:rsid w:val="027244B5"/>
    <w:rsid w:val="0288EF66"/>
    <w:rsid w:val="02993933"/>
    <w:rsid w:val="029BA8A7"/>
    <w:rsid w:val="02A527AB"/>
    <w:rsid w:val="02A8312C"/>
    <w:rsid w:val="02A8C12F"/>
    <w:rsid w:val="02AF1CDD"/>
    <w:rsid w:val="02B28E6A"/>
    <w:rsid w:val="02B29AE5"/>
    <w:rsid w:val="02B36847"/>
    <w:rsid w:val="02BA63D4"/>
    <w:rsid w:val="02BBCFDB"/>
    <w:rsid w:val="02D3059E"/>
    <w:rsid w:val="02DD8DF9"/>
    <w:rsid w:val="02E03FC7"/>
    <w:rsid w:val="02E3607A"/>
    <w:rsid w:val="02E5FEB4"/>
    <w:rsid w:val="02EC751A"/>
    <w:rsid w:val="02F02B88"/>
    <w:rsid w:val="02F32245"/>
    <w:rsid w:val="02FEC873"/>
    <w:rsid w:val="030006B1"/>
    <w:rsid w:val="0310DAC0"/>
    <w:rsid w:val="031EAE61"/>
    <w:rsid w:val="033CEC90"/>
    <w:rsid w:val="03527DE3"/>
    <w:rsid w:val="03598418"/>
    <w:rsid w:val="035F5997"/>
    <w:rsid w:val="03791DB3"/>
    <w:rsid w:val="037AC3E1"/>
    <w:rsid w:val="037FF001"/>
    <w:rsid w:val="03827D12"/>
    <w:rsid w:val="0383F4F5"/>
    <w:rsid w:val="038430A6"/>
    <w:rsid w:val="038F5422"/>
    <w:rsid w:val="0397D160"/>
    <w:rsid w:val="03985A0B"/>
    <w:rsid w:val="039BD83E"/>
    <w:rsid w:val="039DB217"/>
    <w:rsid w:val="03B19A85"/>
    <w:rsid w:val="03C091DD"/>
    <w:rsid w:val="03C46C4E"/>
    <w:rsid w:val="03C55850"/>
    <w:rsid w:val="03DA44DD"/>
    <w:rsid w:val="03DC05F4"/>
    <w:rsid w:val="03DD8E0B"/>
    <w:rsid w:val="03E4B935"/>
    <w:rsid w:val="03E8D007"/>
    <w:rsid w:val="03EA4CA7"/>
    <w:rsid w:val="03EBF442"/>
    <w:rsid w:val="03FECB72"/>
    <w:rsid w:val="0402D41D"/>
    <w:rsid w:val="0405B06D"/>
    <w:rsid w:val="040673A6"/>
    <w:rsid w:val="040A0732"/>
    <w:rsid w:val="0412B0E3"/>
    <w:rsid w:val="04211D68"/>
    <w:rsid w:val="04350994"/>
    <w:rsid w:val="04449190"/>
    <w:rsid w:val="0445CC20"/>
    <w:rsid w:val="0446535C"/>
    <w:rsid w:val="04469EF3"/>
    <w:rsid w:val="04503DE5"/>
    <w:rsid w:val="0451A70D"/>
    <w:rsid w:val="04558C18"/>
    <w:rsid w:val="0455EA6F"/>
    <w:rsid w:val="045A9AD8"/>
    <w:rsid w:val="046161D1"/>
    <w:rsid w:val="0462E7CB"/>
    <w:rsid w:val="047963DB"/>
    <w:rsid w:val="0485B936"/>
    <w:rsid w:val="04897573"/>
    <w:rsid w:val="049515E6"/>
    <w:rsid w:val="04A3BE4E"/>
    <w:rsid w:val="04BD3BA2"/>
    <w:rsid w:val="04BE5A32"/>
    <w:rsid w:val="04C1D9DD"/>
    <w:rsid w:val="04C384BF"/>
    <w:rsid w:val="04CD3693"/>
    <w:rsid w:val="04CDF668"/>
    <w:rsid w:val="04DC4D9B"/>
    <w:rsid w:val="04EFAEC4"/>
    <w:rsid w:val="04F1334B"/>
    <w:rsid w:val="04FD8D71"/>
    <w:rsid w:val="04FE6C7A"/>
    <w:rsid w:val="05001DAD"/>
    <w:rsid w:val="050622E8"/>
    <w:rsid w:val="050CD416"/>
    <w:rsid w:val="052AE666"/>
    <w:rsid w:val="0534164F"/>
    <w:rsid w:val="053720AA"/>
    <w:rsid w:val="053F5409"/>
    <w:rsid w:val="054C7985"/>
    <w:rsid w:val="054FFB5B"/>
    <w:rsid w:val="055C69F2"/>
    <w:rsid w:val="056CE956"/>
    <w:rsid w:val="056DAB2E"/>
    <w:rsid w:val="0574D165"/>
    <w:rsid w:val="057ECA9D"/>
    <w:rsid w:val="057EF985"/>
    <w:rsid w:val="05827C4A"/>
    <w:rsid w:val="05834C16"/>
    <w:rsid w:val="058A05B3"/>
    <w:rsid w:val="058B05D2"/>
    <w:rsid w:val="0594481D"/>
    <w:rsid w:val="05978CBB"/>
    <w:rsid w:val="0598A943"/>
    <w:rsid w:val="059EA47E"/>
    <w:rsid w:val="05AA20C8"/>
    <w:rsid w:val="05AA8A85"/>
    <w:rsid w:val="05B5C942"/>
    <w:rsid w:val="05C5182F"/>
    <w:rsid w:val="05CE5249"/>
    <w:rsid w:val="05D406D5"/>
    <w:rsid w:val="05D91E8D"/>
    <w:rsid w:val="05E415A0"/>
    <w:rsid w:val="05EC0B08"/>
    <w:rsid w:val="05FB4B9D"/>
    <w:rsid w:val="06022899"/>
    <w:rsid w:val="0613A845"/>
    <w:rsid w:val="0621CE19"/>
    <w:rsid w:val="0624E97A"/>
    <w:rsid w:val="06403717"/>
    <w:rsid w:val="0650EE51"/>
    <w:rsid w:val="0654F8AA"/>
    <w:rsid w:val="0664210E"/>
    <w:rsid w:val="066D37F8"/>
    <w:rsid w:val="06704135"/>
    <w:rsid w:val="06767E68"/>
    <w:rsid w:val="0681D0A1"/>
    <w:rsid w:val="069505C3"/>
    <w:rsid w:val="06981625"/>
    <w:rsid w:val="06A02BEA"/>
    <w:rsid w:val="06A2E6CD"/>
    <w:rsid w:val="06AC368F"/>
    <w:rsid w:val="06B14319"/>
    <w:rsid w:val="06CC1AB8"/>
    <w:rsid w:val="06D7103A"/>
    <w:rsid w:val="06DAC258"/>
    <w:rsid w:val="06DEF291"/>
    <w:rsid w:val="06E91105"/>
    <w:rsid w:val="06ED4773"/>
    <w:rsid w:val="06F67006"/>
    <w:rsid w:val="06FD5DF2"/>
    <w:rsid w:val="070273D8"/>
    <w:rsid w:val="0709A994"/>
    <w:rsid w:val="071F1C77"/>
    <w:rsid w:val="07245E0C"/>
    <w:rsid w:val="072A7558"/>
    <w:rsid w:val="072B6F96"/>
    <w:rsid w:val="0733486D"/>
    <w:rsid w:val="075D72D7"/>
    <w:rsid w:val="0764CD6A"/>
    <w:rsid w:val="077D438A"/>
    <w:rsid w:val="078E6D6D"/>
    <w:rsid w:val="07911C7B"/>
    <w:rsid w:val="0792778C"/>
    <w:rsid w:val="07B72CEF"/>
    <w:rsid w:val="07BEADAA"/>
    <w:rsid w:val="07C1448B"/>
    <w:rsid w:val="07C3B1DA"/>
    <w:rsid w:val="07C932F1"/>
    <w:rsid w:val="07CB6C09"/>
    <w:rsid w:val="07D93278"/>
    <w:rsid w:val="07DA4C67"/>
    <w:rsid w:val="07DF3F45"/>
    <w:rsid w:val="07E5BD35"/>
    <w:rsid w:val="07E8E1C7"/>
    <w:rsid w:val="07F40402"/>
    <w:rsid w:val="07FB2581"/>
    <w:rsid w:val="08057266"/>
    <w:rsid w:val="0805972A"/>
    <w:rsid w:val="08068A32"/>
    <w:rsid w:val="080A8A29"/>
    <w:rsid w:val="080F29D6"/>
    <w:rsid w:val="08124EC9"/>
    <w:rsid w:val="08173692"/>
    <w:rsid w:val="08184961"/>
    <w:rsid w:val="081EBF87"/>
    <w:rsid w:val="08222D7A"/>
    <w:rsid w:val="08241A41"/>
    <w:rsid w:val="0825EA55"/>
    <w:rsid w:val="0829225F"/>
    <w:rsid w:val="082BEB81"/>
    <w:rsid w:val="083082A9"/>
    <w:rsid w:val="0838B380"/>
    <w:rsid w:val="083C3687"/>
    <w:rsid w:val="08412C40"/>
    <w:rsid w:val="08583C7B"/>
    <w:rsid w:val="085A7C3A"/>
    <w:rsid w:val="08673CC5"/>
    <w:rsid w:val="086B2E93"/>
    <w:rsid w:val="086D343A"/>
    <w:rsid w:val="0883DBAF"/>
    <w:rsid w:val="08852F22"/>
    <w:rsid w:val="08863A7F"/>
    <w:rsid w:val="08935BF8"/>
    <w:rsid w:val="0897307C"/>
    <w:rsid w:val="08992D1D"/>
    <w:rsid w:val="08A0967B"/>
    <w:rsid w:val="08B0D8F8"/>
    <w:rsid w:val="08B40E7A"/>
    <w:rsid w:val="08C03F38"/>
    <w:rsid w:val="08C3247A"/>
    <w:rsid w:val="08CC2D2E"/>
    <w:rsid w:val="08CF2D7D"/>
    <w:rsid w:val="08D5D6D6"/>
    <w:rsid w:val="08D5FAAC"/>
    <w:rsid w:val="08DE1A8D"/>
    <w:rsid w:val="08E751D7"/>
    <w:rsid w:val="08EC883A"/>
    <w:rsid w:val="08F27988"/>
    <w:rsid w:val="08F3864D"/>
    <w:rsid w:val="0901D5AE"/>
    <w:rsid w:val="09034764"/>
    <w:rsid w:val="0903C412"/>
    <w:rsid w:val="0911E60D"/>
    <w:rsid w:val="091DECA8"/>
    <w:rsid w:val="0920FA7C"/>
    <w:rsid w:val="09210F07"/>
    <w:rsid w:val="092573FB"/>
    <w:rsid w:val="0925AF74"/>
    <w:rsid w:val="092C582F"/>
    <w:rsid w:val="092CECDC"/>
    <w:rsid w:val="0940F699"/>
    <w:rsid w:val="0948712E"/>
    <w:rsid w:val="0955017E"/>
    <w:rsid w:val="09585A2A"/>
    <w:rsid w:val="0967C1C6"/>
    <w:rsid w:val="09680802"/>
    <w:rsid w:val="097B39B1"/>
    <w:rsid w:val="097ED134"/>
    <w:rsid w:val="09954B00"/>
    <w:rsid w:val="09A65521"/>
    <w:rsid w:val="09ABB5DA"/>
    <w:rsid w:val="09AC43C8"/>
    <w:rsid w:val="09ADC846"/>
    <w:rsid w:val="09B71421"/>
    <w:rsid w:val="09C4F2C0"/>
    <w:rsid w:val="09CFBC3C"/>
    <w:rsid w:val="09CFDC01"/>
    <w:rsid w:val="09DA733A"/>
    <w:rsid w:val="09DDE2C2"/>
    <w:rsid w:val="09F0022F"/>
    <w:rsid w:val="09F4867D"/>
    <w:rsid w:val="09F64C9B"/>
    <w:rsid w:val="09F7C12B"/>
    <w:rsid w:val="09FEF06F"/>
    <w:rsid w:val="0A052480"/>
    <w:rsid w:val="0A069337"/>
    <w:rsid w:val="0A0D38C0"/>
    <w:rsid w:val="0A0DD277"/>
    <w:rsid w:val="0A16AB04"/>
    <w:rsid w:val="0A17F18C"/>
    <w:rsid w:val="0A25901A"/>
    <w:rsid w:val="0A26B4BE"/>
    <w:rsid w:val="0A281330"/>
    <w:rsid w:val="0A49ECCE"/>
    <w:rsid w:val="0A62D0A5"/>
    <w:rsid w:val="0A62EA96"/>
    <w:rsid w:val="0A6B395C"/>
    <w:rsid w:val="0A6E3FC7"/>
    <w:rsid w:val="0A7210E7"/>
    <w:rsid w:val="0A8389C4"/>
    <w:rsid w:val="0A83A87E"/>
    <w:rsid w:val="0A8FC991"/>
    <w:rsid w:val="0A98EA05"/>
    <w:rsid w:val="0AA93C64"/>
    <w:rsid w:val="0AC2B0BF"/>
    <w:rsid w:val="0AC8BD3D"/>
    <w:rsid w:val="0ADDC730"/>
    <w:rsid w:val="0AE0D991"/>
    <w:rsid w:val="0AE50BCD"/>
    <w:rsid w:val="0AF4A1B4"/>
    <w:rsid w:val="0AFBB974"/>
    <w:rsid w:val="0AFF332F"/>
    <w:rsid w:val="0B06F9EF"/>
    <w:rsid w:val="0B0736FC"/>
    <w:rsid w:val="0B2B9494"/>
    <w:rsid w:val="0B2C7D26"/>
    <w:rsid w:val="0B311B61"/>
    <w:rsid w:val="0B32C643"/>
    <w:rsid w:val="0B365D4C"/>
    <w:rsid w:val="0B38928C"/>
    <w:rsid w:val="0B3D37EC"/>
    <w:rsid w:val="0B436537"/>
    <w:rsid w:val="0B4DFC04"/>
    <w:rsid w:val="0B51C1E4"/>
    <w:rsid w:val="0B53C931"/>
    <w:rsid w:val="0B6B073B"/>
    <w:rsid w:val="0B73FE84"/>
    <w:rsid w:val="0B83FC01"/>
    <w:rsid w:val="0B8434EE"/>
    <w:rsid w:val="0B889C47"/>
    <w:rsid w:val="0B9449AD"/>
    <w:rsid w:val="0B94C958"/>
    <w:rsid w:val="0BA3CDBC"/>
    <w:rsid w:val="0BB3C856"/>
    <w:rsid w:val="0BBF1506"/>
    <w:rsid w:val="0BC3323A"/>
    <w:rsid w:val="0BC5EC42"/>
    <w:rsid w:val="0BC84640"/>
    <w:rsid w:val="0BCF66B0"/>
    <w:rsid w:val="0BD48C5B"/>
    <w:rsid w:val="0BDDA317"/>
    <w:rsid w:val="0BE92E0E"/>
    <w:rsid w:val="0BED23C5"/>
    <w:rsid w:val="0BFCF316"/>
    <w:rsid w:val="0C0CCFF2"/>
    <w:rsid w:val="0C110CD9"/>
    <w:rsid w:val="0C131A31"/>
    <w:rsid w:val="0C1FF9C4"/>
    <w:rsid w:val="0C31E57E"/>
    <w:rsid w:val="0C35AAD4"/>
    <w:rsid w:val="0C3EF11E"/>
    <w:rsid w:val="0C648D9E"/>
    <w:rsid w:val="0C79481A"/>
    <w:rsid w:val="0C8151EA"/>
    <w:rsid w:val="0C9722FD"/>
    <w:rsid w:val="0C99161D"/>
    <w:rsid w:val="0C9FA8C4"/>
    <w:rsid w:val="0CAAAB9D"/>
    <w:rsid w:val="0CC49A55"/>
    <w:rsid w:val="0CCB91C9"/>
    <w:rsid w:val="0CCC978F"/>
    <w:rsid w:val="0CCCEBC2"/>
    <w:rsid w:val="0CCEB785"/>
    <w:rsid w:val="0CDC6043"/>
    <w:rsid w:val="0CE0F5D3"/>
    <w:rsid w:val="0CE134B8"/>
    <w:rsid w:val="0CE3CD4E"/>
    <w:rsid w:val="0CE882DD"/>
    <w:rsid w:val="0CECD513"/>
    <w:rsid w:val="0CF32C67"/>
    <w:rsid w:val="0CFE5858"/>
    <w:rsid w:val="0D06D79C"/>
    <w:rsid w:val="0D10A51A"/>
    <w:rsid w:val="0D122851"/>
    <w:rsid w:val="0D124722"/>
    <w:rsid w:val="0D1EE5E5"/>
    <w:rsid w:val="0D2C0D37"/>
    <w:rsid w:val="0D33EDD3"/>
    <w:rsid w:val="0D3F2834"/>
    <w:rsid w:val="0D43F7FF"/>
    <w:rsid w:val="0D4CCD2A"/>
    <w:rsid w:val="0D4E4BC6"/>
    <w:rsid w:val="0D521844"/>
    <w:rsid w:val="0D62B93E"/>
    <w:rsid w:val="0D65A91F"/>
    <w:rsid w:val="0D6EAEBC"/>
    <w:rsid w:val="0D7F81CF"/>
    <w:rsid w:val="0D89DC82"/>
    <w:rsid w:val="0D8A6E5E"/>
    <w:rsid w:val="0D8E5DFB"/>
    <w:rsid w:val="0D96507D"/>
    <w:rsid w:val="0D995190"/>
    <w:rsid w:val="0D9AB11A"/>
    <w:rsid w:val="0D9C24BA"/>
    <w:rsid w:val="0DA19B48"/>
    <w:rsid w:val="0DA29EA0"/>
    <w:rsid w:val="0DA78658"/>
    <w:rsid w:val="0DAD08AC"/>
    <w:rsid w:val="0DB812D3"/>
    <w:rsid w:val="0DCB63CE"/>
    <w:rsid w:val="0DCF7F07"/>
    <w:rsid w:val="0DDC82EE"/>
    <w:rsid w:val="0DDF0B58"/>
    <w:rsid w:val="0DE28751"/>
    <w:rsid w:val="0DE897AB"/>
    <w:rsid w:val="0DEF68C2"/>
    <w:rsid w:val="0DF7D655"/>
    <w:rsid w:val="0E005DFF"/>
    <w:rsid w:val="0E0251A4"/>
    <w:rsid w:val="0E0D9B8B"/>
    <w:rsid w:val="0E16EB89"/>
    <w:rsid w:val="0E261F5C"/>
    <w:rsid w:val="0E3A68F7"/>
    <w:rsid w:val="0E3CD893"/>
    <w:rsid w:val="0E3D8923"/>
    <w:rsid w:val="0E48E2DE"/>
    <w:rsid w:val="0E62814F"/>
    <w:rsid w:val="0E6867F0"/>
    <w:rsid w:val="0E704E0B"/>
    <w:rsid w:val="0E731186"/>
    <w:rsid w:val="0E79E6D0"/>
    <w:rsid w:val="0E82E1C5"/>
    <w:rsid w:val="0E930EDB"/>
    <w:rsid w:val="0E93FC99"/>
    <w:rsid w:val="0E952095"/>
    <w:rsid w:val="0E95AC2C"/>
    <w:rsid w:val="0E9FC42D"/>
    <w:rsid w:val="0EADEC88"/>
    <w:rsid w:val="0EADF8B2"/>
    <w:rsid w:val="0EB1141E"/>
    <w:rsid w:val="0EB2E5EF"/>
    <w:rsid w:val="0EC2C731"/>
    <w:rsid w:val="0EC9BDBE"/>
    <w:rsid w:val="0ECA95B8"/>
    <w:rsid w:val="0ECC6A1A"/>
    <w:rsid w:val="0ECF4FC3"/>
    <w:rsid w:val="0EDD83E9"/>
    <w:rsid w:val="0EDE94A5"/>
    <w:rsid w:val="0EE62854"/>
    <w:rsid w:val="0EEB5E8B"/>
    <w:rsid w:val="0EF3EE65"/>
    <w:rsid w:val="0EF6CC4B"/>
    <w:rsid w:val="0F0F2E48"/>
    <w:rsid w:val="0F140393"/>
    <w:rsid w:val="0F20BA0E"/>
    <w:rsid w:val="0F261359"/>
    <w:rsid w:val="0F28742A"/>
    <w:rsid w:val="0F295E90"/>
    <w:rsid w:val="0F36817B"/>
    <w:rsid w:val="0F3B6F7A"/>
    <w:rsid w:val="0F400CAA"/>
    <w:rsid w:val="0F51CDF2"/>
    <w:rsid w:val="0F56C0E8"/>
    <w:rsid w:val="0F56FAE7"/>
    <w:rsid w:val="0F5FD20F"/>
    <w:rsid w:val="0F66E5F2"/>
    <w:rsid w:val="0F840AAA"/>
    <w:rsid w:val="0F929F36"/>
    <w:rsid w:val="0F93335C"/>
    <w:rsid w:val="0FB17F64"/>
    <w:rsid w:val="0FBB97E2"/>
    <w:rsid w:val="0FC73E2A"/>
    <w:rsid w:val="0FCE4A12"/>
    <w:rsid w:val="0FD74986"/>
    <w:rsid w:val="0FD9B9A4"/>
    <w:rsid w:val="0FDDB901"/>
    <w:rsid w:val="0FE5C486"/>
    <w:rsid w:val="0FE90659"/>
    <w:rsid w:val="0FEDDEA4"/>
    <w:rsid w:val="0FF1A12B"/>
    <w:rsid w:val="10017C18"/>
    <w:rsid w:val="10043851"/>
    <w:rsid w:val="10089335"/>
    <w:rsid w:val="1010A90F"/>
    <w:rsid w:val="10189695"/>
    <w:rsid w:val="101ED5E0"/>
    <w:rsid w:val="10253307"/>
    <w:rsid w:val="102680E5"/>
    <w:rsid w:val="102F2242"/>
    <w:rsid w:val="1030DACB"/>
    <w:rsid w:val="103AB125"/>
    <w:rsid w:val="1041099E"/>
    <w:rsid w:val="1044C8BE"/>
    <w:rsid w:val="1045D4C7"/>
    <w:rsid w:val="104E699C"/>
    <w:rsid w:val="10521E39"/>
    <w:rsid w:val="10547529"/>
    <w:rsid w:val="105875E7"/>
    <w:rsid w:val="1062F4F1"/>
    <w:rsid w:val="1068A87D"/>
    <w:rsid w:val="106D157C"/>
    <w:rsid w:val="107B0029"/>
    <w:rsid w:val="108BB858"/>
    <w:rsid w:val="108C2621"/>
    <w:rsid w:val="10AA9A11"/>
    <w:rsid w:val="10B2AF9B"/>
    <w:rsid w:val="10BEEA7C"/>
    <w:rsid w:val="10CD2658"/>
    <w:rsid w:val="10D251DC"/>
    <w:rsid w:val="10D26919"/>
    <w:rsid w:val="10EF745B"/>
    <w:rsid w:val="10F6DA4A"/>
    <w:rsid w:val="10FF8069"/>
    <w:rsid w:val="11053D09"/>
    <w:rsid w:val="110A0003"/>
    <w:rsid w:val="110B80BB"/>
    <w:rsid w:val="11283151"/>
    <w:rsid w:val="112BF5D7"/>
    <w:rsid w:val="11309DD8"/>
    <w:rsid w:val="113B9AB0"/>
    <w:rsid w:val="1157E717"/>
    <w:rsid w:val="11619253"/>
    <w:rsid w:val="1166D593"/>
    <w:rsid w:val="1169506D"/>
    <w:rsid w:val="116AE33E"/>
    <w:rsid w:val="116B6746"/>
    <w:rsid w:val="116D185F"/>
    <w:rsid w:val="117BE5DA"/>
    <w:rsid w:val="1182E3BF"/>
    <w:rsid w:val="119AA61D"/>
    <w:rsid w:val="11AE4C8B"/>
    <w:rsid w:val="11B8E32F"/>
    <w:rsid w:val="11C57858"/>
    <w:rsid w:val="11C8B26F"/>
    <w:rsid w:val="11EB5457"/>
    <w:rsid w:val="11ED9B5D"/>
    <w:rsid w:val="11EEBFC2"/>
    <w:rsid w:val="11F505AC"/>
    <w:rsid w:val="122F1A24"/>
    <w:rsid w:val="122FFA1A"/>
    <w:rsid w:val="12361F07"/>
    <w:rsid w:val="1237EBBA"/>
    <w:rsid w:val="123C27AA"/>
    <w:rsid w:val="123EC952"/>
    <w:rsid w:val="1254DD14"/>
    <w:rsid w:val="1261CF1E"/>
    <w:rsid w:val="126B6AE7"/>
    <w:rsid w:val="126E223D"/>
    <w:rsid w:val="128D781C"/>
    <w:rsid w:val="12908192"/>
    <w:rsid w:val="1298F5C3"/>
    <w:rsid w:val="12995BCE"/>
    <w:rsid w:val="12A06322"/>
    <w:rsid w:val="12A0BF36"/>
    <w:rsid w:val="12B23C02"/>
    <w:rsid w:val="12B4C65B"/>
    <w:rsid w:val="12B769B2"/>
    <w:rsid w:val="12B91BDA"/>
    <w:rsid w:val="12BC2F25"/>
    <w:rsid w:val="12BED81E"/>
    <w:rsid w:val="12BFC99C"/>
    <w:rsid w:val="12C8D92F"/>
    <w:rsid w:val="12CA7435"/>
    <w:rsid w:val="12CABAB1"/>
    <w:rsid w:val="12D3CF22"/>
    <w:rsid w:val="12DBC8D2"/>
    <w:rsid w:val="12E7B8B3"/>
    <w:rsid w:val="12EDC15B"/>
    <w:rsid w:val="130E37BF"/>
    <w:rsid w:val="1318E3E0"/>
    <w:rsid w:val="131F413D"/>
    <w:rsid w:val="1336EB23"/>
    <w:rsid w:val="133C2D46"/>
    <w:rsid w:val="133E9D9F"/>
    <w:rsid w:val="134EB34D"/>
    <w:rsid w:val="1357C21C"/>
    <w:rsid w:val="13648FA1"/>
    <w:rsid w:val="137CCDD4"/>
    <w:rsid w:val="1382F518"/>
    <w:rsid w:val="138E7CFB"/>
    <w:rsid w:val="139597C9"/>
    <w:rsid w:val="13991286"/>
    <w:rsid w:val="139E3F6B"/>
    <w:rsid w:val="13AD398C"/>
    <w:rsid w:val="13ADEA2F"/>
    <w:rsid w:val="13B2A21E"/>
    <w:rsid w:val="13B764BF"/>
    <w:rsid w:val="13C2F2D3"/>
    <w:rsid w:val="13C4E774"/>
    <w:rsid w:val="13C64DB6"/>
    <w:rsid w:val="13C93390"/>
    <w:rsid w:val="13CF6071"/>
    <w:rsid w:val="13CF919F"/>
    <w:rsid w:val="13D54290"/>
    <w:rsid w:val="13D9B73A"/>
    <w:rsid w:val="13DA99B3"/>
    <w:rsid w:val="13DEA4C6"/>
    <w:rsid w:val="13E1B248"/>
    <w:rsid w:val="13E3267C"/>
    <w:rsid w:val="13E6FD3B"/>
    <w:rsid w:val="13F5C36A"/>
    <w:rsid w:val="13F647AA"/>
    <w:rsid w:val="13F9E751"/>
    <w:rsid w:val="13FA1F3D"/>
    <w:rsid w:val="13FB9C3B"/>
    <w:rsid w:val="13FDCD34"/>
    <w:rsid w:val="140B4604"/>
    <w:rsid w:val="14132711"/>
    <w:rsid w:val="141C9770"/>
    <w:rsid w:val="14202925"/>
    <w:rsid w:val="142A960B"/>
    <w:rsid w:val="142BD542"/>
    <w:rsid w:val="142C61FB"/>
    <w:rsid w:val="143A9054"/>
    <w:rsid w:val="143E3105"/>
    <w:rsid w:val="1441D085"/>
    <w:rsid w:val="14422D1F"/>
    <w:rsid w:val="14468660"/>
    <w:rsid w:val="144AE6A4"/>
    <w:rsid w:val="144B5B98"/>
    <w:rsid w:val="146586BD"/>
    <w:rsid w:val="146B8119"/>
    <w:rsid w:val="146F8612"/>
    <w:rsid w:val="1471541E"/>
    <w:rsid w:val="14871C9A"/>
    <w:rsid w:val="148B51A1"/>
    <w:rsid w:val="148C0EA9"/>
    <w:rsid w:val="14957F93"/>
    <w:rsid w:val="149B3783"/>
    <w:rsid w:val="14A09B2E"/>
    <w:rsid w:val="14A2012E"/>
    <w:rsid w:val="14A6F56F"/>
    <w:rsid w:val="14AA0F83"/>
    <w:rsid w:val="14ACCAA7"/>
    <w:rsid w:val="14AF7FC3"/>
    <w:rsid w:val="14B88AA7"/>
    <w:rsid w:val="14CCB0B8"/>
    <w:rsid w:val="14D2B301"/>
    <w:rsid w:val="14DA6A20"/>
    <w:rsid w:val="14E1C10C"/>
    <w:rsid w:val="14FD974F"/>
    <w:rsid w:val="15046B1B"/>
    <w:rsid w:val="150AF04B"/>
    <w:rsid w:val="1514C8A4"/>
    <w:rsid w:val="15173B92"/>
    <w:rsid w:val="1525DFF7"/>
    <w:rsid w:val="1529A54C"/>
    <w:rsid w:val="153454F3"/>
    <w:rsid w:val="1537912A"/>
    <w:rsid w:val="153CFCF4"/>
    <w:rsid w:val="153F5D01"/>
    <w:rsid w:val="154A3A19"/>
    <w:rsid w:val="154BA3D4"/>
    <w:rsid w:val="154D61ED"/>
    <w:rsid w:val="1550179F"/>
    <w:rsid w:val="1550CCBE"/>
    <w:rsid w:val="1561E991"/>
    <w:rsid w:val="156CCE88"/>
    <w:rsid w:val="157468BD"/>
    <w:rsid w:val="157F334C"/>
    <w:rsid w:val="157F77B7"/>
    <w:rsid w:val="1584E82F"/>
    <w:rsid w:val="1594F4B7"/>
    <w:rsid w:val="159A6DFA"/>
    <w:rsid w:val="15A971AC"/>
    <w:rsid w:val="15ADA50B"/>
    <w:rsid w:val="15BA60FC"/>
    <w:rsid w:val="15BFD1BA"/>
    <w:rsid w:val="15C345B9"/>
    <w:rsid w:val="15C56AC5"/>
    <w:rsid w:val="15CA5B43"/>
    <w:rsid w:val="15DDEBFC"/>
    <w:rsid w:val="15DE5791"/>
    <w:rsid w:val="15EFC348"/>
    <w:rsid w:val="15FB901E"/>
    <w:rsid w:val="1602DF23"/>
    <w:rsid w:val="1614DBF6"/>
    <w:rsid w:val="1617A052"/>
    <w:rsid w:val="1627DF0A"/>
    <w:rsid w:val="1636AFDD"/>
    <w:rsid w:val="1639A139"/>
    <w:rsid w:val="1639EFE7"/>
    <w:rsid w:val="163A83BD"/>
    <w:rsid w:val="16452A8C"/>
    <w:rsid w:val="164D01C9"/>
    <w:rsid w:val="164D209E"/>
    <w:rsid w:val="165388AC"/>
    <w:rsid w:val="16568014"/>
    <w:rsid w:val="165AFD63"/>
    <w:rsid w:val="166402DD"/>
    <w:rsid w:val="1666CE0C"/>
    <w:rsid w:val="166AA988"/>
    <w:rsid w:val="1670EDBC"/>
    <w:rsid w:val="167FEA93"/>
    <w:rsid w:val="16850493"/>
    <w:rsid w:val="168E9266"/>
    <w:rsid w:val="16A003FF"/>
    <w:rsid w:val="16B15668"/>
    <w:rsid w:val="16B6E37B"/>
    <w:rsid w:val="16C5C6C0"/>
    <w:rsid w:val="16C9161C"/>
    <w:rsid w:val="16CCF0F2"/>
    <w:rsid w:val="16CED51B"/>
    <w:rsid w:val="16E6D99A"/>
    <w:rsid w:val="16EDFC5D"/>
    <w:rsid w:val="16F77366"/>
    <w:rsid w:val="16F99067"/>
    <w:rsid w:val="16FBD811"/>
    <w:rsid w:val="170C9CF7"/>
    <w:rsid w:val="170F8874"/>
    <w:rsid w:val="1734DAA1"/>
    <w:rsid w:val="173AA552"/>
    <w:rsid w:val="17419360"/>
    <w:rsid w:val="17461D48"/>
    <w:rsid w:val="17536A1A"/>
    <w:rsid w:val="17587952"/>
    <w:rsid w:val="175E28D7"/>
    <w:rsid w:val="17649392"/>
    <w:rsid w:val="17657309"/>
    <w:rsid w:val="1772B505"/>
    <w:rsid w:val="177D4A64"/>
    <w:rsid w:val="177DF585"/>
    <w:rsid w:val="178972BE"/>
    <w:rsid w:val="178B93A9"/>
    <w:rsid w:val="1797607F"/>
    <w:rsid w:val="17AD0AE3"/>
    <w:rsid w:val="17B057A3"/>
    <w:rsid w:val="17C1493C"/>
    <w:rsid w:val="17CB572B"/>
    <w:rsid w:val="17CDB899"/>
    <w:rsid w:val="17D124A7"/>
    <w:rsid w:val="17E344BC"/>
    <w:rsid w:val="17E41F5A"/>
    <w:rsid w:val="17F521F9"/>
    <w:rsid w:val="17FE72BF"/>
    <w:rsid w:val="18027838"/>
    <w:rsid w:val="180CABD9"/>
    <w:rsid w:val="18156DFD"/>
    <w:rsid w:val="1820B00E"/>
    <w:rsid w:val="18242703"/>
    <w:rsid w:val="183114B7"/>
    <w:rsid w:val="1831B564"/>
    <w:rsid w:val="184307B5"/>
    <w:rsid w:val="18457A64"/>
    <w:rsid w:val="1848E3AA"/>
    <w:rsid w:val="184AE49F"/>
    <w:rsid w:val="184E7EB0"/>
    <w:rsid w:val="185431C1"/>
    <w:rsid w:val="18580932"/>
    <w:rsid w:val="1866C4C1"/>
    <w:rsid w:val="186A1295"/>
    <w:rsid w:val="187CCEE8"/>
    <w:rsid w:val="18897027"/>
    <w:rsid w:val="189B087C"/>
    <w:rsid w:val="189D12AB"/>
    <w:rsid w:val="18A2FDC2"/>
    <w:rsid w:val="18AF4D53"/>
    <w:rsid w:val="18BB3933"/>
    <w:rsid w:val="18BC6DC5"/>
    <w:rsid w:val="18D8FE28"/>
    <w:rsid w:val="18DAE954"/>
    <w:rsid w:val="18DC823A"/>
    <w:rsid w:val="18DD63C1"/>
    <w:rsid w:val="18EAC7DF"/>
    <w:rsid w:val="18F1D8E3"/>
    <w:rsid w:val="190930F0"/>
    <w:rsid w:val="190F1DA0"/>
    <w:rsid w:val="19179F0A"/>
    <w:rsid w:val="191AF824"/>
    <w:rsid w:val="192A263C"/>
    <w:rsid w:val="193DE765"/>
    <w:rsid w:val="1946120F"/>
    <w:rsid w:val="194B6276"/>
    <w:rsid w:val="194BF861"/>
    <w:rsid w:val="195743CB"/>
    <w:rsid w:val="196FB192"/>
    <w:rsid w:val="19750239"/>
    <w:rsid w:val="198D246A"/>
    <w:rsid w:val="1999A54B"/>
    <w:rsid w:val="199B9E58"/>
    <w:rsid w:val="19A51147"/>
    <w:rsid w:val="19A54850"/>
    <w:rsid w:val="19AC8FC9"/>
    <w:rsid w:val="19B2ECF0"/>
    <w:rsid w:val="19CD515F"/>
    <w:rsid w:val="19CEBABA"/>
    <w:rsid w:val="19E12CBF"/>
    <w:rsid w:val="19E6BA16"/>
    <w:rsid w:val="19E7E89C"/>
    <w:rsid w:val="19F9C080"/>
    <w:rsid w:val="1A0675DD"/>
    <w:rsid w:val="1A0971C6"/>
    <w:rsid w:val="1A099FB7"/>
    <w:rsid w:val="1A0CEF26"/>
    <w:rsid w:val="1A0F5E87"/>
    <w:rsid w:val="1A1DAB3C"/>
    <w:rsid w:val="1A21F98D"/>
    <w:rsid w:val="1A267C39"/>
    <w:rsid w:val="1A32C64E"/>
    <w:rsid w:val="1A362803"/>
    <w:rsid w:val="1A3F0A68"/>
    <w:rsid w:val="1A46761D"/>
    <w:rsid w:val="1A49DB37"/>
    <w:rsid w:val="1A4B284C"/>
    <w:rsid w:val="1A51A8CC"/>
    <w:rsid w:val="1A563EBF"/>
    <w:rsid w:val="1A5EED80"/>
    <w:rsid w:val="1A67EDD1"/>
    <w:rsid w:val="1A6FB31E"/>
    <w:rsid w:val="1A7DC1BD"/>
    <w:rsid w:val="1A8121A8"/>
    <w:rsid w:val="1A860960"/>
    <w:rsid w:val="1A888CE6"/>
    <w:rsid w:val="1A93C67A"/>
    <w:rsid w:val="1A991879"/>
    <w:rsid w:val="1A99AAF0"/>
    <w:rsid w:val="1AAB5101"/>
    <w:rsid w:val="1AB1434C"/>
    <w:rsid w:val="1AB3E6E4"/>
    <w:rsid w:val="1AB9D22B"/>
    <w:rsid w:val="1ABA9D58"/>
    <w:rsid w:val="1AC3346B"/>
    <w:rsid w:val="1ACB188C"/>
    <w:rsid w:val="1ACC1D21"/>
    <w:rsid w:val="1AD797A1"/>
    <w:rsid w:val="1ADD21F9"/>
    <w:rsid w:val="1AE27CF6"/>
    <w:rsid w:val="1AE41080"/>
    <w:rsid w:val="1AE4308A"/>
    <w:rsid w:val="1AF6036A"/>
    <w:rsid w:val="1AF6CE52"/>
    <w:rsid w:val="1AFCC40D"/>
    <w:rsid w:val="1B003358"/>
    <w:rsid w:val="1B01774B"/>
    <w:rsid w:val="1B09AF2C"/>
    <w:rsid w:val="1B18D1A5"/>
    <w:rsid w:val="1B26D135"/>
    <w:rsid w:val="1B2CD689"/>
    <w:rsid w:val="1B3A18FA"/>
    <w:rsid w:val="1B45AAF2"/>
    <w:rsid w:val="1B4E559F"/>
    <w:rsid w:val="1B56AAD7"/>
    <w:rsid w:val="1B5A35BA"/>
    <w:rsid w:val="1B5C0131"/>
    <w:rsid w:val="1B67D2AA"/>
    <w:rsid w:val="1B81D20F"/>
    <w:rsid w:val="1B8FEB3D"/>
    <w:rsid w:val="1B90BB1B"/>
    <w:rsid w:val="1B928FEC"/>
    <w:rsid w:val="1B93215D"/>
    <w:rsid w:val="1B9AC991"/>
    <w:rsid w:val="1BA2463E"/>
    <w:rsid w:val="1BA50E73"/>
    <w:rsid w:val="1BA5A9FB"/>
    <w:rsid w:val="1BA840C6"/>
    <w:rsid w:val="1BB97B9D"/>
    <w:rsid w:val="1BC4F304"/>
    <w:rsid w:val="1BC4FB73"/>
    <w:rsid w:val="1BC9E193"/>
    <w:rsid w:val="1BD487CA"/>
    <w:rsid w:val="1BD92CF6"/>
    <w:rsid w:val="1BE34EF8"/>
    <w:rsid w:val="1C084BC4"/>
    <w:rsid w:val="1C0E6064"/>
    <w:rsid w:val="1C1CCC47"/>
    <w:rsid w:val="1C27A955"/>
    <w:rsid w:val="1C2C9437"/>
    <w:rsid w:val="1C2F96DB"/>
    <w:rsid w:val="1C3265BA"/>
    <w:rsid w:val="1C3A9B83"/>
    <w:rsid w:val="1C42DCB1"/>
    <w:rsid w:val="1C755D05"/>
    <w:rsid w:val="1C761322"/>
    <w:rsid w:val="1C782706"/>
    <w:rsid w:val="1C80DEE5"/>
    <w:rsid w:val="1C83AD56"/>
    <w:rsid w:val="1C844B6A"/>
    <w:rsid w:val="1C8D8582"/>
    <w:rsid w:val="1C95402A"/>
    <w:rsid w:val="1C9D6DDA"/>
    <w:rsid w:val="1CA975F8"/>
    <w:rsid w:val="1CADACCE"/>
    <w:rsid w:val="1CB32E06"/>
    <w:rsid w:val="1CB5836B"/>
    <w:rsid w:val="1CC2BE67"/>
    <w:rsid w:val="1CC9949A"/>
    <w:rsid w:val="1CCE6724"/>
    <w:rsid w:val="1CD57263"/>
    <w:rsid w:val="1CEBDB90"/>
    <w:rsid w:val="1CFC7457"/>
    <w:rsid w:val="1D0508FE"/>
    <w:rsid w:val="1D0918B4"/>
    <w:rsid w:val="1D097C9D"/>
    <w:rsid w:val="1D0A62B0"/>
    <w:rsid w:val="1D11E9E7"/>
    <w:rsid w:val="1D1B6C48"/>
    <w:rsid w:val="1D202BC9"/>
    <w:rsid w:val="1D248F1C"/>
    <w:rsid w:val="1D2EB66A"/>
    <w:rsid w:val="1D3A8D6D"/>
    <w:rsid w:val="1D6B8540"/>
    <w:rsid w:val="1D6DC01F"/>
    <w:rsid w:val="1D733C3D"/>
    <w:rsid w:val="1D780C8D"/>
    <w:rsid w:val="1D7E16DF"/>
    <w:rsid w:val="1D802046"/>
    <w:rsid w:val="1D80A9D6"/>
    <w:rsid w:val="1D80B847"/>
    <w:rsid w:val="1D864275"/>
    <w:rsid w:val="1D8769CB"/>
    <w:rsid w:val="1D8DAA0C"/>
    <w:rsid w:val="1D906724"/>
    <w:rsid w:val="1D965DB2"/>
    <w:rsid w:val="1DAF5B6E"/>
    <w:rsid w:val="1DB48922"/>
    <w:rsid w:val="1DB89CA8"/>
    <w:rsid w:val="1DB8C26A"/>
    <w:rsid w:val="1DC6DB84"/>
    <w:rsid w:val="1DD244E3"/>
    <w:rsid w:val="1DDDD1E0"/>
    <w:rsid w:val="1DE2E21B"/>
    <w:rsid w:val="1DF172ED"/>
    <w:rsid w:val="1DF5BC6B"/>
    <w:rsid w:val="1DF5EE67"/>
    <w:rsid w:val="1DF5F883"/>
    <w:rsid w:val="1DF61FE5"/>
    <w:rsid w:val="1DF87E18"/>
    <w:rsid w:val="1E10BBD5"/>
    <w:rsid w:val="1E215E73"/>
    <w:rsid w:val="1E3A8076"/>
    <w:rsid w:val="1E3F9680"/>
    <w:rsid w:val="1E45DE4B"/>
    <w:rsid w:val="1E4AAEEE"/>
    <w:rsid w:val="1E5069E2"/>
    <w:rsid w:val="1E6C0FF3"/>
    <w:rsid w:val="1E702A30"/>
    <w:rsid w:val="1E71880B"/>
    <w:rsid w:val="1E77A81A"/>
    <w:rsid w:val="1E78434E"/>
    <w:rsid w:val="1E7AAC1F"/>
    <w:rsid w:val="1E87ABF1"/>
    <w:rsid w:val="1E895A16"/>
    <w:rsid w:val="1E8BC06D"/>
    <w:rsid w:val="1EA4CE69"/>
    <w:rsid w:val="1EAAEA00"/>
    <w:rsid w:val="1EB14A78"/>
    <w:rsid w:val="1EB51F72"/>
    <w:rsid w:val="1ECC0A02"/>
    <w:rsid w:val="1EDC3236"/>
    <w:rsid w:val="1EDDAC64"/>
    <w:rsid w:val="1EE28DE4"/>
    <w:rsid w:val="1EE4E6CD"/>
    <w:rsid w:val="1EE4F4C9"/>
    <w:rsid w:val="1EF30DB1"/>
    <w:rsid w:val="1F00B66F"/>
    <w:rsid w:val="1F01FCBC"/>
    <w:rsid w:val="1F10AB06"/>
    <w:rsid w:val="1F1661A0"/>
    <w:rsid w:val="1F3B5EF4"/>
    <w:rsid w:val="1F3C3D6A"/>
    <w:rsid w:val="1F417FF6"/>
    <w:rsid w:val="1F43BE33"/>
    <w:rsid w:val="1F54DC48"/>
    <w:rsid w:val="1F597A83"/>
    <w:rsid w:val="1F5B2C98"/>
    <w:rsid w:val="1F5E3447"/>
    <w:rsid w:val="1F65331E"/>
    <w:rsid w:val="1F65A960"/>
    <w:rsid w:val="1F7B254B"/>
    <w:rsid w:val="1F848C84"/>
    <w:rsid w:val="1F89E3E3"/>
    <w:rsid w:val="1F916012"/>
    <w:rsid w:val="1F9C8115"/>
    <w:rsid w:val="1F9DABAB"/>
    <w:rsid w:val="1FDB360B"/>
    <w:rsid w:val="1FDD4653"/>
    <w:rsid w:val="1FDE5326"/>
    <w:rsid w:val="1FE9EE29"/>
    <w:rsid w:val="1FECD50F"/>
    <w:rsid w:val="1FED6D50"/>
    <w:rsid w:val="200DBBA2"/>
    <w:rsid w:val="20153412"/>
    <w:rsid w:val="20207FE2"/>
    <w:rsid w:val="20212174"/>
    <w:rsid w:val="202F2D61"/>
    <w:rsid w:val="2031339F"/>
    <w:rsid w:val="20391F1C"/>
    <w:rsid w:val="2039976D"/>
    <w:rsid w:val="203D0B71"/>
    <w:rsid w:val="204982B3"/>
    <w:rsid w:val="20623E2C"/>
    <w:rsid w:val="20687A9B"/>
    <w:rsid w:val="206C2D7C"/>
    <w:rsid w:val="20750DE6"/>
    <w:rsid w:val="207BB646"/>
    <w:rsid w:val="207C093E"/>
    <w:rsid w:val="207CFD3C"/>
    <w:rsid w:val="207E1426"/>
    <w:rsid w:val="207E5E45"/>
    <w:rsid w:val="2082B0DC"/>
    <w:rsid w:val="208840A6"/>
    <w:rsid w:val="209A5B69"/>
    <w:rsid w:val="20A29F0F"/>
    <w:rsid w:val="20A3D5E0"/>
    <w:rsid w:val="20B5B7A1"/>
    <w:rsid w:val="20C57270"/>
    <w:rsid w:val="20CA17E4"/>
    <w:rsid w:val="20CAD078"/>
    <w:rsid w:val="20CD2CF0"/>
    <w:rsid w:val="20D4ED25"/>
    <w:rsid w:val="20D6463D"/>
    <w:rsid w:val="20DC2287"/>
    <w:rsid w:val="20E4100D"/>
    <w:rsid w:val="20EC1CBE"/>
    <w:rsid w:val="210CCDB6"/>
    <w:rsid w:val="2115F167"/>
    <w:rsid w:val="2125FDD7"/>
    <w:rsid w:val="212F17D3"/>
    <w:rsid w:val="2140F304"/>
    <w:rsid w:val="21572FB5"/>
    <w:rsid w:val="21773E02"/>
    <w:rsid w:val="217D7F0D"/>
    <w:rsid w:val="217E3593"/>
    <w:rsid w:val="2187F86F"/>
    <w:rsid w:val="218C2915"/>
    <w:rsid w:val="21982606"/>
    <w:rsid w:val="219845F2"/>
    <w:rsid w:val="21A2356C"/>
    <w:rsid w:val="21BB5F68"/>
    <w:rsid w:val="21BC5043"/>
    <w:rsid w:val="21BE17BB"/>
    <w:rsid w:val="21C01917"/>
    <w:rsid w:val="21C79254"/>
    <w:rsid w:val="21CA8AC0"/>
    <w:rsid w:val="21DB8F01"/>
    <w:rsid w:val="21E0EE38"/>
    <w:rsid w:val="21E205C8"/>
    <w:rsid w:val="21E372CD"/>
    <w:rsid w:val="2201D813"/>
    <w:rsid w:val="2217824A"/>
    <w:rsid w:val="22180A12"/>
    <w:rsid w:val="221A2EA6"/>
    <w:rsid w:val="221E2582"/>
    <w:rsid w:val="2224BC0F"/>
    <w:rsid w:val="2229941D"/>
    <w:rsid w:val="22351AE6"/>
    <w:rsid w:val="2236A26A"/>
    <w:rsid w:val="223DFF5B"/>
    <w:rsid w:val="224A0F72"/>
    <w:rsid w:val="22518802"/>
    <w:rsid w:val="22549CF5"/>
    <w:rsid w:val="2254ED1C"/>
    <w:rsid w:val="22552060"/>
    <w:rsid w:val="2256AB31"/>
    <w:rsid w:val="2256D61F"/>
    <w:rsid w:val="2257739F"/>
    <w:rsid w:val="2270FFA6"/>
    <w:rsid w:val="2272FFB6"/>
    <w:rsid w:val="2277F2E8"/>
    <w:rsid w:val="22780DC9"/>
    <w:rsid w:val="2279F4D0"/>
    <w:rsid w:val="22842A9C"/>
    <w:rsid w:val="228708EE"/>
    <w:rsid w:val="228C83EE"/>
    <w:rsid w:val="22999DB0"/>
    <w:rsid w:val="229ED85F"/>
    <w:rsid w:val="22A10DAD"/>
    <w:rsid w:val="22A3A5E2"/>
    <w:rsid w:val="22B79C9A"/>
    <w:rsid w:val="22BE65B7"/>
    <w:rsid w:val="22C513EA"/>
    <w:rsid w:val="22CD2D42"/>
    <w:rsid w:val="22D4269D"/>
    <w:rsid w:val="22D5E2C6"/>
    <w:rsid w:val="22DA1326"/>
    <w:rsid w:val="22EBA072"/>
    <w:rsid w:val="22EFF7AF"/>
    <w:rsid w:val="2304E53F"/>
    <w:rsid w:val="230A130D"/>
    <w:rsid w:val="230B453D"/>
    <w:rsid w:val="231D0AE3"/>
    <w:rsid w:val="23214D81"/>
    <w:rsid w:val="2323321E"/>
    <w:rsid w:val="23339236"/>
    <w:rsid w:val="234AAA8F"/>
    <w:rsid w:val="23513454"/>
    <w:rsid w:val="23547299"/>
    <w:rsid w:val="235B9AD7"/>
    <w:rsid w:val="236130A7"/>
    <w:rsid w:val="23654DC1"/>
    <w:rsid w:val="236737C9"/>
    <w:rsid w:val="2369FF04"/>
    <w:rsid w:val="236C8735"/>
    <w:rsid w:val="2371382F"/>
    <w:rsid w:val="237CFD3F"/>
    <w:rsid w:val="23937A43"/>
    <w:rsid w:val="23A85FF5"/>
    <w:rsid w:val="23AFC966"/>
    <w:rsid w:val="23B5FF07"/>
    <w:rsid w:val="23B6C150"/>
    <w:rsid w:val="23BA1826"/>
    <w:rsid w:val="23C6BCEE"/>
    <w:rsid w:val="23CC0893"/>
    <w:rsid w:val="23D1224B"/>
    <w:rsid w:val="23D947FE"/>
    <w:rsid w:val="23DE9412"/>
    <w:rsid w:val="23E26418"/>
    <w:rsid w:val="23E54E4B"/>
    <w:rsid w:val="23E8123C"/>
    <w:rsid w:val="23ECD129"/>
    <w:rsid w:val="23EF8EB3"/>
    <w:rsid w:val="23F12022"/>
    <w:rsid w:val="2402FFF3"/>
    <w:rsid w:val="240E75E7"/>
    <w:rsid w:val="24103E2D"/>
    <w:rsid w:val="24158819"/>
    <w:rsid w:val="24163CAC"/>
    <w:rsid w:val="241B7215"/>
    <w:rsid w:val="24273610"/>
    <w:rsid w:val="242990C1"/>
    <w:rsid w:val="242B3378"/>
    <w:rsid w:val="242B7C17"/>
    <w:rsid w:val="2437495C"/>
    <w:rsid w:val="243D6B51"/>
    <w:rsid w:val="2440F5B7"/>
    <w:rsid w:val="2442BE1E"/>
    <w:rsid w:val="24533D7F"/>
    <w:rsid w:val="24571E24"/>
    <w:rsid w:val="245E7F43"/>
    <w:rsid w:val="245F4D25"/>
    <w:rsid w:val="2464CE33"/>
    <w:rsid w:val="246E4693"/>
    <w:rsid w:val="24750B47"/>
    <w:rsid w:val="2475E387"/>
    <w:rsid w:val="24792A85"/>
    <w:rsid w:val="24869C7A"/>
    <w:rsid w:val="24AEE3FE"/>
    <w:rsid w:val="24C191F2"/>
    <w:rsid w:val="24C6E937"/>
    <w:rsid w:val="24CA9F81"/>
    <w:rsid w:val="24E08551"/>
    <w:rsid w:val="24E48070"/>
    <w:rsid w:val="24F08DEA"/>
    <w:rsid w:val="24F396F6"/>
    <w:rsid w:val="24F63BA8"/>
    <w:rsid w:val="24F9AF09"/>
    <w:rsid w:val="2500DC37"/>
    <w:rsid w:val="250EEE04"/>
    <w:rsid w:val="251F82A5"/>
    <w:rsid w:val="25231A24"/>
    <w:rsid w:val="25236F0B"/>
    <w:rsid w:val="25404C28"/>
    <w:rsid w:val="25443056"/>
    <w:rsid w:val="2547B212"/>
    <w:rsid w:val="254C8700"/>
    <w:rsid w:val="254F2769"/>
    <w:rsid w:val="2553A7FA"/>
    <w:rsid w:val="255974B8"/>
    <w:rsid w:val="256CEAA8"/>
    <w:rsid w:val="2570B162"/>
    <w:rsid w:val="25748DF6"/>
    <w:rsid w:val="25749B54"/>
    <w:rsid w:val="2578B15F"/>
    <w:rsid w:val="257FEBA1"/>
    <w:rsid w:val="2593A645"/>
    <w:rsid w:val="259AC680"/>
    <w:rsid w:val="259B1BBA"/>
    <w:rsid w:val="25A99F1A"/>
    <w:rsid w:val="25B2C3C3"/>
    <w:rsid w:val="25B78130"/>
    <w:rsid w:val="25CD6ACA"/>
    <w:rsid w:val="25CD7D58"/>
    <w:rsid w:val="25DD1A4B"/>
    <w:rsid w:val="25ED59E8"/>
    <w:rsid w:val="25F17183"/>
    <w:rsid w:val="25F5935B"/>
    <w:rsid w:val="25FB67AD"/>
    <w:rsid w:val="260681A0"/>
    <w:rsid w:val="2607C55D"/>
    <w:rsid w:val="260FDA3A"/>
    <w:rsid w:val="261040CF"/>
    <w:rsid w:val="2611E589"/>
    <w:rsid w:val="261729C3"/>
    <w:rsid w:val="261D765E"/>
    <w:rsid w:val="2624F9C2"/>
    <w:rsid w:val="262C69FE"/>
    <w:rsid w:val="263A1364"/>
    <w:rsid w:val="263AD98E"/>
    <w:rsid w:val="263C9978"/>
    <w:rsid w:val="265178BD"/>
    <w:rsid w:val="2651C488"/>
    <w:rsid w:val="2653A62D"/>
    <w:rsid w:val="26639C9F"/>
    <w:rsid w:val="266A5FBA"/>
    <w:rsid w:val="26705FA8"/>
    <w:rsid w:val="26706052"/>
    <w:rsid w:val="268D1B2C"/>
    <w:rsid w:val="269008D3"/>
    <w:rsid w:val="2697D4C5"/>
    <w:rsid w:val="269FA25F"/>
    <w:rsid w:val="26AA7BF5"/>
    <w:rsid w:val="26AD5E3E"/>
    <w:rsid w:val="26B45F5B"/>
    <w:rsid w:val="26C5B448"/>
    <w:rsid w:val="26C89B85"/>
    <w:rsid w:val="26CBCB32"/>
    <w:rsid w:val="26CCA44A"/>
    <w:rsid w:val="26E000B7"/>
    <w:rsid w:val="26FB1BDC"/>
    <w:rsid w:val="270CC074"/>
    <w:rsid w:val="270D87DC"/>
    <w:rsid w:val="2715AB2E"/>
    <w:rsid w:val="271856B7"/>
    <w:rsid w:val="27186979"/>
    <w:rsid w:val="271D937D"/>
    <w:rsid w:val="272BAA66"/>
    <w:rsid w:val="27549743"/>
    <w:rsid w:val="2756245A"/>
    <w:rsid w:val="2766F162"/>
    <w:rsid w:val="27764643"/>
    <w:rsid w:val="27789679"/>
    <w:rsid w:val="2780213E"/>
    <w:rsid w:val="2780D51E"/>
    <w:rsid w:val="2787E17E"/>
    <w:rsid w:val="27A30DA4"/>
    <w:rsid w:val="27A52CF6"/>
    <w:rsid w:val="27BC62D8"/>
    <w:rsid w:val="27BCBB68"/>
    <w:rsid w:val="27C0A10B"/>
    <w:rsid w:val="27C8ED84"/>
    <w:rsid w:val="27CCE411"/>
    <w:rsid w:val="27D9DF0E"/>
    <w:rsid w:val="27DF4052"/>
    <w:rsid w:val="27E5EF15"/>
    <w:rsid w:val="27EB5987"/>
    <w:rsid w:val="27F64839"/>
    <w:rsid w:val="27F67384"/>
    <w:rsid w:val="27F7A33D"/>
    <w:rsid w:val="280C3A0B"/>
    <w:rsid w:val="2811CF4E"/>
    <w:rsid w:val="28153678"/>
    <w:rsid w:val="28215D11"/>
    <w:rsid w:val="2826F901"/>
    <w:rsid w:val="285A0460"/>
    <w:rsid w:val="286ED1F2"/>
    <w:rsid w:val="286F3E8B"/>
    <w:rsid w:val="2872F52E"/>
    <w:rsid w:val="28749337"/>
    <w:rsid w:val="2886C82B"/>
    <w:rsid w:val="288791FE"/>
    <w:rsid w:val="28898A73"/>
    <w:rsid w:val="288EEF54"/>
    <w:rsid w:val="289B2241"/>
    <w:rsid w:val="28A9583D"/>
    <w:rsid w:val="28B68ADF"/>
    <w:rsid w:val="28BB4B92"/>
    <w:rsid w:val="28BBC4E5"/>
    <w:rsid w:val="28C1ADC4"/>
    <w:rsid w:val="28C62FFA"/>
    <w:rsid w:val="28C767D2"/>
    <w:rsid w:val="28C77AC7"/>
    <w:rsid w:val="28CBEB5F"/>
    <w:rsid w:val="28CEF418"/>
    <w:rsid w:val="28D529C9"/>
    <w:rsid w:val="28DE9B15"/>
    <w:rsid w:val="28F7E37F"/>
    <w:rsid w:val="28F80B21"/>
    <w:rsid w:val="28F8184A"/>
    <w:rsid w:val="29005CC9"/>
    <w:rsid w:val="2903E064"/>
    <w:rsid w:val="29100EF1"/>
    <w:rsid w:val="29310FBC"/>
    <w:rsid w:val="29352718"/>
    <w:rsid w:val="293F71B1"/>
    <w:rsid w:val="2942661E"/>
    <w:rsid w:val="294482B4"/>
    <w:rsid w:val="2956B44C"/>
    <w:rsid w:val="2964B1A8"/>
    <w:rsid w:val="2974034F"/>
    <w:rsid w:val="2976D1A1"/>
    <w:rsid w:val="297B7772"/>
    <w:rsid w:val="2981C15A"/>
    <w:rsid w:val="2998AF89"/>
    <w:rsid w:val="29AF0E46"/>
    <w:rsid w:val="29B2029F"/>
    <w:rsid w:val="29B8A5DC"/>
    <w:rsid w:val="29C20FCD"/>
    <w:rsid w:val="29C4E459"/>
    <w:rsid w:val="29CCAB26"/>
    <w:rsid w:val="29D0FE40"/>
    <w:rsid w:val="29DA3623"/>
    <w:rsid w:val="29E10AB0"/>
    <w:rsid w:val="29F0A4B2"/>
    <w:rsid w:val="29F149A3"/>
    <w:rsid w:val="29F95BB2"/>
    <w:rsid w:val="29FA2B97"/>
    <w:rsid w:val="2A013A86"/>
    <w:rsid w:val="2A028EE5"/>
    <w:rsid w:val="2A02FB24"/>
    <w:rsid w:val="2A0D4D8D"/>
    <w:rsid w:val="2A275CF3"/>
    <w:rsid w:val="2A540DA5"/>
    <w:rsid w:val="2A55719F"/>
    <w:rsid w:val="2A579546"/>
    <w:rsid w:val="2A5FFF01"/>
    <w:rsid w:val="2A66361E"/>
    <w:rsid w:val="2A6EEA2C"/>
    <w:rsid w:val="2A6F8DA7"/>
    <w:rsid w:val="2A713691"/>
    <w:rsid w:val="2A7566A3"/>
    <w:rsid w:val="2A829F2D"/>
    <w:rsid w:val="2A90CF12"/>
    <w:rsid w:val="2A93A5E4"/>
    <w:rsid w:val="2AA1FCBE"/>
    <w:rsid w:val="2AA7AAD9"/>
    <w:rsid w:val="2AA9EA44"/>
    <w:rsid w:val="2AAABB82"/>
    <w:rsid w:val="2ABF84AF"/>
    <w:rsid w:val="2ACCE01D"/>
    <w:rsid w:val="2ACF1E7E"/>
    <w:rsid w:val="2AE02678"/>
    <w:rsid w:val="2AE02F8E"/>
    <w:rsid w:val="2AE198B6"/>
    <w:rsid w:val="2AE444C6"/>
    <w:rsid w:val="2AE6C1EB"/>
    <w:rsid w:val="2AE8ED80"/>
    <w:rsid w:val="2AF44207"/>
    <w:rsid w:val="2AF45C2A"/>
    <w:rsid w:val="2AF97872"/>
    <w:rsid w:val="2AFD2EC5"/>
    <w:rsid w:val="2B008E46"/>
    <w:rsid w:val="2B0459BB"/>
    <w:rsid w:val="2B23AECF"/>
    <w:rsid w:val="2B354274"/>
    <w:rsid w:val="2B3AF183"/>
    <w:rsid w:val="2B3BDFA8"/>
    <w:rsid w:val="2B42EB17"/>
    <w:rsid w:val="2B475E85"/>
    <w:rsid w:val="2B4CD73A"/>
    <w:rsid w:val="2B4DB530"/>
    <w:rsid w:val="2B58A9C2"/>
    <w:rsid w:val="2B6D46A5"/>
    <w:rsid w:val="2B741B35"/>
    <w:rsid w:val="2B81EA79"/>
    <w:rsid w:val="2B879EDE"/>
    <w:rsid w:val="2B8B8632"/>
    <w:rsid w:val="2B8C1344"/>
    <w:rsid w:val="2B959756"/>
    <w:rsid w:val="2BB0C6D8"/>
    <w:rsid w:val="2BC4DBA6"/>
    <w:rsid w:val="2BCC2C15"/>
    <w:rsid w:val="2BD747C6"/>
    <w:rsid w:val="2BDC2C2C"/>
    <w:rsid w:val="2BDD10FD"/>
    <w:rsid w:val="2BDE482C"/>
    <w:rsid w:val="2BF19230"/>
    <w:rsid w:val="2BF233D6"/>
    <w:rsid w:val="2BF365A7"/>
    <w:rsid w:val="2BFBCF62"/>
    <w:rsid w:val="2C0A224C"/>
    <w:rsid w:val="2C0A74FB"/>
    <w:rsid w:val="2C282BE4"/>
    <w:rsid w:val="2C2CD85D"/>
    <w:rsid w:val="2C3497EE"/>
    <w:rsid w:val="2C452505"/>
    <w:rsid w:val="2C452CB9"/>
    <w:rsid w:val="2C5B5510"/>
    <w:rsid w:val="2C71E4B2"/>
    <w:rsid w:val="2C724CF8"/>
    <w:rsid w:val="2C84EC60"/>
    <w:rsid w:val="2C895DF9"/>
    <w:rsid w:val="2C8DCCC5"/>
    <w:rsid w:val="2C8E9220"/>
    <w:rsid w:val="2C915EA6"/>
    <w:rsid w:val="2C9BAB82"/>
    <w:rsid w:val="2C9EB14E"/>
    <w:rsid w:val="2CA245D2"/>
    <w:rsid w:val="2CAE712D"/>
    <w:rsid w:val="2CAF2E33"/>
    <w:rsid w:val="2CBF9728"/>
    <w:rsid w:val="2CCB5514"/>
    <w:rsid w:val="2CE344FB"/>
    <w:rsid w:val="2CE51B27"/>
    <w:rsid w:val="2D02AE50"/>
    <w:rsid w:val="2D032628"/>
    <w:rsid w:val="2D038B12"/>
    <w:rsid w:val="2D089F02"/>
    <w:rsid w:val="2D0CCAA3"/>
    <w:rsid w:val="2D115F3B"/>
    <w:rsid w:val="2D338361"/>
    <w:rsid w:val="2D4E2C78"/>
    <w:rsid w:val="2D4ECAF4"/>
    <w:rsid w:val="2D63211B"/>
    <w:rsid w:val="2D757219"/>
    <w:rsid w:val="2D8B0CC6"/>
    <w:rsid w:val="2D8F34CD"/>
    <w:rsid w:val="2D95C4FC"/>
    <w:rsid w:val="2D96652B"/>
    <w:rsid w:val="2D9C612A"/>
    <w:rsid w:val="2DA0B9CE"/>
    <w:rsid w:val="2DA94B48"/>
    <w:rsid w:val="2DB4B0FF"/>
    <w:rsid w:val="2DB874D6"/>
    <w:rsid w:val="2DBD461D"/>
    <w:rsid w:val="2DBE8045"/>
    <w:rsid w:val="2DC2110F"/>
    <w:rsid w:val="2DCC161A"/>
    <w:rsid w:val="2DCE0BE4"/>
    <w:rsid w:val="2DD4EEEB"/>
    <w:rsid w:val="2DD99D80"/>
    <w:rsid w:val="2DF38C95"/>
    <w:rsid w:val="2DF53D91"/>
    <w:rsid w:val="2DFE07EE"/>
    <w:rsid w:val="2E09A408"/>
    <w:rsid w:val="2E239817"/>
    <w:rsid w:val="2E3427C2"/>
    <w:rsid w:val="2E382F08"/>
    <w:rsid w:val="2E4B632A"/>
    <w:rsid w:val="2E4DF7E4"/>
    <w:rsid w:val="2E51035C"/>
    <w:rsid w:val="2E58DE84"/>
    <w:rsid w:val="2E6009B7"/>
    <w:rsid w:val="2E6CE336"/>
    <w:rsid w:val="2E753C98"/>
    <w:rsid w:val="2E772904"/>
    <w:rsid w:val="2E7B814B"/>
    <w:rsid w:val="2E833582"/>
    <w:rsid w:val="2E8E098D"/>
    <w:rsid w:val="2E98487F"/>
    <w:rsid w:val="2E999B58"/>
    <w:rsid w:val="2E9DD0A1"/>
    <w:rsid w:val="2EA49C7C"/>
    <w:rsid w:val="2EAE02E2"/>
    <w:rsid w:val="2EB2497D"/>
    <w:rsid w:val="2EB47BD3"/>
    <w:rsid w:val="2EC521B7"/>
    <w:rsid w:val="2ED09685"/>
    <w:rsid w:val="2ED26D15"/>
    <w:rsid w:val="2ED5C303"/>
    <w:rsid w:val="2EDA66CC"/>
    <w:rsid w:val="2EF027B8"/>
    <w:rsid w:val="2F074029"/>
    <w:rsid w:val="2F084367"/>
    <w:rsid w:val="2F2B7C3F"/>
    <w:rsid w:val="2F2F06FA"/>
    <w:rsid w:val="2F30B368"/>
    <w:rsid w:val="2F317649"/>
    <w:rsid w:val="2F32D829"/>
    <w:rsid w:val="2F3BBA20"/>
    <w:rsid w:val="2F3F6C9C"/>
    <w:rsid w:val="2F411909"/>
    <w:rsid w:val="2F41C30E"/>
    <w:rsid w:val="2F46C5ED"/>
    <w:rsid w:val="2F503789"/>
    <w:rsid w:val="2F5BC6F1"/>
    <w:rsid w:val="2F6AB695"/>
    <w:rsid w:val="2F74D9F0"/>
    <w:rsid w:val="2F89C43D"/>
    <w:rsid w:val="2FA576B2"/>
    <w:rsid w:val="2FB5525A"/>
    <w:rsid w:val="2FCF31D0"/>
    <w:rsid w:val="2FD16BC3"/>
    <w:rsid w:val="2FD76777"/>
    <w:rsid w:val="2FE4F327"/>
    <w:rsid w:val="2FF0113A"/>
    <w:rsid w:val="2FF9AF09"/>
    <w:rsid w:val="3000CB6E"/>
    <w:rsid w:val="300F4D37"/>
    <w:rsid w:val="30161080"/>
    <w:rsid w:val="301BDCB6"/>
    <w:rsid w:val="301E26BD"/>
    <w:rsid w:val="302F87E9"/>
    <w:rsid w:val="30360442"/>
    <w:rsid w:val="303821E4"/>
    <w:rsid w:val="305F56E2"/>
    <w:rsid w:val="3067DF75"/>
    <w:rsid w:val="30683374"/>
    <w:rsid w:val="306CF60E"/>
    <w:rsid w:val="306F4946"/>
    <w:rsid w:val="3074B991"/>
    <w:rsid w:val="3075FD22"/>
    <w:rsid w:val="30779AFC"/>
    <w:rsid w:val="307A4FA2"/>
    <w:rsid w:val="308388FE"/>
    <w:rsid w:val="309A1A8E"/>
    <w:rsid w:val="309D2E2F"/>
    <w:rsid w:val="309FA1BB"/>
    <w:rsid w:val="30B46A22"/>
    <w:rsid w:val="30B5A77C"/>
    <w:rsid w:val="30BFFC61"/>
    <w:rsid w:val="30C276B9"/>
    <w:rsid w:val="30D28E01"/>
    <w:rsid w:val="30DD936F"/>
    <w:rsid w:val="30E28A9C"/>
    <w:rsid w:val="30EC51C1"/>
    <w:rsid w:val="30F08EAD"/>
    <w:rsid w:val="30F6E9C8"/>
    <w:rsid w:val="30FE41D8"/>
    <w:rsid w:val="310686F6"/>
    <w:rsid w:val="3109B029"/>
    <w:rsid w:val="310C9190"/>
    <w:rsid w:val="31178710"/>
    <w:rsid w:val="312030B4"/>
    <w:rsid w:val="31402BE1"/>
    <w:rsid w:val="314625C3"/>
    <w:rsid w:val="3166AEB1"/>
    <w:rsid w:val="3168FD3F"/>
    <w:rsid w:val="3170BFC4"/>
    <w:rsid w:val="317292B9"/>
    <w:rsid w:val="3175D366"/>
    <w:rsid w:val="31777ECA"/>
    <w:rsid w:val="317B5754"/>
    <w:rsid w:val="319485D3"/>
    <w:rsid w:val="319B905D"/>
    <w:rsid w:val="31CF55D5"/>
    <w:rsid w:val="31D3B3ED"/>
    <w:rsid w:val="31E0B459"/>
    <w:rsid w:val="31E1218C"/>
    <w:rsid w:val="31E822F2"/>
    <w:rsid w:val="31F44763"/>
    <w:rsid w:val="31F4D3CE"/>
    <w:rsid w:val="31FAFC26"/>
    <w:rsid w:val="321780EF"/>
    <w:rsid w:val="3218F4AD"/>
    <w:rsid w:val="3219D20F"/>
    <w:rsid w:val="322E3F1E"/>
    <w:rsid w:val="322F0125"/>
    <w:rsid w:val="322FFDD7"/>
    <w:rsid w:val="3235EAEF"/>
    <w:rsid w:val="32462975"/>
    <w:rsid w:val="32780532"/>
    <w:rsid w:val="3279D45B"/>
    <w:rsid w:val="327B54A9"/>
    <w:rsid w:val="327E66AF"/>
    <w:rsid w:val="328C372E"/>
    <w:rsid w:val="3292FCBB"/>
    <w:rsid w:val="32A25757"/>
    <w:rsid w:val="32A2636B"/>
    <w:rsid w:val="32A33990"/>
    <w:rsid w:val="32AABEB4"/>
    <w:rsid w:val="32ACD4F6"/>
    <w:rsid w:val="32AEC3F2"/>
    <w:rsid w:val="32C8965C"/>
    <w:rsid w:val="32CB4869"/>
    <w:rsid w:val="32DA770C"/>
    <w:rsid w:val="32E51D98"/>
    <w:rsid w:val="32E8F984"/>
    <w:rsid w:val="32EC57A0"/>
    <w:rsid w:val="32ECBA85"/>
    <w:rsid w:val="32F93963"/>
    <w:rsid w:val="330840AA"/>
    <w:rsid w:val="330DBDC0"/>
    <w:rsid w:val="330F3969"/>
    <w:rsid w:val="33102E30"/>
    <w:rsid w:val="331AAB50"/>
    <w:rsid w:val="331AD856"/>
    <w:rsid w:val="3322E630"/>
    <w:rsid w:val="332A198E"/>
    <w:rsid w:val="332DA0A4"/>
    <w:rsid w:val="333D8A54"/>
    <w:rsid w:val="334C5499"/>
    <w:rsid w:val="334E806A"/>
    <w:rsid w:val="33579A2E"/>
    <w:rsid w:val="33596B62"/>
    <w:rsid w:val="33597619"/>
    <w:rsid w:val="335A50F8"/>
    <w:rsid w:val="335F83A8"/>
    <w:rsid w:val="336B4784"/>
    <w:rsid w:val="3373EE32"/>
    <w:rsid w:val="33798E4F"/>
    <w:rsid w:val="33844172"/>
    <w:rsid w:val="33928AF5"/>
    <w:rsid w:val="33AAD8D4"/>
    <w:rsid w:val="33B8382D"/>
    <w:rsid w:val="33E4DCC9"/>
    <w:rsid w:val="33EA4704"/>
    <w:rsid w:val="33EC0AE4"/>
    <w:rsid w:val="33F08550"/>
    <w:rsid w:val="34153057"/>
    <w:rsid w:val="34153431"/>
    <w:rsid w:val="3415CC72"/>
    <w:rsid w:val="34197D59"/>
    <w:rsid w:val="34217006"/>
    <w:rsid w:val="3425B528"/>
    <w:rsid w:val="342795C2"/>
    <w:rsid w:val="342CE91E"/>
    <w:rsid w:val="342E797F"/>
    <w:rsid w:val="342E8A8A"/>
    <w:rsid w:val="3431D499"/>
    <w:rsid w:val="3435B8F9"/>
    <w:rsid w:val="34426489"/>
    <w:rsid w:val="3445B829"/>
    <w:rsid w:val="34468F15"/>
    <w:rsid w:val="3449359B"/>
    <w:rsid w:val="3449846A"/>
    <w:rsid w:val="344C84DF"/>
    <w:rsid w:val="3457BD84"/>
    <w:rsid w:val="3472D687"/>
    <w:rsid w:val="3473C495"/>
    <w:rsid w:val="348EAA24"/>
    <w:rsid w:val="3490DF21"/>
    <w:rsid w:val="3494ABF0"/>
    <w:rsid w:val="349E761D"/>
    <w:rsid w:val="34AB128A"/>
    <w:rsid w:val="34BB9041"/>
    <w:rsid w:val="34C3FAEE"/>
    <w:rsid w:val="34C86B9C"/>
    <w:rsid w:val="34D6E487"/>
    <w:rsid w:val="34DA3D3C"/>
    <w:rsid w:val="34E17BDD"/>
    <w:rsid w:val="34E63374"/>
    <w:rsid w:val="34E663AB"/>
    <w:rsid w:val="34EFB47F"/>
    <w:rsid w:val="34F4B546"/>
    <w:rsid w:val="34F62159"/>
    <w:rsid w:val="34FB854E"/>
    <w:rsid w:val="35116B3C"/>
    <w:rsid w:val="351223AA"/>
    <w:rsid w:val="3513B0E7"/>
    <w:rsid w:val="3517C004"/>
    <w:rsid w:val="353A47DD"/>
    <w:rsid w:val="355172D1"/>
    <w:rsid w:val="355A29E8"/>
    <w:rsid w:val="355C3C17"/>
    <w:rsid w:val="3566A1E7"/>
    <w:rsid w:val="35676453"/>
    <w:rsid w:val="3569850A"/>
    <w:rsid w:val="3570EC2D"/>
    <w:rsid w:val="35721A52"/>
    <w:rsid w:val="358EB9B9"/>
    <w:rsid w:val="35951F4C"/>
    <w:rsid w:val="3597E61D"/>
    <w:rsid w:val="359DDA59"/>
    <w:rsid w:val="359E28D5"/>
    <w:rsid w:val="359F1FF1"/>
    <w:rsid w:val="35A6504F"/>
    <w:rsid w:val="35AD18E3"/>
    <w:rsid w:val="35B865D3"/>
    <w:rsid w:val="35C48A21"/>
    <w:rsid w:val="35C7C3A8"/>
    <w:rsid w:val="35D34C5C"/>
    <w:rsid w:val="35E22F1C"/>
    <w:rsid w:val="35E4AF65"/>
    <w:rsid w:val="35F35CE4"/>
    <w:rsid w:val="35F657D5"/>
    <w:rsid w:val="35F7B723"/>
    <w:rsid w:val="35F7D778"/>
    <w:rsid w:val="36036FFA"/>
    <w:rsid w:val="361626C5"/>
    <w:rsid w:val="3616B224"/>
    <w:rsid w:val="361882E4"/>
    <w:rsid w:val="361B7ECD"/>
    <w:rsid w:val="361FF229"/>
    <w:rsid w:val="36284B6A"/>
    <w:rsid w:val="362FD6FE"/>
    <w:rsid w:val="36444B54"/>
    <w:rsid w:val="3645E0D8"/>
    <w:rsid w:val="36534B58"/>
    <w:rsid w:val="3653DBE2"/>
    <w:rsid w:val="36571F98"/>
    <w:rsid w:val="366D42C4"/>
    <w:rsid w:val="3677E8AA"/>
    <w:rsid w:val="367C92C8"/>
    <w:rsid w:val="367D4C3E"/>
    <w:rsid w:val="36800561"/>
    <w:rsid w:val="36930F25"/>
    <w:rsid w:val="369CD9FF"/>
    <w:rsid w:val="369FBDA9"/>
    <w:rsid w:val="369FEC6A"/>
    <w:rsid w:val="36A00BAF"/>
    <w:rsid w:val="36A23DE7"/>
    <w:rsid w:val="36B0CF26"/>
    <w:rsid w:val="36B12F11"/>
    <w:rsid w:val="36C16E9D"/>
    <w:rsid w:val="36C7315D"/>
    <w:rsid w:val="36D96BF2"/>
    <w:rsid w:val="36DD04A9"/>
    <w:rsid w:val="36EB6F8E"/>
    <w:rsid w:val="36ED0187"/>
    <w:rsid w:val="36F37337"/>
    <w:rsid w:val="3701939B"/>
    <w:rsid w:val="370E7CC0"/>
    <w:rsid w:val="372AD1C4"/>
    <w:rsid w:val="372FD91A"/>
    <w:rsid w:val="373A4CEC"/>
    <w:rsid w:val="373EE5BC"/>
    <w:rsid w:val="374E9B95"/>
    <w:rsid w:val="3757D0D6"/>
    <w:rsid w:val="3765FD50"/>
    <w:rsid w:val="37662B4C"/>
    <w:rsid w:val="3767F764"/>
    <w:rsid w:val="3768BEA1"/>
    <w:rsid w:val="37723F2E"/>
    <w:rsid w:val="3774A83D"/>
    <w:rsid w:val="3775EF48"/>
    <w:rsid w:val="377F6604"/>
    <w:rsid w:val="378EBA43"/>
    <w:rsid w:val="378EDDCB"/>
    <w:rsid w:val="379824F7"/>
    <w:rsid w:val="37B7CC6F"/>
    <w:rsid w:val="37C00C2A"/>
    <w:rsid w:val="37C2EC60"/>
    <w:rsid w:val="37C47C6E"/>
    <w:rsid w:val="37D5B745"/>
    <w:rsid w:val="37E392F0"/>
    <w:rsid w:val="37EF2B7D"/>
    <w:rsid w:val="37EFC8B9"/>
    <w:rsid w:val="37F65753"/>
    <w:rsid w:val="37F9E531"/>
    <w:rsid w:val="37FE463C"/>
    <w:rsid w:val="38043C61"/>
    <w:rsid w:val="380B595D"/>
    <w:rsid w:val="380DC63E"/>
    <w:rsid w:val="382C5608"/>
    <w:rsid w:val="382DC21B"/>
    <w:rsid w:val="383CE56A"/>
    <w:rsid w:val="38440FF1"/>
    <w:rsid w:val="384CFF72"/>
    <w:rsid w:val="38838466"/>
    <w:rsid w:val="3889EB82"/>
    <w:rsid w:val="389AF9EF"/>
    <w:rsid w:val="389BDCEB"/>
    <w:rsid w:val="389C1F7E"/>
    <w:rsid w:val="38AC5B3A"/>
    <w:rsid w:val="38AF9164"/>
    <w:rsid w:val="38B13547"/>
    <w:rsid w:val="38BA3940"/>
    <w:rsid w:val="38D01538"/>
    <w:rsid w:val="38D1B46A"/>
    <w:rsid w:val="38D8014A"/>
    <w:rsid w:val="38D88024"/>
    <w:rsid w:val="38E4414A"/>
    <w:rsid w:val="38F77E1B"/>
    <w:rsid w:val="3900528A"/>
    <w:rsid w:val="39035261"/>
    <w:rsid w:val="390C0AC6"/>
    <w:rsid w:val="391761DD"/>
    <w:rsid w:val="391B5DAD"/>
    <w:rsid w:val="391E19E6"/>
    <w:rsid w:val="39217F97"/>
    <w:rsid w:val="392DE67B"/>
    <w:rsid w:val="392F783A"/>
    <w:rsid w:val="392F9E9F"/>
    <w:rsid w:val="39310510"/>
    <w:rsid w:val="39318488"/>
    <w:rsid w:val="394099E9"/>
    <w:rsid w:val="3941C59E"/>
    <w:rsid w:val="394372B1"/>
    <w:rsid w:val="39557623"/>
    <w:rsid w:val="3961683E"/>
    <w:rsid w:val="39681612"/>
    <w:rsid w:val="396A0044"/>
    <w:rsid w:val="3977B830"/>
    <w:rsid w:val="39816687"/>
    <w:rsid w:val="398D9D76"/>
    <w:rsid w:val="3991538F"/>
    <w:rsid w:val="39A39A9B"/>
    <w:rsid w:val="39B4ED00"/>
    <w:rsid w:val="39CE71B1"/>
    <w:rsid w:val="39D0A221"/>
    <w:rsid w:val="39D41D70"/>
    <w:rsid w:val="39D5BFA6"/>
    <w:rsid w:val="39E8CFD3"/>
    <w:rsid w:val="39EA57F8"/>
    <w:rsid w:val="39EC3371"/>
    <w:rsid w:val="39F908AF"/>
    <w:rsid w:val="39F985C8"/>
    <w:rsid w:val="39FD31BC"/>
    <w:rsid w:val="39FEA848"/>
    <w:rsid w:val="39FED843"/>
    <w:rsid w:val="3A0A8D91"/>
    <w:rsid w:val="3A130FA3"/>
    <w:rsid w:val="3A287BC6"/>
    <w:rsid w:val="3A2F2B43"/>
    <w:rsid w:val="3A3A130A"/>
    <w:rsid w:val="3A3D13FE"/>
    <w:rsid w:val="3A3DEF82"/>
    <w:rsid w:val="3A5C9799"/>
    <w:rsid w:val="3A622802"/>
    <w:rsid w:val="3A6BE599"/>
    <w:rsid w:val="3A73458F"/>
    <w:rsid w:val="3A8325E4"/>
    <w:rsid w:val="3A833202"/>
    <w:rsid w:val="3A8AC819"/>
    <w:rsid w:val="3AA2AE16"/>
    <w:rsid w:val="3AA2C0FF"/>
    <w:rsid w:val="3AB4A86E"/>
    <w:rsid w:val="3AB6E895"/>
    <w:rsid w:val="3AB7C679"/>
    <w:rsid w:val="3ABCD2A3"/>
    <w:rsid w:val="3AC8465C"/>
    <w:rsid w:val="3ACA6D3B"/>
    <w:rsid w:val="3ACB489B"/>
    <w:rsid w:val="3ACED490"/>
    <w:rsid w:val="3AD4416B"/>
    <w:rsid w:val="3ADAA982"/>
    <w:rsid w:val="3AE8BF17"/>
    <w:rsid w:val="3AF81BF4"/>
    <w:rsid w:val="3AFD63DC"/>
    <w:rsid w:val="3B0B657E"/>
    <w:rsid w:val="3B0F9C3C"/>
    <w:rsid w:val="3B165CEA"/>
    <w:rsid w:val="3B18F9BB"/>
    <w:rsid w:val="3B23027B"/>
    <w:rsid w:val="3B26CD08"/>
    <w:rsid w:val="3B3553AE"/>
    <w:rsid w:val="3B3CE0E2"/>
    <w:rsid w:val="3B3DB5C3"/>
    <w:rsid w:val="3B43F88C"/>
    <w:rsid w:val="3B48186E"/>
    <w:rsid w:val="3B49D2A7"/>
    <w:rsid w:val="3B614D0F"/>
    <w:rsid w:val="3B663C00"/>
    <w:rsid w:val="3B6FE19C"/>
    <w:rsid w:val="3B7053E8"/>
    <w:rsid w:val="3B746D9E"/>
    <w:rsid w:val="3B78A5F3"/>
    <w:rsid w:val="3B7E9CD6"/>
    <w:rsid w:val="3B815E86"/>
    <w:rsid w:val="3B91CA19"/>
    <w:rsid w:val="3B954ECD"/>
    <w:rsid w:val="3B9B1299"/>
    <w:rsid w:val="3BA471D9"/>
    <w:rsid w:val="3BAD060F"/>
    <w:rsid w:val="3BB912AE"/>
    <w:rsid w:val="3BC052F3"/>
    <w:rsid w:val="3BE8D609"/>
    <w:rsid w:val="3BF7DE99"/>
    <w:rsid w:val="3BFE73DE"/>
    <w:rsid w:val="3C07B5FA"/>
    <w:rsid w:val="3C28FA92"/>
    <w:rsid w:val="3C3CE67E"/>
    <w:rsid w:val="3C417BDE"/>
    <w:rsid w:val="3C435A3A"/>
    <w:rsid w:val="3C4CF445"/>
    <w:rsid w:val="3C4FCD2D"/>
    <w:rsid w:val="3C587B54"/>
    <w:rsid w:val="3C5ADAFA"/>
    <w:rsid w:val="3C5C3DBA"/>
    <w:rsid w:val="3C622B66"/>
    <w:rsid w:val="3C629E68"/>
    <w:rsid w:val="3C640268"/>
    <w:rsid w:val="3C6CB41C"/>
    <w:rsid w:val="3C6E6DA9"/>
    <w:rsid w:val="3C7C8E30"/>
    <w:rsid w:val="3C809FD6"/>
    <w:rsid w:val="3C821531"/>
    <w:rsid w:val="3C82230D"/>
    <w:rsid w:val="3C85DE2C"/>
    <w:rsid w:val="3C8ADD7F"/>
    <w:rsid w:val="3CB6AE3B"/>
    <w:rsid w:val="3CB8DCAE"/>
    <w:rsid w:val="3CCD1B18"/>
    <w:rsid w:val="3CE69BC5"/>
    <w:rsid w:val="3CEEDDD2"/>
    <w:rsid w:val="3CF736F7"/>
    <w:rsid w:val="3CFAC664"/>
    <w:rsid w:val="3CFE0878"/>
    <w:rsid w:val="3D014C6C"/>
    <w:rsid w:val="3D01EE4B"/>
    <w:rsid w:val="3D0250A9"/>
    <w:rsid w:val="3D061273"/>
    <w:rsid w:val="3D0C524B"/>
    <w:rsid w:val="3D12FF9B"/>
    <w:rsid w:val="3D188924"/>
    <w:rsid w:val="3D276E03"/>
    <w:rsid w:val="3D2FBA48"/>
    <w:rsid w:val="3D4F4889"/>
    <w:rsid w:val="3D52A907"/>
    <w:rsid w:val="3D55EE59"/>
    <w:rsid w:val="3D5C9DE2"/>
    <w:rsid w:val="3D5F47AF"/>
    <w:rsid w:val="3D60BB6D"/>
    <w:rsid w:val="3D641CB8"/>
    <w:rsid w:val="3D7E4DBC"/>
    <w:rsid w:val="3D7F2539"/>
    <w:rsid w:val="3D81ACD4"/>
    <w:rsid w:val="3D881A43"/>
    <w:rsid w:val="3D955547"/>
    <w:rsid w:val="3D960DDD"/>
    <w:rsid w:val="3D9B34C1"/>
    <w:rsid w:val="3D9FCBAF"/>
    <w:rsid w:val="3DBF12B9"/>
    <w:rsid w:val="3DC1CE11"/>
    <w:rsid w:val="3DC824A7"/>
    <w:rsid w:val="3DD0E11A"/>
    <w:rsid w:val="3DDA2959"/>
    <w:rsid w:val="3DDDE77A"/>
    <w:rsid w:val="3DE86F95"/>
    <w:rsid w:val="3DEA549E"/>
    <w:rsid w:val="3DEC9D19"/>
    <w:rsid w:val="3DF25285"/>
    <w:rsid w:val="3DFD424A"/>
    <w:rsid w:val="3DFD6B90"/>
    <w:rsid w:val="3DFE6EC9"/>
    <w:rsid w:val="3E012016"/>
    <w:rsid w:val="3E0169BA"/>
    <w:rsid w:val="3E02D67F"/>
    <w:rsid w:val="3E07F885"/>
    <w:rsid w:val="3E0B0114"/>
    <w:rsid w:val="3E0D7412"/>
    <w:rsid w:val="3E0FB2E1"/>
    <w:rsid w:val="3E18C674"/>
    <w:rsid w:val="3E1BA759"/>
    <w:rsid w:val="3E1C7037"/>
    <w:rsid w:val="3E21C32D"/>
    <w:rsid w:val="3E23FDD1"/>
    <w:rsid w:val="3E27E076"/>
    <w:rsid w:val="3E31B206"/>
    <w:rsid w:val="3E33BDF2"/>
    <w:rsid w:val="3E34F4AF"/>
    <w:rsid w:val="3E36DE09"/>
    <w:rsid w:val="3E3730E2"/>
    <w:rsid w:val="3E38BDEB"/>
    <w:rsid w:val="3E40772F"/>
    <w:rsid w:val="3E46EE25"/>
    <w:rsid w:val="3E4A9B17"/>
    <w:rsid w:val="3E4D9FAD"/>
    <w:rsid w:val="3E5826D1"/>
    <w:rsid w:val="3E79A92D"/>
    <w:rsid w:val="3E7B1ACA"/>
    <w:rsid w:val="3E806A3E"/>
    <w:rsid w:val="3E885E23"/>
    <w:rsid w:val="3E937114"/>
    <w:rsid w:val="3E93D73F"/>
    <w:rsid w:val="3E98B33B"/>
    <w:rsid w:val="3E9E210A"/>
    <w:rsid w:val="3EA58786"/>
    <w:rsid w:val="3EBBB83C"/>
    <w:rsid w:val="3EBBCD9C"/>
    <w:rsid w:val="3ECB597C"/>
    <w:rsid w:val="3ED35490"/>
    <w:rsid w:val="3EDAA753"/>
    <w:rsid w:val="3EDCC194"/>
    <w:rsid w:val="3EEC9444"/>
    <w:rsid w:val="3EF0090B"/>
    <w:rsid w:val="3F04F572"/>
    <w:rsid w:val="3F0649E8"/>
    <w:rsid w:val="3F075650"/>
    <w:rsid w:val="3F197131"/>
    <w:rsid w:val="3F21330F"/>
    <w:rsid w:val="3F2EBD8B"/>
    <w:rsid w:val="3F36FD64"/>
    <w:rsid w:val="3F3AFFEE"/>
    <w:rsid w:val="3F435678"/>
    <w:rsid w:val="3F44C24F"/>
    <w:rsid w:val="3F4E078F"/>
    <w:rsid w:val="3F5ED7DF"/>
    <w:rsid w:val="3F617FC0"/>
    <w:rsid w:val="3F628C6A"/>
    <w:rsid w:val="3F66D1FA"/>
    <w:rsid w:val="3F689225"/>
    <w:rsid w:val="3F6AE05B"/>
    <w:rsid w:val="3F706E33"/>
    <w:rsid w:val="3F733C47"/>
    <w:rsid w:val="3F84310F"/>
    <w:rsid w:val="3F9AD59C"/>
    <w:rsid w:val="3F9CA76B"/>
    <w:rsid w:val="3F9D3A1B"/>
    <w:rsid w:val="3F9D7C29"/>
    <w:rsid w:val="3FA8FB28"/>
    <w:rsid w:val="3FAE5620"/>
    <w:rsid w:val="3FB7CE5B"/>
    <w:rsid w:val="3FB84098"/>
    <w:rsid w:val="3FB84F3F"/>
    <w:rsid w:val="3FC3B0D7"/>
    <w:rsid w:val="3FCA0BB2"/>
    <w:rsid w:val="3FD363AA"/>
    <w:rsid w:val="3FD73CA5"/>
    <w:rsid w:val="3FDB6C5A"/>
    <w:rsid w:val="3FE9700E"/>
    <w:rsid w:val="3FED6FF7"/>
    <w:rsid w:val="3FF2ED93"/>
    <w:rsid w:val="3FF3F79F"/>
    <w:rsid w:val="3FFB54EF"/>
    <w:rsid w:val="400402B2"/>
    <w:rsid w:val="400BC1AE"/>
    <w:rsid w:val="40105205"/>
    <w:rsid w:val="40111D20"/>
    <w:rsid w:val="4016F10A"/>
    <w:rsid w:val="402C033B"/>
    <w:rsid w:val="4033938C"/>
    <w:rsid w:val="4033BD2A"/>
    <w:rsid w:val="403460DC"/>
    <w:rsid w:val="4038E59C"/>
    <w:rsid w:val="403A54AC"/>
    <w:rsid w:val="405151E1"/>
    <w:rsid w:val="4055855F"/>
    <w:rsid w:val="4068B891"/>
    <w:rsid w:val="4072EC5B"/>
    <w:rsid w:val="4077D0B8"/>
    <w:rsid w:val="407930D7"/>
    <w:rsid w:val="408564F5"/>
    <w:rsid w:val="408A6D13"/>
    <w:rsid w:val="408AD3BA"/>
    <w:rsid w:val="4090FD0E"/>
    <w:rsid w:val="409D3397"/>
    <w:rsid w:val="409FD8AE"/>
    <w:rsid w:val="40A0D488"/>
    <w:rsid w:val="40ACA743"/>
    <w:rsid w:val="40B289A1"/>
    <w:rsid w:val="40C37DEF"/>
    <w:rsid w:val="40C801D4"/>
    <w:rsid w:val="40CA8DEC"/>
    <w:rsid w:val="40CD071D"/>
    <w:rsid w:val="40D9C3B6"/>
    <w:rsid w:val="40DD083C"/>
    <w:rsid w:val="40E3C592"/>
    <w:rsid w:val="40F3AF99"/>
    <w:rsid w:val="40F3B3D1"/>
    <w:rsid w:val="40F3B739"/>
    <w:rsid w:val="41068FDE"/>
    <w:rsid w:val="410FA876"/>
    <w:rsid w:val="411057A1"/>
    <w:rsid w:val="4124B669"/>
    <w:rsid w:val="412815EB"/>
    <w:rsid w:val="412F4F92"/>
    <w:rsid w:val="4144F519"/>
    <w:rsid w:val="41509FF5"/>
    <w:rsid w:val="41559430"/>
    <w:rsid w:val="41636BD8"/>
    <w:rsid w:val="4163C2C8"/>
    <w:rsid w:val="4169C7D1"/>
    <w:rsid w:val="416C9571"/>
    <w:rsid w:val="416F0058"/>
    <w:rsid w:val="41829413"/>
    <w:rsid w:val="418A8199"/>
    <w:rsid w:val="41ACE2CC"/>
    <w:rsid w:val="41B80B00"/>
    <w:rsid w:val="41BE4410"/>
    <w:rsid w:val="41C4B1D5"/>
    <w:rsid w:val="41CC3877"/>
    <w:rsid w:val="41D19D36"/>
    <w:rsid w:val="41D3ED34"/>
    <w:rsid w:val="41D6DE3A"/>
    <w:rsid w:val="41DE9804"/>
    <w:rsid w:val="41E5F5D0"/>
    <w:rsid w:val="41E8CA59"/>
    <w:rsid w:val="41EE229A"/>
    <w:rsid w:val="41F0C1CB"/>
    <w:rsid w:val="41F59F8A"/>
    <w:rsid w:val="420860BF"/>
    <w:rsid w:val="421A4DDC"/>
    <w:rsid w:val="42204F44"/>
    <w:rsid w:val="4241459F"/>
    <w:rsid w:val="42473252"/>
    <w:rsid w:val="424A5D23"/>
    <w:rsid w:val="424D1275"/>
    <w:rsid w:val="4251FC48"/>
    <w:rsid w:val="425D2EA9"/>
    <w:rsid w:val="42601942"/>
    <w:rsid w:val="42605A34"/>
    <w:rsid w:val="426447BB"/>
    <w:rsid w:val="4276F77E"/>
    <w:rsid w:val="4278CF80"/>
    <w:rsid w:val="427AD0B5"/>
    <w:rsid w:val="427FB482"/>
    <w:rsid w:val="4284EB09"/>
    <w:rsid w:val="428C3BFD"/>
    <w:rsid w:val="428E1B8C"/>
    <w:rsid w:val="4290FC8C"/>
    <w:rsid w:val="42954258"/>
    <w:rsid w:val="4297BABD"/>
    <w:rsid w:val="42990F19"/>
    <w:rsid w:val="42A68B11"/>
    <w:rsid w:val="42A759B3"/>
    <w:rsid w:val="42B52EBB"/>
    <w:rsid w:val="42BEB0D5"/>
    <w:rsid w:val="42C07C79"/>
    <w:rsid w:val="42C4BD01"/>
    <w:rsid w:val="42C4FC2C"/>
    <w:rsid w:val="42CB45CC"/>
    <w:rsid w:val="42D16CEA"/>
    <w:rsid w:val="42DA1265"/>
    <w:rsid w:val="42DEE5D7"/>
    <w:rsid w:val="42E0E535"/>
    <w:rsid w:val="42E40B7F"/>
    <w:rsid w:val="42FCBD7A"/>
    <w:rsid w:val="42FDECE9"/>
    <w:rsid w:val="430865D2"/>
    <w:rsid w:val="430FD5F9"/>
    <w:rsid w:val="431F9593"/>
    <w:rsid w:val="43200CAB"/>
    <w:rsid w:val="432D37EA"/>
    <w:rsid w:val="433491D6"/>
    <w:rsid w:val="4361DD4E"/>
    <w:rsid w:val="4363BCCC"/>
    <w:rsid w:val="4369AA9E"/>
    <w:rsid w:val="4369FF16"/>
    <w:rsid w:val="437B9571"/>
    <w:rsid w:val="4386361C"/>
    <w:rsid w:val="4386C298"/>
    <w:rsid w:val="43910F52"/>
    <w:rsid w:val="4391EC18"/>
    <w:rsid w:val="43B24913"/>
    <w:rsid w:val="43B39245"/>
    <w:rsid w:val="43C85E3B"/>
    <w:rsid w:val="43EDCCA9"/>
    <w:rsid w:val="43FCB752"/>
    <w:rsid w:val="440AC7A0"/>
    <w:rsid w:val="4410FFD1"/>
    <w:rsid w:val="441FCDF0"/>
    <w:rsid w:val="44217F4A"/>
    <w:rsid w:val="444F05F9"/>
    <w:rsid w:val="4453F9E2"/>
    <w:rsid w:val="445EA8BF"/>
    <w:rsid w:val="4460CC8D"/>
    <w:rsid w:val="44638D39"/>
    <w:rsid w:val="446DB04D"/>
    <w:rsid w:val="4470AB3E"/>
    <w:rsid w:val="4473B7B7"/>
    <w:rsid w:val="447C57ED"/>
    <w:rsid w:val="4482B97E"/>
    <w:rsid w:val="448BB1BB"/>
    <w:rsid w:val="448FD69D"/>
    <w:rsid w:val="449B0C9A"/>
    <w:rsid w:val="44A20F5F"/>
    <w:rsid w:val="44B67E82"/>
    <w:rsid w:val="44B7DA4D"/>
    <w:rsid w:val="44C10D57"/>
    <w:rsid w:val="44C127BA"/>
    <w:rsid w:val="44C1A327"/>
    <w:rsid w:val="44D067BD"/>
    <w:rsid w:val="44D0FCF1"/>
    <w:rsid w:val="44D4B843"/>
    <w:rsid w:val="44E3C328"/>
    <w:rsid w:val="44EA9CCC"/>
    <w:rsid w:val="44F33D45"/>
    <w:rsid w:val="44F3F705"/>
    <w:rsid w:val="44F4A79A"/>
    <w:rsid w:val="44FC30FE"/>
    <w:rsid w:val="450C0B48"/>
    <w:rsid w:val="45256FEF"/>
    <w:rsid w:val="45272691"/>
    <w:rsid w:val="4528154D"/>
    <w:rsid w:val="452D4BD7"/>
    <w:rsid w:val="4540F74C"/>
    <w:rsid w:val="454835EF"/>
    <w:rsid w:val="4549363C"/>
    <w:rsid w:val="454B45D4"/>
    <w:rsid w:val="454BE583"/>
    <w:rsid w:val="4552FF6A"/>
    <w:rsid w:val="45547453"/>
    <w:rsid w:val="4560D88A"/>
    <w:rsid w:val="456CF1BE"/>
    <w:rsid w:val="456EF21B"/>
    <w:rsid w:val="4571BB14"/>
    <w:rsid w:val="45782CE8"/>
    <w:rsid w:val="457981DD"/>
    <w:rsid w:val="457AC8A5"/>
    <w:rsid w:val="458B2607"/>
    <w:rsid w:val="4595A29B"/>
    <w:rsid w:val="45A635AA"/>
    <w:rsid w:val="45A790F3"/>
    <w:rsid w:val="45A899A1"/>
    <w:rsid w:val="45BA7878"/>
    <w:rsid w:val="45C0F3D7"/>
    <w:rsid w:val="45C3EF7F"/>
    <w:rsid w:val="45C6E3DC"/>
    <w:rsid w:val="45CF58C1"/>
    <w:rsid w:val="45D52C30"/>
    <w:rsid w:val="45F11CBE"/>
    <w:rsid w:val="45FC5DC3"/>
    <w:rsid w:val="45FF5D9A"/>
    <w:rsid w:val="46090DAC"/>
    <w:rsid w:val="460E1B7C"/>
    <w:rsid w:val="46148187"/>
    <w:rsid w:val="461B3FE4"/>
    <w:rsid w:val="4630715B"/>
    <w:rsid w:val="46384E99"/>
    <w:rsid w:val="46400694"/>
    <w:rsid w:val="464E18A8"/>
    <w:rsid w:val="465CAE21"/>
    <w:rsid w:val="465FF979"/>
    <w:rsid w:val="466A13E1"/>
    <w:rsid w:val="466F5A03"/>
    <w:rsid w:val="4673DBD0"/>
    <w:rsid w:val="46803950"/>
    <w:rsid w:val="468F1034"/>
    <w:rsid w:val="4695541F"/>
    <w:rsid w:val="469B5D8E"/>
    <w:rsid w:val="46A6C5D1"/>
    <w:rsid w:val="46B97028"/>
    <w:rsid w:val="46C15B8C"/>
    <w:rsid w:val="46C9F0EC"/>
    <w:rsid w:val="46D441A8"/>
    <w:rsid w:val="46DF09DD"/>
    <w:rsid w:val="46E4F29D"/>
    <w:rsid w:val="46E8511A"/>
    <w:rsid w:val="46F32B35"/>
    <w:rsid w:val="46F61670"/>
    <w:rsid w:val="4726C489"/>
    <w:rsid w:val="4726C8D2"/>
    <w:rsid w:val="472A1453"/>
    <w:rsid w:val="474A0BE2"/>
    <w:rsid w:val="4752F7AD"/>
    <w:rsid w:val="4762B43D"/>
    <w:rsid w:val="4764CD0E"/>
    <w:rsid w:val="477770A2"/>
    <w:rsid w:val="477ADFDD"/>
    <w:rsid w:val="478EA189"/>
    <w:rsid w:val="4790AACA"/>
    <w:rsid w:val="479981BD"/>
    <w:rsid w:val="47A49DBD"/>
    <w:rsid w:val="47A52B4D"/>
    <w:rsid w:val="47AB15EB"/>
    <w:rsid w:val="47D0E2F4"/>
    <w:rsid w:val="47D212F9"/>
    <w:rsid w:val="47E2EF48"/>
    <w:rsid w:val="47EFE7DA"/>
    <w:rsid w:val="4803A8FA"/>
    <w:rsid w:val="4818351C"/>
    <w:rsid w:val="4829AD1D"/>
    <w:rsid w:val="483194A3"/>
    <w:rsid w:val="48328C90"/>
    <w:rsid w:val="48363DEC"/>
    <w:rsid w:val="483A8398"/>
    <w:rsid w:val="483B87B3"/>
    <w:rsid w:val="483C15BD"/>
    <w:rsid w:val="483D1BC1"/>
    <w:rsid w:val="48425EFB"/>
    <w:rsid w:val="48487C7C"/>
    <w:rsid w:val="48570ACE"/>
    <w:rsid w:val="48612997"/>
    <w:rsid w:val="487091FA"/>
    <w:rsid w:val="48713FC0"/>
    <w:rsid w:val="48792BAC"/>
    <w:rsid w:val="489506E0"/>
    <w:rsid w:val="489A718F"/>
    <w:rsid w:val="48A0FD10"/>
    <w:rsid w:val="48A36852"/>
    <w:rsid w:val="48ACAC33"/>
    <w:rsid w:val="48AD3BFE"/>
    <w:rsid w:val="48AD6E21"/>
    <w:rsid w:val="48B53ACE"/>
    <w:rsid w:val="48B8BEF6"/>
    <w:rsid w:val="48E139C7"/>
    <w:rsid w:val="48E6D172"/>
    <w:rsid w:val="48E97BE9"/>
    <w:rsid w:val="48F1249E"/>
    <w:rsid w:val="48FE849E"/>
    <w:rsid w:val="4901CD42"/>
    <w:rsid w:val="491C5F59"/>
    <w:rsid w:val="491D1468"/>
    <w:rsid w:val="49253436"/>
    <w:rsid w:val="492DC328"/>
    <w:rsid w:val="493A47FB"/>
    <w:rsid w:val="493C880D"/>
    <w:rsid w:val="49428D43"/>
    <w:rsid w:val="4945BC3E"/>
    <w:rsid w:val="4951A49F"/>
    <w:rsid w:val="4966B44B"/>
    <w:rsid w:val="498DA5F8"/>
    <w:rsid w:val="498DD232"/>
    <w:rsid w:val="49A5D2E5"/>
    <w:rsid w:val="49A991A1"/>
    <w:rsid w:val="49B827A7"/>
    <w:rsid w:val="49CB2B2B"/>
    <w:rsid w:val="49CFA6F2"/>
    <w:rsid w:val="49D5A527"/>
    <w:rsid w:val="49D9DB32"/>
    <w:rsid w:val="49E049F0"/>
    <w:rsid w:val="49EB6B12"/>
    <w:rsid w:val="49EFFD24"/>
    <w:rsid w:val="49F6041C"/>
    <w:rsid w:val="49FCCB50"/>
    <w:rsid w:val="4A0CEF32"/>
    <w:rsid w:val="4A0F5A25"/>
    <w:rsid w:val="4A121F6F"/>
    <w:rsid w:val="4A1EB6F7"/>
    <w:rsid w:val="4A1F7263"/>
    <w:rsid w:val="4A2E091D"/>
    <w:rsid w:val="4A38D1E0"/>
    <w:rsid w:val="4A48F968"/>
    <w:rsid w:val="4A510B2F"/>
    <w:rsid w:val="4A56E483"/>
    <w:rsid w:val="4A58306E"/>
    <w:rsid w:val="4A5E5610"/>
    <w:rsid w:val="4A6BD8BC"/>
    <w:rsid w:val="4A6EA2BE"/>
    <w:rsid w:val="4A7A089B"/>
    <w:rsid w:val="4A7D0D18"/>
    <w:rsid w:val="4A873576"/>
    <w:rsid w:val="4A8ADC88"/>
    <w:rsid w:val="4A904CA0"/>
    <w:rsid w:val="4A9421A1"/>
    <w:rsid w:val="4A94E364"/>
    <w:rsid w:val="4AA164EF"/>
    <w:rsid w:val="4AA7EEB6"/>
    <w:rsid w:val="4AAC5866"/>
    <w:rsid w:val="4AAEFD06"/>
    <w:rsid w:val="4ABAEE71"/>
    <w:rsid w:val="4ABC32FD"/>
    <w:rsid w:val="4ABDA4E9"/>
    <w:rsid w:val="4AC84408"/>
    <w:rsid w:val="4AD00E11"/>
    <w:rsid w:val="4ADC3E7F"/>
    <w:rsid w:val="4AE18C9F"/>
    <w:rsid w:val="4AE3B989"/>
    <w:rsid w:val="4AE49822"/>
    <w:rsid w:val="4B0087A6"/>
    <w:rsid w:val="4B08A71A"/>
    <w:rsid w:val="4B10938F"/>
    <w:rsid w:val="4B1AE7DE"/>
    <w:rsid w:val="4B23092C"/>
    <w:rsid w:val="4B24C3E4"/>
    <w:rsid w:val="4B27889C"/>
    <w:rsid w:val="4B297659"/>
    <w:rsid w:val="4B316746"/>
    <w:rsid w:val="4B31683C"/>
    <w:rsid w:val="4B34103B"/>
    <w:rsid w:val="4B3ED384"/>
    <w:rsid w:val="4B40E901"/>
    <w:rsid w:val="4B5732AD"/>
    <w:rsid w:val="4B6209DC"/>
    <w:rsid w:val="4B628157"/>
    <w:rsid w:val="4B6360A6"/>
    <w:rsid w:val="4B6AC9EA"/>
    <w:rsid w:val="4B6D3E58"/>
    <w:rsid w:val="4B6E572C"/>
    <w:rsid w:val="4B739CB6"/>
    <w:rsid w:val="4B75CC56"/>
    <w:rsid w:val="4B848C7B"/>
    <w:rsid w:val="4B8CF776"/>
    <w:rsid w:val="4B8E856A"/>
    <w:rsid w:val="4B91D47D"/>
    <w:rsid w:val="4B98AFA6"/>
    <w:rsid w:val="4BA578AB"/>
    <w:rsid w:val="4BB0CC6E"/>
    <w:rsid w:val="4BB38C5C"/>
    <w:rsid w:val="4BC43211"/>
    <w:rsid w:val="4BC58936"/>
    <w:rsid w:val="4BD02532"/>
    <w:rsid w:val="4BDC8E38"/>
    <w:rsid w:val="4BE87EEA"/>
    <w:rsid w:val="4BECDB90"/>
    <w:rsid w:val="4BED6D13"/>
    <w:rsid w:val="4BF4946D"/>
    <w:rsid w:val="4C06E759"/>
    <w:rsid w:val="4C0FB5FE"/>
    <w:rsid w:val="4C263ADA"/>
    <w:rsid w:val="4C2CD283"/>
    <w:rsid w:val="4C4A9C47"/>
    <w:rsid w:val="4C4AB08E"/>
    <w:rsid w:val="4C573EA8"/>
    <w:rsid w:val="4C632DEC"/>
    <w:rsid w:val="4C6AEA76"/>
    <w:rsid w:val="4C7048FF"/>
    <w:rsid w:val="4C727EA7"/>
    <w:rsid w:val="4C789C70"/>
    <w:rsid w:val="4C8B19C4"/>
    <w:rsid w:val="4C908F4B"/>
    <w:rsid w:val="4C91D39C"/>
    <w:rsid w:val="4CAF6819"/>
    <w:rsid w:val="4CB611FA"/>
    <w:rsid w:val="4CC358FD"/>
    <w:rsid w:val="4CC546BA"/>
    <w:rsid w:val="4CC6BE49"/>
    <w:rsid w:val="4CCAB55C"/>
    <w:rsid w:val="4CD5A800"/>
    <w:rsid w:val="4CD9946C"/>
    <w:rsid w:val="4CDDCEF3"/>
    <w:rsid w:val="4CE0E52B"/>
    <w:rsid w:val="4CE79FD8"/>
    <w:rsid w:val="4CFFF4D0"/>
    <w:rsid w:val="4D02DB71"/>
    <w:rsid w:val="4D0739F8"/>
    <w:rsid w:val="4D0B871F"/>
    <w:rsid w:val="4D108CE4"/>
    <w:rsid w:val="4D131D9E"/>
    <w:rsid w:val="4D18D7B4"/>
    <w:rsid w:val="4D21F19E"/>
    <w:rsid w:val="4D27524A"/>
    <w:rsid w:val="4D2FA729"/>
    <w:rsid w:val="4D3D4FE7"/>
    <w:rsid w:val="4D434512"/>
    <w:rsid w:val="4D43DEED"/>
    <w:rsid w:val="4D4EDBC2"/>
    <w:rsid w:val="4D5ADEBB"/>
    <w:rsid w:val="4D626211"/>
    <w:rsid w:val="4D630C8D"/>
    <w:rsid w:val="4D6BF593"/>
    <w:rsid w:val="4D6CFA2F"/>
    <w:rsid w:val="4D6D6C49"/>
    <w:rsid w:val="4D6E0AF0"/>
    <w:rsid w:val="4D6EA21B"/>
    <w:rsid w:val="4D866EEC"/>
    <w:rsid w:val="4D8FC51C"/>
    <w:rsid w:val="4D96060D"/>
    <w:rsid w:val="4DAE60E6"/>
    <w:rsid w:val="4DB35B00"/>
    <w:rsid w:val="4DBDB028"/>
    <w:rsid w:val="4DC1AB1C"/>
    <w:rsid w:val="4DC2C322"/>
    <w:rsid w:val="4DC33060"/>
    <w:rsid w:val="4DCDF98A"/>
    <w:rsid w:val="4DCF0164"/>
    <w:rsid w:val="4DCFD6AB"/>
    <w:rsid w:val="4DD1F5C1"/>
    <w:rsid w:val="4DD9E708"/>
    <w:rsid w:val="4DE84750"/>
    <w:rsid w:val="4DEB3428"/>
    <w:rsid w:val="4DEC7BFE"/>
    <w:rsid w:val="4DF23037"/>
    <w:rsid w:val="4DF30F09"/>
    <w:rsid w:val="4DF6B323"/>
    <w:rsid w:val="4DF87311"/>
    <w:rsid w:val="4E055FAA"/>
    <w:rsid w:val="4E07AED3"/>
    <w:rsid w:val="4E0D684A"/>
    <w:rsid w:val="4E20B030"/>
    <w:rsid w:val="4E26B97F"/>
    <w:rsid w:val="4E29D253"/>
    <w:rsid w:val="4E2D2311"/>
    <w:rsid w:val="4E2DF182"/>
    <w:rsid w:val="4E30EF90"/>
    <w:rsid w:val="4E366644"/>
    <w:rsid w:val="4E3A8187"/>
    <w:rsid w:val="4E435263"/>
    <w:rsid w:val="4E5BDF3A"/>
    <w:rsid w:val="4E6A4AEF"/>
    <w:rsid w:val="4E6EF2C6"/>
    <w:rsid w:val="4E7C0C3F"/>
    <w:rsid w:val="4E8B9910"/>
    <w:rsid w:val="4E913081"/>
    <w:rsid w:val="4E9E4A51"/>
    <w:rsid w:val="4EACD0FD"/>
    <w:rsid w:val="4EAE14B7"/>
    <w:rsid w:val="4EB05FC4"/>
    <w:rsid w:val="4EBB9839"/>
    <w:rsid w:val="4EC05983"/>
    <w:rsid w:val="4ECDBB6A"/>
    <w:rsid w:val="4ECEAF33"/>
    <w:rsid w:val="4ED2170E"/>
    <w:rsid w:val="4EDA9C9D"/>
    <w:rsid w:val="4EE80DA8"/>
    <w:rsid w:val="4EF24FA9"/>
    <w:rsid w:val="4EF94DF8"/>
    <w:rsid w:val="4EF98B5D"/>
    <w:rsid w:val="4F1C26BC"/>
    <w:rsid w:val="4F2D2A77"/>
    <w:rsid w:val="4F30BBA2"/>
    <w:rsid w:val="4F349AB2"/>
    <w:rsid w:val="4F363677"/>
    <w:rsid w:val="4F389234"/>
    <w:rsid w:val="4F3AAC9E"/>
    <w:rsid w:val="4F3BB1B1"/>
    <w:rsid w:val="4F48B57B"/>
    <w:rsid w:val="4F54CE3D"/>
    <w:rsid w:val="4F5BDD08"/>
    <w:rsid w:val="4F622350"/>
    <w:rsid w:val="4F7B63EB"/>
    <w:rsid w:val="4F7E6861"/>
    <w:rsid w:val="4F8E2ECC"/>
    <w:rsid w:val="4F92A618"/>
    <w:rsid w:val="4FA6FD8D"/>
    <w:rsid w:val="4FB79973"/>
    <w:rsid w:val="4FBA4118"/>
    <w:rsid w:val="4FC05053"/>
    <w:rsid w:val="4FC9C1E3"/>
    <w:rsid w:val="4FD1FCC8"/>
    <w:rsid w:val="4FE6D221"/>
    <w:rsid w:val="4FEC7CC8"/>
    <w:rsid w:val="5003DD48"/>
    <w:rsid w:val="50051D1B"/>
    <w:rsid w:val="50059ADE"/>
    <w:rsid w:val="50099DC6"/>
    <w:rsid w:val="500ED8B9"/>
    <w:rsid w:val="500FABCE"/>
    <w:rsid w:val="5011CA2D"/>
    <w:rsid w:val="501379BC"/>
    <w:rsid w:val="5016D2FD"/>
    <w:rsid w:val="50276971"/>
    <w:rsid w:val="502A6677"/>
    <w:rsid w:val="50325E69"/>
    <w:rsid w:val="5033176B"/>
    <w:rsid w:val="5033576D"/>
    <w:rsid w:val="50375019"/>
    <w:rsid w:val="504578C5"/>
    <w:rsid w:val="50541D8A"/>
    <w:rsid w:val="5060DBB5"/>
    <w:rsid w:val="507D3C4A"/>
    <w:rsid w:val="5080965B"/>
    <w:rsid w:val="508227F4"/>
    <w:rsid w:val="5082BCF2"/>
    <w:rsid w:val="50867C84"/>
    <w:rsid w:val="508B56EF"/>
    <w:rsid w:val="508DF87B"/>
    <w:rsid w:val="509B2FBF"/>
    <w:rsid w:val="50AE396C"/>
    <w:rsid w:val="50B02E64"/>
    <w:rsid w:val="50E007F0"/>
    <w:rsid w:val="50E10731"/>
    <w:rsid w:val="50E120F1"/>
    <w:rsid w:val="50E68050"/>
    <w:rsid w:val="50F53103"/>
    <w:rsid w:val="50F7DD31"/>
    <w:rsid w:val="50FBFF1F"/>
    <w:rsid w:val="5102B7D2"/>
    <w:rsid w:val="5115D132"/>
    <w:rsid w:val="5117F24A"/>
    <w:rsid w:val="512AAFCB"/>
    <w:rsid w:val="51421CCA"/>
    <w:rsid w:val="5145194D"/>
    <w:rsid w:val="514C3355"/>
    <w:rsid w:val="515D55A1"/>
    <w:rsid w:val="518123A3"/>
    <w:rsid w:val="51832E0B"/>
    <w:rsid w:val="518A6B28"/>
    <w:rsid w:val="518E6CC5"/>
    <w:rsid w:val="5196CDC1"/>
    <w:rsid w:val="51A2E006"/>
    <w:rsid w:val="51A56E27"/>
    <w:rsid w:val="51B1D44E"/>
    <w:rsid w:val="51C339D2"/>
    <w:rsid w:val="51C416CA"/>
    <w:rsid w:val="51C9CFA6"/>
    <w:rsid w:val="51D199DC"/>
    <w:rsid w:val="51D3207A"/>
    <w:rsid w:val="51D5E301"/>
    <w:rsid w:val="51DE1035"/>
    <w:rsid w:val="51E3F931"/>
    <w:rsid w:val="51F68FDD"/>
    <w:rsid w:val="51F6F7AC"/>
    <w:rsid w:val="51FD9656"/>
    <w:rsid w:val="51FE45B3"/>
    <w:rsid w:val="52186BBE"/>
    <w:rsid w:val="5222C0C9"/>
    <w:rsid w:val="5226DD3F"/>
    <w:rsid w:val="5229C8DC"/>
    <w:rsid w:val="5231A403"/>
    <w:rsid w:val="52392B5A"/>
    <w:rsid w:val="523D3AD1"/>
    <w:rsid w:val="525BD0DB"/>
    <w:rsid w:val="525F3D2B"/>
    <w:rsid w:val="52721336"/>
    <w:rsid w:val="52726D5E"/>
    <w:rsid w:val="5275AC36"/>
    <w:rsid w:val="527619CC"/>
    <w:rsid w:val="527B3FF9"/>
    <w:rsid w:val="528007E9"/>
    <w:rsid w:val="5290B200"/>
    <w:rsid w:val="5290E396"/>
    <w:rsid w:val="5299973D"/>
    <w:rsid w:val="529F1250"/>
    <w:rsid w:val="52ACEB29"/>
    <w:rsid w:val="52B67769"/>
    <w:rsid w:val="52B9098B"/>
    <w:rsid w:val="52BCFD0A"/>
    <w:rsid w:val="52C02BF4"/>
    <w:rsid w:val="52C1EDD2"/>
    <w:rsid w:val="52C2D553"/>
    <w:rsid w:val="52D72F1E"/>
    <w:rsid w:val="52D91806"/>
    <w:rsid w:val="52E4CBCF"/>
    <w:rsid w:val="53096759"/>
    <w:rsid w:val="53166733"/>
    <w:rsid w:val="5325BA75"/>
    <w:rsid w:val="53388E92"/>
    <w:rsid w:val="533A728A"/>
    <w:rsid w:val="53413E88"/>
    <w:rsid w:val="534DE17B"/>
    <w:rsid w:val="5356DAF2"/>
    <w:rsid w:val="5361FAB6"/>
    <w:rsid w:val="5369FF2B"/>
    <w:rsid w:val="53767B7C"/>
    <w:rsid w:val="537723DA"/>
    <w:rsid w:val="5397F330"/>
    <w:rsid w:val="53BBDE53"/>
    <w:rsid w:val="53BFDAE0"/>
    <w:rsid w:val="53C1847A"/>
    <w:rsid w:val="53C7DEDE"/>
    <w:rsid w:val="53D011AE"/>
    <w:rsid w:val="53E6C1B2"/>
    <w:rsid w:val="53ED16C9"/>
    <w:rsid w:val="53F7E2C9"/>
    <w:rsid w:val="54051D25"/>
    <w:rsid w:val="540B747D"/>
    <w:rsid w:val="5412D697"/>
    <w:rsid w:val="5418A580"/>
    <w:rsid w:val="541CB6A9"/>
    <w:rsid w:val="54233710"/>
    <w:rsid w:val="54285004"/>
    <w:rsid w:val="544D07A4"/>
    <w:rsid w:val="5459F492"/>
    <w:rsid w:val="5467B495"/>
    <w:rsid w:val="5469022A"/>
    <w:rsid w:val="54728F45"/>
    <w:rsid w:val="5474BB27"/>
    <w:rsid w:val="547CBA0F"/>
    <w:rsid w:val="547F6642"/>
    <w:rsid w:val="5486458C"/>
    <w:rsid w:val="548B2AEB"/>
    <w:rsid w:val="54BCF6CE"/>
    <w:rsid w:val="54DCD1CE"/>
    <w:rsid w:val="54F75371"/>
    <w:rsid w:val="54F95A39"/>
    <w:rsid w:val="550DF289"/>
    <w:rsid w:val="55124BDD"/>
    <w:rsid w:val="5514C4ED"/>
    <w:rsid w:val="5521A085"/>
    <w:rsid w:val="5526B95C"/>
    <w:rsid w:val="552869EE"/>
    <w:rsid w:val="5532C233"/>
    <w:rsid w:val="55338ED2"/>
    <w:rsid w:val="55344CD8"/>
    <w:rsid w:val="55353718"/>
    <w:rsid w:val="553E2727"/>
    <w:rsid w:val="553F48B7"/>
    <w:rsid w:val="55496813"/>
    <w:rsid w:val="55538A02"/>
    <w:rsid w:val="5559B28C"/>
    <w:rsid w:val="555C8095"/>
    <w:rsid w:val="55693A39"/>
    <w:rsid w:val="55695219"/>
    <w:rsid w:val="556E03B8"/>
    <w:rsid w:val="557E2D67"/>
    <w:rsid w:val="559D2545"/>
    <w:rsid w:val="55B0DD92"/>
    <w:rsid w:val="55B4BF37"/>
    <w:rsid w:val="55C3A5DD"/>
    <w:rsid w:val="55C3CBC3"/>
    <w:rsid w:val="55CF2C12"/>
    <w:rsid w:val="55E5A14B"/>
    <w:rsid w:val="55F8A45F"/>
    <w:rsid w:val="55F95930"/>
    <w:rsid w:val="55FE3C51"/>
    <w:rsid w:val="56052A51"/>
    <w:rsid w:val="5605C471"/>
    <w:rsid w:val="56088D3F"/>
    <w:rsid w:val="561E97A0"/>
    <w:rsid w:val="5620F7DE"/>
    <w:rsid w:val="56327B45"/>
    <w:rsid w:val="56498355"/>
    <w:rsid w:val="564B574F"/>
    <w:rsid w:val="565297DF"/>
    <w:rsid w:val="5653DDB6"/>
    <w:rsid w:val="566C2900"/>
    <w:rsid w:val="566FDCEA"/>
    <w:rsid w:val="56735F78"/>
    <w:rsid w:val="569E7AF9"/>
    <w:rsid w:val="56A4D411"/>
    <w:rsid w:val="56AF5712"/>
    <w:rsid w:val="56BFD442"/>
    <w:rsid w:val="56C90C34"/>
    <w:rsid w:val="56DE5172"/>
    <w:rsid w:val="56E71E1B"/>
    <w:rsid w:val="56F01BFA"/>
    <w:rsid w:val="56F1FB7B"/>
    <w:rsid w:val="56F43515"/>
    <w:rsid w:val="56F79360"/>
    <w:rsid w:val="56FFFDA2"/>
    <w:rsid w:val="57042EE4"/>
    <w:rsid w:val="57083A33"/>
    <w:rsid w:val="5711EC74"/>
    <w:rsid w:val="571CB7AA"/>
    <w:rsid w:val="574FC1D8"/>
    <w:rsid w:val="5754048E"/>
    <w:rsid w:val="5762FB17"/>
    <w:rsid w:val="5766E912"/>
    <w:rsid w:val="57709E88"/>
    <w:rsid w:val="577B8327"/>
    <w:rsid w:val="578342D0"/>
    <w:rsid w:val="579C2329"/>
    <w:rsid w:val="57AA0FB1"/>
    <w:rsid w:val="57B45AD1"/>
    <w:rsid w:val="57B98184"/>
    <w:rsid w:val="57C6659E"/>
    <w:rsid w:val="57E588AF"/>
    <w:rsid w:val="57FC532C"/>
    <w:rsid w:val="57FD352F"/>
    <w:rsid w:val="57FDB650"/>
    <w:rsid w:val="5808D05D"/>
    <w:rsid w:val="580DAA4E"/>
    <w:rsid w:val="581D6EC0"/>
    <w:rsid w:val="582BBB3B"/>
    <w:rsid w:val="582F6AA8"/>
    <w:rsid w:val="5830AB4D"/>
    <w:rsid w:val="5830EEB7"/>
    <w:rsid w:val="58463961"/>
    <w:rsid w:val="584A232A"/>
    <w:rsid w:val="5852C3F9"/>
    <w:rsid w:val="5853B71D"/>
    <w:rsid w:val="5855FE19"/>
    <w:rsid w:val="586A62F5"/>
    <w:rsid w:val="587479C9"/>
    <w:rsid w:val="58762719"/>
    <w:rsid w:val="587AC4E4"/>
    <w:rsid w:val="5887FC54"/>
    <w:rsid w:val="58897FE2"/>
    <w:rsid w:val="588CFE6F"/>
    <w:rsid w:val="5890FE08"/>
    <w:rsid w:val="58958B14"/>
    <w:rsid w:val="589744F8"/>
    <w:rsid w:val="589D89F3"/>
    <w:rsid w:val="58A1DD9A"/>
    <w:rsid w:val="58AC685C"/>
    <w:rsid w:val="58B40952"/>
    <w:rsid w:val="58B8E6C4"/>
    <w:rsid w:val="58D15920"/>
    <w:rsid w:val="58E293F7"/>
    <w:rsid w:val="58E418A1"/>
    <w:rsid w:val="58E512ED"/>
    <w:rsid w:val="58F243E3"/>
    <w:rsid w:val="58F786AE"/>
    <w:rsid w:val="58FB1306"/>
    <w:rsid w:val="591C95EE"/>
    <w:rsid w:val="591CA532"/>
    <w:rsid w:val="591D420D"/>
    <w:rsid w:val="5927AA9A"/>
    <w:rsid w:val="592E04B0"/>
    <w:rsid w:val="59302086"/>
    <w:rsid w:val="5949F4C0"/>
    <w:rsid w:val="59559F6E"/>
    <w:rsid w:val="5959E8A1"/>
    <w:rsid w:val="595FB08D"/>
    <w:rsid w:val="595FFE6C"/>
    <w:rsid w:val="596DEBB3"/>
    <w:rsid w:val="598373F6"/>
    <w:rsid w:val="598DBFC0"/>
    <w:rsid w:val="59929EE4"/>
    <w:rsid w:val="59A3AA63"/>
    <w:rsid w:val="59A5CEE2"/>
    <w:rsid w:val="59AB616E"/>
    <w:rsid w:val="59AD5711"/>
    <w:rsid w:val="59C55DFC"/>
    <w:rsid w:val="59CB8473"/>
    <w:rsid w:val="59D00A63"/>
    <w:rsid w:val="59DD2E54"/>
    <w:rsid w:val="59F3D82D"/>
    <w:rsid w:val="59F7F583"/>
    <w:rsid w:val="59FAB17B"/>
    <w:rsid w:val="59FDD932"/>
    <w:rsid w:val="5A063356"/>
    <w:rsid w:val="5A0F85A3"/>
    <w:rsid w:val="5A273CB5"/>
    <w:rsid w:val="5A2895B7"/>
    <w:rsid w:val="5A2A9C1D"/>
    <w:rsid w:val="5A3363A9"/>
    <w:rsid w:val="5A33B499"/>
    <w:rsid w:val="5A365A64"/>
    <w:rsid w:val="5A497763"/>
    <w:rsid w:val="5A66E163"/>
    <w:rsid w:val="5A6F1C7F"/>
    <w:rsid w:val="5A6FD5DD"/>
    <w:rsid w:val="5A7A29F1"/>
    <w:rsid w:val="5A8E1444"/>
    <w:rsid w:val="5A96799A"/>
    <w:rsid w:val="5AB25E99"/>
    <w:rsid w:val="5AB65C96"/>
    <w:rsid w:val="5AD078E5"/>
    <w:rsid w:val="5AD1D0A5"/>
    <w:rsid w:val="5AEEFB5A"/>
    <w:rsid w:val="5B1E9A71"/>
    <w:rsid w:val="5B226581"/>
    <w:rsid w:val="5B3B2B60"/>
    <w:rsid w:val="5B4A0299"/>
    <w:rsid w:val="5B4E5B29"/>
    <w:rsid w:val="5B5E1328"/>
    <w:rsid w:val="5B5F77E2"/>
    <w:rsid w:val="5B61F6BA"/>
    <w:rsid w:val="5B65710D"/>
    <w:rsid w:val="5B6DCB78"/>
    <w:rsid w:val="5B6DE72E"/>
    <w:rsid w:val="5B773A60"/>
    <w:rsid w:val="5B7CFE96"/>
    <w:rsid w:val="5B8836E9"/>
    <w:rsid w:val="5B91CA17"/>
    <w:rsid w:val="5B934565"/>
    <w:rsid w:val="5B991945"/>
    <w:rsid w:val="5BADC7DB"/>
    <w:rsid w:val="5BAE6428"/>
    <w:rsid w:val="5BC048F0"/>
    <w:rsid w:val="5BC22AAF"/>
    <w:rsid w:val="5BC40221"/>
    <w:rsid w:val="5BCE4A20"/>
    <w:rsid w:val="5BD0AB22"/>
    <w:rsid w:val="5BD898A8"/>
    <w:rsid w:val="5BDA153E"/>
    <w:rsid w:val="5BF83BFA"/>
    <w:rsid w:val="5C02FF5A"/>
    <w:rsid w:val="5C061F71"/>
    <w:rsid w:val="5C0837E0"/>
    <w:rsid w:val="5C0A8B46"/>
    <w:rsid w:val="5C0BA8D8"/>
    <w:rsid w:val="5C13195C"/>
    <w:rsid w:val="5C153601"/>
    <w:rsid w:val="5C1941D5"/>
    <w:rsid w:val="5C1A4E0C"/>
    <w:rsid w:val="5C1B559B"/>
    <w:rsid w:val="5C1C1627"/>
    <w:rsid w:val="5C1C385A"/>
    <w:rsid w:val="5C24CE9B"/>
    <w:rsid w:val="5C2BF32F"/>
    <w:rsid w:val="5C36EEC9"/>
    <w:rsid w:val="5C37957C"/>
    <w:rsid w:val="5C387FD4"/>
    <w:rsid w:val="5C3970B4"/>
    <w:rsid w:val="5C3D9CB9"/>
    <w:rsid w:val="5C4E4C2F"/>
    <w:rsid w:val="5C4FABA6"/>
    <w:rsid w:val="5C533FB7"/>
    <w:rsid w:val="5C54CF17"/>
    <w:rsid w:val="5C54E2CF"/>
    <w:rsid w:val="5C6E3E40"/>
    <w:rsid w:val="5C8B6BB7"/>
    <w:rsid w:val="5C939B9B"/>
    <w:rsid w:val="5C93A33A"/>
    <w:rsid w:val="5C9A96E2"/>
    <w:rsid w:val="5CA25C6D"/>
    <w:rsid w:val="5CB49375"/>
    <w:rsid w:val="5CB4CA7C"/>
    <w:rsid w:val="5CBDFBB2"/>
    <w:rsid w:val="5CBFEA3E"/>
    <w:rsid w:val="5CD015BC"/>
    <w:rsid w:val="5CDC4180"/>
    <w:rsid w:val="5CE3580A"/>
    <w:rsid w:val="5CE67731"/>
    <w:rsid w:val="5CF179B2"/>
    <w:rsid w:val="5D0986C3"/>
    <w:rsid w:val="5D172925"/>
    <w:rsid w:val="5D2025D1"/>
    <w:rsid w:val="5D23E7C4"/>
    <w:rsid w:val="5D2F28A1"/>
    <w:rsid w:val="5D31FED8"/>
    <w:rsid w:val="5D3BC0F0"/>
    <w:rsid w:val="5D51743C"/>
    <w:rsid w:val="5D5457A9"/>
    <w:rsid w:val="5D6168F1"/>
    <w:rsid w:val="5D618B7A"/>
    <w:rsid w:val="5D62C099"/>
    <w:rsid w:val="5D746909"/>
    <w:rsid w:val="5DA30640"/>
    <w:rsid w:val="5DAA7847"/>
    <w:rsid w:val="5DB4175D"/>
    <w:rsid w:val="5DB52005"/>
    <w:rsid w:val="5DB5B6DD"/>
    <w:rsid w:val="5DB99854"/>
    <w:rsid w:val="5DBA3C4D"/>
    <w:rsid w:val="5DBC28E1"/>
    <w:rsid w:val="5DBDF2A0"/>
    <w:rsid w:val="5DC09EFC"/>
    <w:rsid w:val="5DD365DD"/>
    <w:rsid w:val="5DD6FF31"/>
    <w:rsid w:val="5DDE8D3E"/>
    <w:rsid w:val="5DE36FC1"/>
    <w:rsid w:val="5DE697BF"/>
    <w:rsid w:val="5DF0B330"/>
    <w:rsid w:val="5DF419BF"/>
    <w:rsid w:val="5E003836"/>
    <w:rsid w:val="5E031978"/>
    <w:rsid w:val="5E0961DB"/>
    <w:rsid w:val="5E131045"/>
    <w:rsid w:val="5E1AEB33"/>
    <w:rsid w:val="5E209349"/>
    <w:rsid w:val="5E2AAD3F"/>
    <w:rsid w:val="5E32A3E3"/>
    <w:rsid w:val="5E48958A"/>
    <w:rsid w:val="5E4BFCD1"/>
    <w:rsid w:val="5E5C632A"/>
    <w:rsid w:val="5E684776"/>
    <w:rsid w:val="5E713245"/>
    <w:rsid w:val="5E75B890"/>
    <w:rsid w:val="5E7E8467"/>
    <w:rsid w:val="5E82805A"/>
    <w:rsid w:val="5E8441DC"/>
    <w:rsid w:val="5E8FD4CC"/>
    <w:rsid w:val="5EA95659"/>
    <w:rsid w:val="5EAB98FC"/>
    <w:rsid w:val="5EB49F58"/>
    <w:rsid w:val="5EB81E35"/>
    <w:rsid w:val="5EBC710E"/>
    <w:rsid w:val="5ED52678"/>
    <w:rsid w:val="5EE5218A"/>
    <w:rsid w:val="5EF37F43"/>
    <w:rsid w:val="5EF3C7CD"/>
    <w:rsid w:val="5EF9E265"/>
    <w:rsid w:val="5F082D12"/>
    <w:rsid w:val="5F13AC8C"/>
    <w:rsid w:val="5F3279A9"/>
    <w:rsid w:val="5F3AF48C"/>
    <w:rsid w:val="5F3B06E1"/>
    <w:rsid w:val="5F4132BB"/>
    <w:rsid w:val="5F53C879"/>
    <w:rsid w:val="5F53FD55"/>
    <w:rsid w:val="5F541649"/>
    <w:rsid w:val="5F60BBC0"/>
    <w:rsid w:val="5F628321"/>
    <w:rsid w:val="5F6F363E"/>
    <w:rsid w:val="5F72CF92"/>
    <w:rsid w:val="5F748621"/>
    <w:rsid w:val="5F76945D"/>
    <w:rsid w:val="5F7E6792"/>
    <w:rsid w:val="5F82BF3B"/>
    <w:rsid w:val="5F8BD772"/>
    <w:rsid w:val="5F904319"/>
    <w:rsid w:val="5F90B8F6"/>
    <w:rsid w:val="5F919055"/>
    <w:rsid w:val="5F9790A2"/>
    <w:rsid w:val="5FA17A8D"/>
    <w:rsid w:val="5FAA673C"/>
    <w:rsid w:val="5FB024A3"/>
    <w:rsid w:val="5FB105FF"/>
    <w:rsid w:val="5FB27D94"/>
    <w:rsid w:val="5FC6FE98"/>
    <w:rsid w:val="5FD7E4C2"/>
    <w:rsid w:val="5FD82FB8"/>
    <w:rsid w:val="5FD92B90"/>
    <w:rsid w:val="5FEFFCD8"/>
    <w:rsid w:val="5FF8B843"/>
    <w:rsid w:val="60048BCE"/>
    <w:rsid w:val="600FB3D4"/>
    <w:rsid w:val="6019454C"/>
    <w:rsid w:val="601A6AD0"/>
    <w:rsid w:val="60273B59"/>
    <w:rsid w:val="60359FB5"/>
    <w:rsid w:val="60365833"/>
    <w:rsid w:val="603AB26E"/>
    <w:rsid w:val="603B04F9"/>
    <w:rsid w:val="604E287F"/>
    <w:rsid w:val="6059CED4"/>
    <w:rsid w:val="605BAFC5"/>
    <w:rsid w:val="6061A3D5"/>
    <w:rsid w:val="60666732"/>
    <w:rsid w:val="60685057"/>
    <w:rsid w:val="608349DE"/>
    <w:rsid w:val="60850D02"/>
    <w:rsid w:val="60852050"/>
    <w:rsid w:val="608E0061"/>
    <w:rsid w:val="6099BF06"/>
    <w:rsid w:val="609C7683"/>
    <w:rsid w:val="60A1CF5D"/>
    <w:rsid w:val="60B68628"/>
    <w:rsid w:val="60C2B463"/>
    <w:rsid w:val="60CEBD94"/>
    <w:rsid w:val="60D0758A"/>
    <w:rsid w:val="60DB879B"/>
    <w:rsid w:val="60E1C475"/>
    <w:rsid w:val="60E25C14"/>
    <w:rsid w:val="60E29057"/>
    <w:rsid w:val="60ECC0C7"/>
    <w:rsid w:val="60EDE54D"/>
    <w:rsid w:val="60F07AB4"/>
    <w:rsid w:val="60F83FBE"/>
    <w:rsid w:val="60F88C87"/>
    <w:rsid w:val="60FBB39C"/>
    <w:rsid w:val="60FDA3AD"/>
    <w:rsid w:val="610AF9D9"/>
    <w:rsid w:val="610D8043"/>
    <w:rsid w:val="610FF193"/>
    <w:rsid w:val="61124E0F"/>
    <w:rsid w:val="6119D5D7"/>
    <w:rsid w:val="611C3D35"/>
    <w:rsid w:val="6123E8FF"/>
    <w:rsid w:val="6127A7D3"/>
    <w:rsid w:val="61296DDC"/>
    <w:rsid w:val="613FBDA8"/>
    <w:rsid w:val="6146379D"/>
    <w:rsid w:val="61511C48"/>
    <w:rsid w:val="615180A3"/>
    <w:rsid w:val="6151903E"/>
    <w:rsid w:val="6165E4A0"/>
    <w:rsid w:val="6170AB53"/>
    <w:rsid w:val="6173A713"/>
    <w:rsid w:val="61843157"/>
    <w:rsid w:val="619AEBB1"/>
    <w:rsid w:val="619B5727"/>
    <w:rsid w:val="61AE220B"/>
    <w:rsid w:val="61AEDBA7"/>
    <w:rsid w:val="61BD35DD"/>
    <w:rsid w:val="61BE9F47"/>
    <w:rsid w:val="61C22BA1"/>
    <w:rsid w:val="61CEA8D9"/>
    <w:rsid w:val="61D92E64"/>
    <w:rsid w:val="61E3D742"/>
    <w:rsid w:val="61E6FD37"/>
    <w:rsid w:val="61F48F2E"/>
    <w:rsid w:val="61F5FCF2"/>
    <w:rsid w:val="61F97697"/>
    <w:rsid w:val="620A86AA"/>
    <w:rsid w:val="62299AB6"/>
    <w:rsid w:val="622D0C43"/>
    <w:rsid w:val="62327960"/>
    <w:rsid w:val="62444AFC"/>
    <w:rsid w:val="62446C39"/>
    <w:rsid w:val="6247DA2C"/>
    <w:rsid w:val="62525689"/>
    <w:rsid w:val="6257DA59"/>
    <w:rsid w:val="6266201D"/>
    <w:rsid w:val="62671338"/>
    <w:rsid w:val="626FC161"/>
    <w:rsid w:val="626FE309"/>
    <w:rsid w:val="6273779B"/>
    <w:rsid w:val="627A2E64"/>
    <w:rsid w:val="62838513"/>
    <w:rsid w:val="6286E330"/>
    <w:rsid w:val="6288880C"/>
    <w:rsid w:val="628F841C"/>
    <w:rsid w:val="62A88553"/>
    <w:rsid w:val="62D258D0"/>
    <w:rsid w:val="62DC28C3"/>
    <w:rsid w:val="62E976F8"/>
    <w:rsid w:val="62ECE12F"/>
    <w:rsid w:val="62F1C00E"/>
    <w:rsid w:val="62FAB448"/>
    <w:rsid w:val="6302DD1F"/>
    <w:rsid w:val="630359FD"/>
    <w:rsid w:val="6305788F"/>
    <w:rsid w:val="631ECE0C"/>
    <w:rsid w:val="6347F6FB"/>
    <w:rsid w:val="634827C9"/>
    <w:rsid w:val="634AAC08"/>
    <w:rsid w:val="636228E3"/>
    <w:rsid w:val="636BA7B6"/>
    <w:rsid w:val="636BFE59"/>
    <w:rsid w:val="636D4077"/>
    <w:rsid w:val="636FFBA1"/>
    <w:rsid w:val="6375F936"/>
    <w:rsid w:val="63856A82"/>
    <w:rsid w:val="639C0BB2"/>
    <w:rsid w:val="639DBC7E"/>
    <w:rsid w:val="639EEF8B"/>
    <w:rsid w:val="63A04DB0"/>
    <w:rsid w:val="63A39703"/>
    <w:rsid w:val="63A5DD56"/>
    <w:rsid w:val="63ADC809"/>
    <w:rsid w:val="63B7ADA3"/>
    <w:rsid w:val="63BA4F4F"/>
    <w:rsid w:val="63BC6217"/>
    <w:rsid w:val="63BCC60D"/>
    <w:rsid w:val="63C758F8"/>
    <w:rsid w:val="63CAD727"/>
    <w:rsid w:val="63DA2BEA"/>
    <w:rsid w:val="63EFABB2"/>
    <w:rsid w:val="63F3AABA"/>
    <w:rsid w:val="63F61F9F"/>
    <w:rsid w:val="63F9DE5B"/>
    <w:rsid w:val="63FEA47B"/>
    <w:rsid w:val="64026C46"/>
    <w:rsid w:val="64258300"/>
    <w:rsid w:val="6425CBE7"/>
    <w:rsid w:val="642CC063"/>
    <w:rsid w:val="6436EA88"/>
    <w:rsid w:val="64432DA4"/>
    <w:rsid w:val="6451C6F3"/>
    <w:rsid w:val="645DDCD8"/>
    <w:rsid w:val="645DF978"/>
    <w:rsid w:val="645F4895"/>
    <w:rsid w:val="64601924"/>
    <w:rsid w:val="646EC38E"/>
    <w:rsid w:val="6477B323"/>
    <w:rsid w:val="647D51B7"/>
    <w:rsid w:val="647DD85F"/>
    <w:rsid w:val="647F4472"/>
    <w:rsid w:val="64823DB7"/>
    <w:rsid w:val="648A5AB3"/>
    <w:rsid w:val="6498BA52"/>
    <w:rsid w:val="649BF20F"/>
    <w:rsid w:val="649EAD80"/>
    <w:rsid w:val="64A0D88F"/>
    <w:rsid w:val="64AF3B55"/>
    <w:rsid w:val="64B53842"/>
    <w:rsid w:val="64BA1054"/>
    <w:rsid w:val="64C820C6"/>
    <w:rsid w:val="64C877E7"/>
    <w:rsid w:val="64C93239"/>
    <w:rsid w:val="64CA0A5C"/>
    <w:rsid w:val="64CD7C59"/>
    <w:rsid w:val="64E6832B"/>
    <w:rsid w:val="64EA82FF"/>
    <w:rsid w:val="64ED13D0"/>
    <w:rsid w:val="64EE69EF"/>
    <w:rsid w:val="64FA14D8"/>
    <w:rsid w:val="64FC3E9F"/>
    <w:rsid w:val="650340B5"/>
    <w:rsid w:val="65047E71"/>
    <w:rsid w:val="6510FE5E"/>
    <w:rsid w:val="6514ADBE"/>
    <w:rsid w:val="6517CBEC"/>
    <w:rsid w:val="6521978F"/>
    <w:rsid w:val="65234F20"/>
    <w:rsid w:val="6523A78D"/>
    <w:rsid w:val="6552436F"/>
    <w:rsid w:val="65530DF9"/>
    <w:rsid w:val="655872F5"/>
    <w:rsid w:val="65639C93"/>
    <w:rsid w:val="657C850B"/>
    <w:rsid w:val="658C1508"/>
    <w:rsid w:val="65996BBA"/>
    <w:rsid w:val="659E29B0"/>
    <w:rsid w:val="65A3F61E"/>
    <w:rsid w:val="65A6F87A"/>
    <w:rsid w:val="65B3A6B3"/>
    <w:rsid w:val="65BBE25A"/>
    <w:rsid w:val="65BC7631"/>
    <w:rsid w:val="65D27FEB"/>
    <w:rsid w:val="65E4CF80"/>
    <w:rsid w:val="65EB1B9D"/>
    <w:rsid w:val="65FEE67D"/>
    <w:rsid w:val="65FFF47E"/>
    <w:rsid w:val="6600C9FC"/>
    <w:rsid w:val="660B9D98"/>
    <w:rsid w:val="660F4F6B"/>
    <w:rsid w:val="661FF408"/>
    <w:rsid w:val="6625D099"/>
    <w:rsid w:val="662960D0"/>
    <w:rsid w:val="662A94D5"/>
    <w:rsid w:val="662AAB04"/>
    <w:rsid w:val="66308CC1"/>
    <w:rsid w:val="66344ECC"/>
    <w:rsid w:val="66368608"/>
    <w:rsid w:val="663931B9"/>
    <w:rsid w:val="66458E9F"/>
    <w:rsid w:val="666B9F30"/>
    <w:rsid w:val="6670E980"/>
    <w:rsid w:val="6671F6EE"/>
    <w:rsid w:val="6676664B"/>
    <w:rsid w:val="667E1EE5"/>
    <w:rsid w:val="6689977F"/>
    <w:rsid w:val="668A3A50"/>
    <w:rsid w:val="668C068B"/>
    <w:rsid w:val="669B2D6A"/>
    <w:rsid w:val="66AEC019"/>
    <w:rsid w:val="66B07E1F"/>
    <w:rsid w:val="66CBA0A9"/>
    <w:rsid w:val="66D200BB"/>
    <w:rsid w:val="66D5DEC8"/>
    <w:rsid w:val="66D703A9"/>
    <w:rsid w:val="66E568CB"/>
    <w:rsid w:val="66E819A0"/>
    <w:rsid w:val="66F244C4"/>
    <w:rsid w:val="66FF8E40"/>
    <w:rsid w:val="6703D158"/>
    <w:rsid w:val="670DC53C"/>
    <w:rsid w:val="67133EF7"/>
    <w:rsid w:val="671A3072"/>
    <w:rsid w:val="6724B921"/>
    <w:rsid w:val="6729DD50"/>
    <w:rsid w:val="672B4B7C"/>
    <w:rsid w:val="672E432C"/>
    <w:rsid w:val="6745B201"/>
    <w:rsid w:val="674A0CEB"/>
    <w:rsid w:val="674C5D5D"/>
    <w:rsid w:val="674C73E9"/>
    <w:rsid w:val="674D9F87"/>
    <w:rsid w:val="6759E230"/>
    <w:rsid w:val="677426FA"/>
    <w:rsid w:val="677D8133"/>
    <w:rsid w:val="67880457"/>
    <w:rsid w:val="678D20D5"/>
    <w:rsid w:val="6796E957"/>
    <w:rsid w:val="67974FFD"/>
    <w:rsid w:val="679F9A1F"/>
    <w:rsid w:val="67A1FD0A"/>
    <w:rsid w:val="67A6E47B"/>
    <w:rsid w:val="67ABA740"/>
    <w:rsid w:val="67B2CF66"/>
    <w:rsid w:val="67B6E534"/>
    <w:rsid w:val="67C543BA"/>
    <w:rsid w:val="67CA56BE"/>
    <w:rsid w:val="67CA9616"/>
    <w:rsid w:val="67DBBC0C"/>
    <w:rsid w:val="67E340EF"/>
    <w:rsid w:val="67E43D75"/>
    <w:rsid w:val="67F3D0A8"/>
    <w:rsid w:val="67F560DE"/>
    <w:rsid w:val="67FE959F"/>
    <w:rsid w:val="680399F8"/>
    <w:rsid w:val="6818A8D7"/>
    <w:rsid w:val="68204C97"/>
    <w:rsid w:val="682067C7"/>
    <w:rsid w:val="682191A7"/>
    <w:rsid w:val="68225B86"/>
    <w:rsid w:val="6823EF5E"/>
    <w:rsid w:val="682F4D11"/>
    <w:rsid w:val="683974F4"/>
    <w:rsid w:val="683D0074"/>
    <w:rsid w:val="683EFAD2"/>
    <w:rsid w:val="684C3B44"/>
    <w:rsid w:val="685E1799"/>
    <w:rsid w:val="6865FA88"/>
    <w:rsid w:val="686FB31C"/>
    <w:rsid w:val="6879D09B"/>
    <w:rsid w:val="68885226"/>
    <w:rsid w:val="68898C52"/>
    <w:rsid w:val="6889FEEA"/>
    <w:rsid w:val="688A4966"/>
    <w:rsid w:val="68A85936"/>
    <w:rsid w:val="68C3C23F"/>
    <w:rsid w:val="68D1F61D"/>
    <w:rsid w:val="68D2222D"/>
    <w:rsid w:val="68DF0554"/>
    <w:rsid w:val="68E03491"/>
    <w:rsid w:val="68E96FE8"/>
    <w:rsid w:val="68F017F7"/>
    <w:rsid w:val="68F94580"/>
    <w:rsid w:val="68FCF5F5"/>
    <w:rsid w:val="692193A0"/>
    <w:rsid w:val="692AD58E"/>
    <w:rsid w:val="692F5521"/>
    <w:rsid w:val="69304107"/>
    <w:rsid w:val="6935E2E5"/>
    <w:rsid w:val="69371B11"/>
    <w:rsid w:val="6938EF34"/>
    <w:rsid w:val="6940B6F0"/>
    <w:rsid w:val="6943A27D"/>
    <w:rsid w:val="6947F461"/>
    <w:rsid w:val="6953276F"/>
    <w:rsid w:val="6954B28A"/>
    <w:rsid w:val="695C086B"/>
    <w:rsid w:val="69655C10"/>
    <w:rsid w:val="696AF480"/>
    <w:rsid w:val="6975A007"/>
    <w:rsid w:val="697C6EE9"/>
    <w:rsid w:val="6989DA29"/>
    <w:rsid w:val="699077F1"/>
    <w:rsid w:val="69978CA8"/>
    <w:rsid w:val="69A095CD"/>
    <w:rsid w:val="69AF873C"/>
    <w:rsid w:val="69D5CB57"/>
    <w:rsid w:val="69D65CB2"/>
    <w:rsid w:val="69DC81FB"/>
    <w:rsid w:val="69F8762E"/>
    <w:rsid w:val="69FF1234"/>
    <w:rsid w:val="6A0B503A"/>
    <w:rsid w:val="6A0D98CE"/>
    <w:rsid w:val="6A0E1A9B"/>
    <w:rsid w:val="6A14A9CE"/>
    <w:rsid w:val="6A25BF21"/>
    <w:rsid w:val="6A328F39"/>
    <w:rsid w:val="6A334D0E"/>
    <w:rsid w:val="6A3513BB"/>
    <w:rsid w:val="6A4CF5EC"/>
    <w:rsid w:val="6A6199D3"/>
    <w:rsid w:val="6A672222"/>
    <w:rsid w:val="6A8016E9"/>
    <w:rsid w:val="6A854049"/>
    <w:rsid w:val="6A85F9A7"/>
    <w:rsid w:val="6A970E06"/>
    <w:rsid w:val="6A9A2073"/>
    <w:rsid w:val="6AA51B9A"/>
    <w:rsid w:val="6AB71C91"/>
    <w:rsid w:val="6ABD5303"/>
    <w:rsid w:val="6ACD1BA5"/>
    <w:rsid w:val="6ACE444F"/>
    <w:rsid w:val="6ACE8A19"/>
    <w:rsid w:val="6ACF15B8"/>
    <w:rsid w:val="6AD67A18"/>
    <w:rsid w:val="6AD67B60"/>
    <w:rsid w:val="6AFF69CC"/>
    <w:rsid w:val="6B164DAC"/>
    <w:rsid w:val="6B186900"/>
    <w:rsid w:val="6B19F54E"/>
    <w:rsid w:val="6B1E6A99"/>
    <w:rsid w:val="6B2210CF"/>
    <w:rsid w:val="6B279602"/>
    <w:rsid w:val="6B27A89E"/>
    <w:rsid w:val="6B4B4B5B"/>
    <w:rsid w:val="6B511963"/>
    <w:rsid w:val="6B53F352"/>
    <w:rsid w:val="6B5C3ADA"/>
    <w:rsid w:val="6B68685B"/>
    <w:rsid w:val="6B6DC7A9"/>
    <w:rsid w:val="6B722D13"/>
    <w:rsid w:val="6B78525C"/>
    <w:rsid w:val="6B83EF42"/>
    <w:rsid w:val="6B9040D2"/>
    <w:rsid w:val="6B93258F"/>
    <w:rsid w:val="6B9D5AA7"/>
    <w:rsid w:val="6B9F3100"/>
    <w:rsid w:val="6BA5BE14"/>
    <w:rsid w:val="6BA710F9"/>
    <w:rsid w:val="6BC2A9C4"/>
    <w:rsid w:val="6BCB79A8"/>
    <w:rsid w:val="6BD0685B"/>
    <w:rsid w:val="6BD80D6E"/>
    <w:rsid w:val="6BDFAF5B"/>
    <w:rsid w:val="6BF555CC"/>
    <w:rsid w:val="6BFE3493"/>
    <w:rsid w:val="6C012978"/>
    <w:rsid w:val="6C142297"/>
    <w:rsid w:val="6C1BE339"/>
    <w:rsid w:val="6C261572"/>
    <w:rsid w:val="6C33AE8D"/>
    <w:rsid w:val="6C372683"/>
    <w:rsid w:val="6C3E8796"/>
    <w:rsid w:val="6C431ACF"/>
    <w:rsid w:val="6C52ECF2"/>
    <w:rsid w:val="6C6403F5"/>
    <w:rsid w:val="6C65E247"/>
    <w:rsid w:val="6C66F640"/>
    <w:rsid w:val="6C6A785A"/>
    <w:rsid w:val="6C6AC120"/>
    <w:rsid w:val="6C6D83A7"/>
    <w:rsid w:val="6C78FD02"/>
    <w:rsid w:val="6C7F28AA"/>
    <w:rsid w:val="6C823488"/>
    <w:rsid w:val="6C85BFAF"/>
    <w:rsid w:val="6C918145"/>
    <w:rsid w:val="6C9A756C"/>
    <w:rsid w:val="6CAA8F7D"/>
    <w:rsid w:val="6CC1D783"/>
    <w:rsid w:val="6CC45038"/>
    <w:rsid w:val="6CD7A7F2"/>
    <w:rsid w:val="6CE43C22"/>
    <w:rsid w:val="6CFAD6E5"/>
    <w:rsid w:val="6D08B12E"/>
    <w:rsid w:val="6D09AC44"/>
    <w:rsid w:val="6D0A0E04"/>
    <w:rsid w:val="6D0E1084"/>
    <w:rsid w:val="6D1422BD"/>
    <w:rsid w:val="6D1DD666"/>
    <w:rsid w:val="6D1FBFA3"/>
    <w:rsid w:val="6D282584"/>
    <w:rsid w:val="6D3C580A"/>
    <w:rsid w:val="6D3E4372"/>
    <w:rsid w:val="6D4B096C"/>
    <w:rsid w:val="6D4FF7C5"/>
    <w:rsid w:val="6D5954FA"/>
    <w:rsid w:val="6D6E58C5"/>
    <w:rsid w:val="6D833567"/>
    <w:rsid w:val="6D871EE0"/>
    <w:rsid w:val="6D9D56A1"/>
    <w:rsid w:val="6DA96E43"/>
    <w:rsid w:val="6DB8666A"/>
    <w:rsid w:val="6DBCE10B"/>
    <w:rsid w:val="6DD7542B"/>
    <w:rsid w:val="6DE36702"/>
    <w:rsid w:val="6DF16E25"/>
    <w:rsid w:val="6DF89A70"/>
    <w:rsid w:val="6E13CB52"/>
    <w:rsid w:val="6E144B8F"/>
    <w:rsid w:val="6E1BB7C1"/>
    <w:rsid w:val="6E1EAD6B"/>
    <w:rsid w:val="6E2BDBC7"/>
    <w:rsid w:val="6E2C3BB2"/>
    <w:rsid w:val="6E31A185"/>
    <w:rsid w:val="6E537EF9"/>
    <w:rsid w:val="6E53C4A7"/>
    <w:rsid w:val="6E5631D0"/>
    <w:rsid w:val="6E574024"/>
    <w:rsid w:val="6E638DC9"/>
    <w:rsid w:val="6E6B434A"/>
    <w:rsid w:val="6E6DE998"/>
    <w:rsid w:val="6EA96B53"/>
    <w:rsid w:val="6EB353D2"/>
    <w:rsid w:val="6EBCCD0E"/>
    <w:rsid w:val="6EC37D8A"/>
    <w:rsid w:val="6EC829E0"/>
    <w:rsid w:val="6ECC90EC"/>
    <w:rsid w:val="6F01F597"/>
    <w:rsid w:val="6F046616"/>
    <w:rsid w:val="6F04930F"/>
    <w:rsid w:val="6F0B9589"/>
    <w:rsid w:val="6F193F2F"/>
    <w:rsid w:val="6F2B7AC8"/>
    <w:rsid w:val="6F2D6823"/>
    <w:rsid w:val="6F30EEB9"/>
    <w:rsid w:val="6F342EC4"/>
    <w:rsid w:val="6F40513C"/>
    <w:rsid w:val="6F40649A"/>
    <w:rsid w:val="6F5BD183"/>
    <w:rsid w:val="6F64E192"/>
    <w:rsid w:val="6F6925A0"/>
    <w:rsid w:val="6F6AA443"/>
    <w:rsid w:val="6F6E0B5E"/>
    <w:rsid w:val="6F71F474"/>
    <w:rsid w:val="6F74AF8F"/>
    <w:rsid w:val="6F7F6970"/>
    <w:rsid w:val="6F8A8DB4"/>
    <w:rsid w:val="6F9439E6"/>
    <w:rsid w:val="6F9811D1"/>
    <w:rsid w:val="6FA04C4E"/>
    <w:rsid w:val="6FA18C64"/>
    <w:rsid w:val="6FA52469"/>
    <w:rsid w:val="6FAD519D"/>
    <w:rsid w:val="6FB5755B"/>
    <w:rsid w:val="6FB78822"/>
    <w:rsid w:val="6FBF1C92"/>
    <w:rsid w:val="6FC009F9"/>
    <w:rsid w:val="6FC13A4F"/>
    <w:rsid w:val="6FC58E68"/>
    <w:rsid w:val="6FD844EF"/>
    <w:rsid w:val="6FDDC743"/>
    <w:rsid w:val="6FE4980E"/>
    <w:rsid w:val="6FEF4F5A"/>
    <w:rsid w:val="7009A784"/>
    <w:rsid w:val="701E52B6"/>
    <w:rsid w:val="702461DB"/>
    <w:rsid w:val="702B19E3"/>
    <w:rsid w:val="70332CEC"/>
    <w:rsid w:val="70354067"/>
    <w:rsid w:val="703ABBB8"/>
    <w:rsid w:val="7050D638"/>
    <w:rsid w:val="7053B105"/>
    <w:rsid w:val="7056C4A4"/>
    <w:rsid w:val="70628228"/>
    <w:rsid w:val="706B3801"/>
    <w:rsid w:val="70730671"/>
    <w:rsid w:val="707BB9BB"/>
    <w:rsid w:val="707CD2B2"/>
    <w:rsid w:val="7085AB79"/>
    <w:rsid w:val="708A7B7F"/>
    <w:rsid w:val="708C6A87"/>
    <w:rsid w:val="709A0A2F"/>
    <w:rsid w:val="709AD4B9"/>
    <w:rsid w:val="70A112EB"/>
    <w:rsid w:val="70A27373"/>
    <w:rsid w:val="70A6AD8E"/>
    <w:rsid w:val="70A7641F"/>
    <w:rsid w:val="70AC7CD3"/>
    <w:rsid w:val="70D4E308"/>
    <w:rsid w:val="70D7A7AA"/>
    <w:rsid w:val="70DD3412"/>
    <w:rsid w:val="70DF5781"/>
    <w:rsid w:val="70E634A1"/>
    <w:rsid w:val="70EB74DD"/>
    <w:rsid w:val="70EC5B5A"/>
    <w:rsid w:val="70F98EC5"/>
    <w:rsid w:val="70F9AE0C"/>
    <w:rsid w:val="7103C9A6"/>
    <w:rsid w:val="710BB72C"/>
    <w:rsid w:val="710F8669"/>
    <w:rsid w:val="7112AC4D"/>
    <w:rsid w:val="7117440D"/>
    <w:rsid w:val="7128A38A"/>
    <w:rsid w:val="7135457F"/>
    <w:rsid w:val="7135F911"/>
    <w:rsid w:val="713BB77F"/>
    <w:rsid w:val="713EE4CC"/>
    <w:rsid w:val="714C6E25"/>
    <w:rsid w:val="714F2A18"/>
    <w:rsid w:val="716F9986"/>
    <w:rsid w:val="7179E4E4"/>
    <w:rsid w:val="718E6977"/>
    <w:rsid w:val="71938668"/>
    <w:rsid w:val="719CADAA"/>
    <w:rsid w:val="71AF9E2E"/>
    <w:rsid w:val="71B82B34"/>
    <w:rsid w:val="71BC9B75"/>
    <w:rsid w:val="71C3E629"/>
    <w:rsid w:val="71CE0DF3"/>
    <w:rsid w:val="71EE4E9C"/>
    <w:rsid w:val="720C0448"/>
    <w:rsid w:val="720E54B5"/>
    <w:rsid w:val="72140E73"/>
    <w:rsid w:val="7219905C"/>
    <w:rsid w:val="721B172F"/>
    <w:rsid w:val="721B67AD"/>
    <w:rsid w:val="7238DCC5"/>
    <w:rsid w:val="7247821B"/>
    <w:rsid w:val="7249C36A"/>
    <w:rsid w:val="7256A7BF"/>
    <w:rsid w:val="7259EDD0"/>
    <w:rsid w:val="72607A7D"/>
    <w:rsid w:val="7263C516"/>
    <w:rsid w:val="7264A351"/>
    <w:rsid w:val="7264C062"/>
    <w:rsid w:val="72652CC8"/>
    <w:rsid w:val="7265BA51"/>
    <w:rsid w:val="726FA00E"/>
    <w:rsid w:val="7273695D"/>
    <w:rsid w:val="72786263"/>
    <w:rsid w:val="72809140"/>
    <w:rsid w:val="728483ED"/>
    <w:rsid w:val="7290522E"/>
    <w:rsid w:val="72A321BF"/>
    <w:rsid w:val="72AB8199"/>
    <w:rsid w:val="72C4DF48"/>
    <w:rsid w:val="72C8B400"/>
    <w:rsid w:val="72CF41D9"/>
    <w:rsid w:val="72DB4832"/>
    <w:rsid w:val="72E220D0"/>
    <w:rsid w:val="72E45A64"/>
    <w:rsid w:val="72EE4332"/>
    <w:rsid w:val="72F18C7F"/>
    <w:rsid w:val="72F1D471"/>
    <w:rsid w:val="72F84828"/>
    <w:rsid w:val="73044941"/>
    <w:rsid w:val="7308289E"/>
    <w:rsid w:val="730AE94A"/>
    <w:rsid w:val="730E4012"/>
    <w:rsid w:val="7319BE63"/>
    <w:rsid w:val="7325D4B6"/>
    <w:rsid w:val="7329A2F3"/>
    <w:rsid w:val="732D66DB"/>
    <w:rsid w:val="7334824B"/>
    <w:rsid w:val="73462520"/>
    <w:rsid w:val="73474A6C"/>
    <w:rsid w:val="734CE5B5"/>
    <w:rsid w:val="73574888"/>
    <w:rsid w:val="735CBB71"/>
    <w:rsid w:val="735E47FC"/>
    <w:rsid w:val="735F216A"/>
    <w:rsid w:val="737672DD"/>
    <w:rsid w:val="738821D3"/>
    <w:rsid w:val="738F2534"/>
    <w:rsid w:val="73906480"/>
    <w:rsid w:val="7396EEAD"/>
    <w:rsid w:val="739BCED6"/>
    <w:rsid w:val="73A25630"/>
    <w:rsid w:val="73A8514B"/>
    <w:rsid w:val="73C42540"/>
    <w:rsid w:val="73CB8CA1"/>
    <w:rsid w:val="73CBA930"/>
    <w:rsid w:val="73D06A60"/>
    <w:rsid w:val="73E4C2CC"/>
    <w:rsid w:val="73E9EFA6"/>
    <w:rsid w:val="73EF41FC"/>
    <w:rsid w:val="73F3FC8C"/>
    <w:rsid w:val="73F6D366"/>
    <w:rsid w:val="73FC821B"/>
    <w:rsid w:val="74067772"/>
    <w:rsid w:val="740CC3DC"/>
    <w:rsid w:val="740D928E"/>
    <w:rsid w:val="7416D418"/>
    <w:rsid w:val="741DFDC1"/>
    <w:rsid w:val="741F3CDB"/>
    <w:rsid w:val="742C228F"/>
    <w:rsid w:val="742EC6F1"/>
    <w:rsid w:val="7430750E"/>
    <w:rsid w:val="7436F239"/>
    <w:rsid w:val="745940FE"/>
    <w:rsid w:val="746C396F"/>
    <w:rsid w:val="746C5AB7"/>
    <w:rsid w:val="746DE564"/>
    <w:rsid w:val="74792D39"/>
    <w:rsid w:val="7480C2C0"/>
    <w:rsid w:val="74810ADC"/>
    <w:rsid w:val="74A0A20B"/>
    <w:rsid w:val="74A3E465"/>
    <w:rsid w:val="74A6B9AB"/>
    <w:rsid w:val="74ABED72"/>
    <w:rsid w:val="74B349AA"/>
    <w:rsid w:val="74B95F79"/>
    <w:rsid w:val="74BC367E"/>
    <w:rsid w:val="74C1A517"/>
    <w:rsid w:val="74C28DA6"/>
    <w:rsid w:val="74D5C3E6"/>
    <w:rsid w:val="74E9B5FE"/>
    <w:rsid w:val="74F1AE56"/>
    <w:rsid w:val="7506BD25"/>
    <w:rsid w:val="7514F95F"/>
    <w:rsid w:val="751FB0D9"/>
    <w:rsid w:val="752EDC25"/>
    <w:rsid w:val="75510DA1"/>
    <w:rsid w:val="755F65DB"/>
    <w:rsid w:val="756D2D47"/>
    <w:rsid w:val="757DF5FE"/>
    <w:rsid w:val="7581995B"/>
    <w:rsid w:val="75879B6E"/>
    <w:rsid w:val="75882034"/>
    <w:rsid w:val="758C5758"/>
    <w:rsid w:val="7592A3C7"/>
    <w:rsid w:val="75A84F16"/>
    <w:rsid w:val="75B0A535"/>
    <w:rsid w:val="75B2142E"/>
    <w:rsid w:val="75B2EB07"/>
    <w:rsid w:val="75C420D1"/>
    <w:rsid w:val="75C5FFF2"/>
    <w:rsid w:val="75C7F2F0"/>
    <w:rsid w:val="75DE8503"/>
    <w:rsid w:val="75F9C206"/>
    <w:rsid w:val="75FABD67"/>
    <w:rsid w:val="7608B6A2"/>
    <w:rsid w:val="760C9E5B"/>
    <w:rsid w:val="76101DAA"/>
    <w:rsid w:val="761255EF"/>
    <w:rsid w:val="761ABF65"/>
    <w:rsid w:val="761F1732"/>
    <w:rsid w:val="7624EFCD"/>
    <w:rsid w:val="76260AF0"/>
    <w:rsid w:val="76368024"/>
    <w:rsid w:val="7640A8B7"/>
    <w:rsid w:val="7653094A"/>
    <w:rsid w:val="7664A135"/>
    <w:rsid w:val="76781386"/>
    <w:rsid w:val="76837E71"/>
    <w:rsid w:val="76885514"/>
    <w:rsid w:val="769A501C"/>
    <w:rsid w:val="769F87DE"/>
    <w:rsid w:val="76B1EE80"/>
    <w:rsid w:val="76B48E2D"/>
    <w:rsid w:val="76BC542D"/>
    <w:rsid w:val="76C2F289"/>
    <w:rsid w:val="76CF34EC"/>
    <w:rsid w:val="76DA7985"/>
    <w:rsid w:val="76E4B715"/>
    <w:rsid w:val="76E8E2F9"/>
    <w:rsid w:val="76F300EB"/>
    <w:rsid w:val="77029E1C"/>
    <w:rsid w:val="7707A94F"/>
    <w:rsid w:val="7719C65F"/>
    <w:rsid w:val="772158DB"/>
    <w:rsid w:val="77219068"/>
    <w:rsid w:val="77230688"/>
    <w:rsid w:val="7723991B"/>
    <w:rsid w:val="772B3C41"/>
    <w:rsid w:val="772DC0D6"/>
    <w:rsid w:val="7733FCB4"/>
    <w:rsid w:val="7735332E"/>
    <w:rsid w:val="77372BD1"/>
    <w:rsid w:val="7742A818"/>
    <w:rsid w:val="77532153"/>
    <w:rsid w:val="7763C351"/>
    <w:rsid w:val="7768F0DD"/>
    <w:rsid w:val="776CC5D7"/>
    <w:rsid w:val="776E534A"/>
    <w:rsid w:val="7771BB91"/>
    <w:rsid w:val="7776999B"/>
    <w:rsid w:val="7781458F"/>
    <w:rsid w:val="7782EA93"/>
    <w:rsid w:val="778464C2"/>
    <w:rsid w:val="778979A9"/>
    <w:rsid w:val="779386BA"/>
    <w:rsid w:val="7794BD4E"/>
    <w:rsid w:val="77959F99"/>
    <w:rsid w:val="779A8F76"/>
    <w:rsid w:val="779E0C51"/>
    <w:rsid w:val="77A4CA44"/>
    <w:rsid w:val="77A728AB"/>
    <w:rsid w:val="77B5A6C6"/>
    <w:rsid w:val="77BBAFA9"/>
    <w:rsid w:val="77DC0FC9"/>
    <w:rsid w:val="77E737CF"/>
    <w:rsid w:val="77E749F5"/>
    <w:rsid w:val="78089BBC"/>
    <w:rsid w:val="780BEEA2"/>
    <w:rsid w:val="780CC667"/>
    <w:rsid w:val="78102681"/>
    <w:rsid w:val="78217B33"/>
    <w:rsid w:val="7825320C"/>
    <w:rsid w:val="7834A457"/>
    <w:rsid w:val="78370593"/>
    <w:rsid w:val="784E6796"/>
    <w:rsid w:val="78505E8E"/>
    <w:rsid w:val="786B332E"/>
    <w:rsid w:val="787038CC"/>
    <w:rsid w:val="78709574"/>
    <w:rsid w:val="78773413"/>
    <w:rsid w:val="7883A4D3"/>
    <w:rsid w:val="788F3D29"/>
    <w:rsid w:val="7896FC72"/>
    <w:rsid w:val="789A11CE"/>
    <w:rsid w:val="78A10946"/>
    <w:rsid w:val="78B354E5"/>
    <w:rsid w:val="78B59E44"/>
    <w:rsid w:val="78B94EA5"/>
    <w:rsid w:val="78BD7519"/>
    <w:rsid w:val="78CA1EC7"/>
    <w:rsid w:val="78EA8CE0"/>
    <w:rsid w:val="78EE5B81"/>
    <w:rsid w:val="78F642CF"/>
    <w:rsid w:val="78FF93B2"/>
    <w:rsid w:val="790804F9"/>
    <w:rsid w:val="790C574C"/>
    <w:rsid w:val="7912A756"/>
    <w:rsid w:val="791831A1"/>
    <w:rsid w:val="79220730"/>
    <w:rsid w:val="7933F3FD"/>
    <w:rsid w:val="79494428"/>
    <w:rsid w:val="794B71D2"/>
    <w:rsid w:val="794C3FFE"/>
    <w:rsid w:val="794E2FD5"/>
    <w:rsid w:val="7966742B"/>
    <w:rsid w:val="79766646"/>
    <w:rsid w:val="797F12E2"/>
    <w:rsid w:val="799777F7"/>
    <w:rsid w:val="79992E10"/>
    <w:rsid w:val="79A41B64"/>
    <w:rsid w:val="79A52412"/>
    <w:rsid w:val="79AB9093"/>
    <w:rsid w:val="79ABC39E"/>
    <w:rsid w:val="79AE8D2F"/>
    <w:rsid w:val="79B526F3"/>
    <w:rsid w:val="79BA9B2B"/>
    <w:rsid w:val="79C81F16"/>
    <w:rsid w:val="79CBB2D1"/>
    <w:rsid w:val="79D287EF"/>
    <w:rsid w:val="79E22629"/>
    <w:rsid w:val="79EA8779"/>
    <w:rsid w:val="79EB2473"/>
    <w:rsid w:val="7A056B31"/>
    <w:rsid w:val="7A077608"/>
    <w:rsid w:val="7A10C3C8"/>
    <w:rsid w:val="7A1CE6D1"/>
    <w:rsid w:val="7A29059D"/>
    <w:rsid w:val="7A2D99C2"/>
    <w:rsid w:val="7A305FF8"/>
    <w:rsid w:val="7A37CA57"/>
    <w:rsid w:val="7A404F75"/>
    <w:rsid w:val="7A473EC5"/>
    <w:rsid w:val="7A535C49"/>
    <w:rsid w:val="7A556FC1"/>
    <w:rsid w:val="7A59312A"/>
    <w:rsid w:val="7A5EB81A"/>
    <w:rsid w:val="7A610F7E"/>
    <w:rsid w:val="7A62DD03"/>
    <w:rsid w:val="7A6A6BDB"/>
    <w:rsid w:val="7A6A9702"/>
    <w:rsid w:val="7A6AAFB8"/>
    <w:rsid w:val="7A7C1D47"/>
    <w:rsid w:val="7A846582"/>
    <w:rsid w:val="7A9B6413"/>
    <w:rsid w:val="7A9C1D71"/>
    <w:rsid w:val="7AB11570"/>
    <w:rsid w:val="7AB409C0"/>
    <w:rsid w:val="7ABEE203"/>
    <w:rsid w:val="7AD59B36"/>
    <w:rsid w:val="7AD88736"/>
    <w:rsid w:val="7AE51489"/>
    <w:rsid w:val="7AE8105F"/>
    <w:rsid w:val="7AE8B844"/>
    <w:rsid w:val="7AEAD9F4"/>
    <w:rsid w:val="7AEB24B7"/>
    <w:rsid w:val="7AEF51D6"/>
    <w:rsid w:val="7AF478AE"/>
    <w:rsid w:val="7AFACA37"/>
    <w:rsid w:val="7B016999"/>
    <w:rsid w:val="7B1352DA"/>
    <w:rsid w:val="7B1EE0E1"/>
    <w:rsid w:val="7B1F684F"/>
    <w:rsid w:val="7B28AF28"/>
    <w:rsid w:val="7B320201"/>
    <w:rsid w:val="7B3371E3"/>
    <w:rsid w:val="7B3856DF"/>
    <w:rsid w:val="7B3D4412"/>
    <w:rsid w:val="7B470E14"/>
    <w:rsid w:val="7B4D8773"/>
    <w:rsid w:val="7B50F754"/>
    <w:rsid w:val="7B5447B1"/>
    <w:rsid w:val="7B63C7B3"/>
    <w:rsid w:val="7B6DECE2"/>
    <w:rsid w:val="7B776B2C"/>
    <w:rsid w:val="7B8B80F6"/>
    <w:rsid w:val="7B9663AC"/>
    <w:rsid w:val="7BA520E9"/>
    <w:rsid w:val="7BAF9D88"/>
    <w:rsid w:val="7BCDB6C6"/>
    <w:rsid w:val="7BD08CAC"/>
    <w:rsid w:val="7BD44C88"/>
    <w:rsid w:val="7BD4EA27"/>
    <w:rsid w:val="7BDA6CF9"/>
    <w:rsid w:val="7BDFB123"/>
    <w:rsid w:val="7BE56B86"/>
    <w:rsid w:val="7BE8BCEE"/>
    <w:rsid w:val="7BEAF875"/>
    <w:rsid w:val="7BED3782"/>
    <w:rsid w:val="7C19B1E6"/>
    <w:rsid w:val="7C26BE8E"/>
    <w:rsid w:val="7C37EDD2"/>
    <w:rsid w:val="7C3E5D3F"/>
    <w:rsid w:val="7C482920"/>
    <w:rsid w:val="7C487E73"/>
    <w:rsid w:val="7C5075E0"/>
    <w:rsid w:val="7C559103"/>
    <w:rsid w:val="7C57D5E5"/>
    <w:rsid w:val="7C587EAA"/>
    <w:rsid w:val="7C5B201D"/>
    <w:rsid w:val="7C5FD2BF"/>
    <w:rsid w:val="7C63C6FE"/>
    <w:rsid w:val="7C658273"/>
    <w:rsid w:val="7C6F8CBA"/>
    <w:rsid w:val="7C7C94A3"/>
    <w:rsid w:val="7C7E9390"/>
    <w:rsid w:val="7C80E4EA"/>
    <w:rsid w:val="7C80FF32"/>
    <w:rsid w:val="7C9B0050"/>
    <w:rsid w:val="7CB25E0C"/>
    <w:rsid w:val="7CC1092D"/>
    <w:rsid w:val="7CC7C794"/>
    <w:rsid w:val="7CCF886C"/>
    <w:rsid w:val="7CDF8D61"/>
    <w:rsid w:val="7D0259AB"/>
    <w:rsid w:val="7D1521C5"/>
    <w:rsid w:val="7D17C992"/>
    <w:rsid w:val="7D254E13"/>
    <w:rsid w:val="7D3C7E19"/>
    <w:rsid w:val="7D3D5C1D"/>
    <w:rsid w:val="7D4860FF"/>
    <w:rsid w:val="7D517D5E"/>
    <w:rsid w:val="7D56A242"/>
    <w:rsid w:val="7D62E1EA"/>
    <w:rsid w:val="7D63A9D1"/>
    <w:rsid w:val="7D72BB9F"/>
    <w:rsid w:val="7D76FEE9"/>
    <w:rsid w:val="7D7A4EB3"/>
    <w:rsid w:val="7D7DF32F"/>
    <w:rsid w:val="7D8C49E3"/>
    <w:rsid w:val="7D8CBFC8"/>
    <w:rsid w:val="7D8F8858"/>
    <w:rsid w:val="7D939298"/>
    <w:rsid w:val="7D96CE5C"/>
    <w:rsid w:val="7D9BC992"/>
    <w:rsid w:val="7DA370CD"/>
    <w:rsid w:val="7DAC62FD"/>
    <w:rsid w:val="7DADBBB7"/>
    <w:rsid w:val="7DB21E16"/>
    <w:rsid w:val="7DD903BA"/>
    <w:rsid w:val="7DDB5E5D"/>
    <w:rsid w:val="7DF27F0F"/>
    <w:rsid w:val="7DF2CBB0"/>
    <w:rsid w:val="7DF2ECC0"/>
    <w:rsid w:val="7DF93FDF"/>
    <w:rsid w:val="7DFA8E91"/>
    <w:rsid w:val="7DFF975F"/>
    <w:rsid w:val="7E01E9AC"/>
    <w:rsid w:val="7E0A1CD5"/>
    <w:rsid w:val="7E1C5D4C"/>
    <w:rsid w:val="7E224B72"/>
    <w:rsid w:val="7E2257F6"/>
    <w:rsid w:val="7E27A2EF"/>
    <w:rsid w:val="7E2CAF01"/>
    <w:rsid w:val="7E3041D5"/>
    <w:rsid w:val="7E311CD5"/>
    <w:rsid w:val="7E36E52C"/>
    <w:rsid w:val="7E37EE56"/>
    <w:rsid w:val="7E4A9778"/>
    <w:rsid w:val="7E545D28"/>
    <w:rsid w:val="7E5EB4E3"/>
    <w:rsid w:val="7E66830C"/>
    <w:rsid w:val="7E733EDB"/>
    <w:rsid w:val="7E76B94E"/>
    <w:rsid w:val="7E7E57AC"/>
    <w:rsid w:val="7E859200"/>
    <w:rsid w:val="7E88160B"/>
    <w:rsid w:val="7E89A63D"/>
    <w:rsid w:val="7E9C2FEB"/>
    <w:rsid w:val="7EA2D9D2"/>
    <w:rsid w:val="7EA47889"/>
    <w:rsid w:val="7EA75195"/>
    <w:rsid w:val="7EAACF7C"/>
    <w:rsid w:val="7EADC59D"/>
    <w:rsid w:val="7EB21E2D"/>
    <w:rsid w:val="7EB399F3"/>
    <w:rsid w:val="7EBC8343"/>
    <w:rsid w:val="7EBD7503"/>
    <w:rsid w:val="7EC4D4CA"/>
    <w:rsid w:val="7EC756C9"/>
    <w:rsid w:val="7EC93EB2"/>
    <w:rsid w:val="7ECDF292"/>
    <w:rsid w:val="7ED5A407"/>
    <w:rsid w:val="7ED9A154"/>
    <w:rsid w:val="7EE4B5FF"/>
    <w:rsid w:val="7EECA5FA"/>
    <w:rsid w:val="7EF6753C"/>
    <w:rsid w:val="7EFB43F8"/>
    <w:rsid w:val="7F023F9C"/>
    <w:rsid w:val="7F053248"/>
    <w:rsid w:val="7F1AE40E"/>
    <w:rsid w:val="7F1C9A27"/>
    <w:rsid w:val="7F237520"/>
    <w:rsid w:val="7F24D844"/>
    <w:rsid w:val="7F2DB1B8"/>
    <w:rsid w:val="7F35C284"/>
    <w:rsid w:val="7F3A00A7"/>
    <w:rsid w:val="7F3E2E6B"/>
    <w:rsid w:val="7F498C18"/>
    <w:rsid w:val="7F5485B6"/>
    <w:rsid w:val="7F5DE2E6"/>
    <w:rsid w:val="7F75AD89"/>
    <w:rsid w:val="7F77F2C7"/>
    <w:rsid w:val="7F854A3A"/>
    <w:rsid w:val="7F8DFC78"/>
    <w:rsid w:val="7F8F76A7"/>
    <w:rsid w:val="7F9424BF"/>
    <w:rsid w:val="7F99A7BB"/>
    <w:rsid w:val="7F9FB236"/>
    <w:rsid w:val="7FA0C91D"/>
    <w:rsid w:val="7FA392AE"/>
    <w:rsid w:val="7FAAEA86"/>
    <w:rsid w:val="7FCD88B5"/>
    <w:rsid w:val="7FD0BB9F"/>
    <w:rsid w:val="7FD3F301"/>
    <w:rsid w:val="7FE09399"/>
    <w:rsid w:val="7FE62124"/>
    <w:rsid w:val="7FE67B33"/>
    <w:rsid w:val="7FE6B2E7"/>
    <w:rsid w:val="7FE77017"/>
    <w:rsid w:val="7FE9FECE"/>
    <w:rsid w:val="7FF74C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DEC88"/>
  <w15:docId w15:val="{BBD018F1-42F9-2C4E-8DBA-9745271B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semiHidden/>
    <w:unhideWhenUsed/>
    <w:rsid w:val="00CB26AB"/>
    <w:rPr>
      <w:color w:val="605E5C"/>
      <w:shd w:val="clear" w:color="auto" w:fill="E1DFDD"/>
    </w:rPr>
  </w:style>
  <w:style w:type="paragraph" w:styleId="Header">
    <w:name w:val="header"/>
    <w:basedOn w:val="Normal"/>
    <w:link w:val="HeaderChar"/>
    <w:uiPriority w:val="99"/>
    <w:unhideWhenUsed/>
    <w:rsid w:val="003D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44"/>
  </w:style>
  <w:style w:type="paragraph" w:styleId="Footer">
    <w:name w:val="footer"/>
    <w:basedOn w:val="Normal"/>
    <w:link w:val="FooterChar"/>
    <w:uiPriority w:val="99"/>
    <w:unhideWhenUsed/>
    <w:rsid w:val="003D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44"/>
  </w:style>
  <w:style w:type="paragraph" w:styleId="BalloonText">
    <w:name w:val="Balloon Text"/>
    <w:basedOn w:val="Normal"/>
    <w:link w:val="BalloonTextChar"/>
    <w:uiPriority w:val="99"/>
    <w:semiHidden/>
    <w:unhideWhenUsed/>
    <w:rsid w:val="003D4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4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E5409"/>
    <w:rPr>
      <w:b/>
      <w:bCs/>
    </w:rPr>
  </w:style>
  <w:style w:type="character" w:customStyle="1" w:styleId="CommentSubjectChar">
    <w:name w:val="Comment Subject Char"/>
    <w:basedOn w:val="CommentTextChar"/>
    <w:link w:val="CommentSubject"/>
    <w:uiPriority w:val="99"/>
    <w:semiHidden/>
    <w:rsid w:val="009E5409"/>
    <w:rPr>
      <w:b/>
      <w:bCs/>
      <w:sz w:val="20"/>
      <w:szCs w:val="20"/>
    </w:rPr>
  </w:style>
  <w:style w:type="paragraph" w:styleId="Revision">
    <w:name w:val="Revision"/>
    <w:hidden/>
    <w:uiPriority w:val="99"/>
    <w:semiHidden/>
    <w:rsid w:val="00865591"/>
    <w:pPr>
      <w:spacing w:after="0" w:line="240" w:lineRule="auto"/>
    </w:pPr>
  </w:style>
  <w:style w:type="paragraph" w:styleId="EndnoteText">
    <w:name w:val="endnote text"/>
    <w:basedOn w:val="Normal"/>
    <w:link w:val="EndnoteTextChar"/>
    <w:uiPriority w:val="99"/>
    <w:unhideWhenUsed/>
    <w:rsid w:val="00572E56"/>
    <w:pPr>
      <w:spacing w:after="0" w:line="240" w:lineRule="auto"/>
    </w:pPr>
    <w:rPr>
      <w:sz w:val="20"/>
      <w:szCs w:val="20"/>
    </w:rPr>
  </w:style>
  <w:style w:type="character" w:customStyle="1" w:styleId="EndnoteTextChar">
    <w:name w:val="Endnote Text Char"/>
    <w:basedOn w:val="DefaultParagraphFont"/>
    <w:link w:val="EndnoteText"/>
    <w:uiPriority w:val="99"/>
    <w:rsid w:val="00572E56"/>
    <w:rPr>
      <w:sz w:val="20"/>
      <w:szCs w:val="20"/>
    </w:rPr>
  </w:style>
  <w:style w:type="character" w:styleId="EndnoteReference">
    <w:name w:val="endnote reference"/>
    <w:basedOn w:val="DefaultParagraphFont"/>
    <w:uiPriority w:val="99"/>
    <w:semiHidden/>
    <w:unhideWhenUsed/>
    <w:rsid w:val="00572E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4706">
      <w:bodyDiv w:val="1"/>
      <w:marLeft w:val="0"/>
      <w:marRight w:val="0"/>
      <w:marTop w:val="0"/>
      <w:marBottom w:val="0"/>
      <w:divBdr>
        <w:top w:val="none" w:sz="0" w:space="0" w:color="auto"/>
        <w:left w:val="none" w:sz="0" w:space="0" w:color="auto"/>
        <w:bottom w:val="none" w:sz="0" w:space="0" w:color="auto"/>
        <w:right w:val="none" w:sz="0" w:space="0" w:color="auto"/>
      </w:divBdr>
    </w:div>
    <w:div w:id="1256135839">
      <w:bodyDiv w:val="1"/>
      <w:marLeft w:val="0"/>
      <w:marRight w:val="0"/>
      <w:marTop w:val="0"/>
      <w:marBottom w:val="0"/>
      <w:divBdr>
        <w:top w:val="none" w:sz="0" w:space="0" w:color="auto"/>
        <w:left w:val="none" w:sz="0" w:space="0" w:color="auto"/>
        <w:bottom w:val="none" w:sz="0" w:space="0" w:color="auto"/>
        <w:right w:val="none" w:sz="0" w:space="0" w:color="auto"/>
      </w:divBdr>
    </w:div>
    <w:div w:id="171442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8728B-3DC3-4946-BF23-D697BBF5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31</Pages>
  <Words>7960</Words>
  <Characters>45377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Zeller</dc:creator>
  <cp:keywords/>
  <dc:description/>
  <cp:lastModifiedBy>Michael Zeller</cp:lastModifiedBy>
  <cp:revision>7</cp:revision>
  <cp:lastPrinted>2022-04-08T17:18:00Z</cp:lastPrinted>
  <dcterms:created xsi:type="dcterms:W3CDTF">2022-05-31T09:59:00Z</dcterms:created>
  <dcterms:modified xsi:type="dcterms:W3CDTF">2023-08-03T09:11:00Z</dcterms:modified>
</cp:coreProperties>
</file>