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F98D3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 xml:space="preserve">Below is a </w:t>
      </w:r>
      <w:r w:rsidRPr="00737C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page-by-page redline style review</w:t>
      </w:r>
      <w:r w:rsidRPr="00737C9E">
        <w:rPr>
          <w:rFonts w:ascii="Times New Roman" w:eastAsia="Times New Roman" w:hAnsi="Times New Roman" w:cs="Times New Roman"/>
          <w:kern w:val="0"/>
          <w14:ligatures w14:val="none"/>
        </w:rPr>
        <w:t xml:space="preserve"> of the site with </w:t>
      </w:r>
      <w:r w:rsidRPr="00737C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specific fixes and suggested replacement text</w:t>
      </w: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. I focused on the pages that contain policy claims or immigration rules where accuracy matters most.</w:t>
      </w:r>
    </w:p>
    <w:p w14:paraId="2706C9AB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737811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 xml:space="preserve">I grouped them by </w:t>
      </w:r>
      <w:r w:rsidRPr="00737C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 level</w:t>
      </w:r>
      <w:r w:rsidRPr="00737C9E">
        <w:rPr>
          <w:rFonts w:ascii="Times New Roman" w:eastAsia="Times New Roman" w:hAnsi="Times New Roman" w:cs="Times New Roman"/>
          <w:kern w:val="0"/>
          <w14:ligatures w14:val="none"/>
        </w:rPr>
        <w:t xml:space="preserve"> so you can fix the highest-risk issues first.</w:t>
      </w:r>
    </w:p>
    <w:p w14:paraId="4AD200F0" w14:textId="77777777" w:rsidR="00737C9E" w:rsidRPr="00737C9E" w:rsidRDefault="006956EA" w:rsidP="00737C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6EA">
        <w:rPr>
          <w:rFonts w:ascii="Times New Roman" w:eastAsia="Times New Roman" w:hAnsi="Times New Roman" w:cs="Times New Roman"/>
          <w:noProof/>
          <w:kern w:val="0"/>
        </w:rPr>
        <w:pict w14:anchorId="0E021586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757ACC14" w14:textId="77777777" w:rsidR="00737C9E" w:rsidRPr="00737C9E" w:rsidRDefault="00737C9E" w:rsidP="00737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7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Critical fixes (must correct before promotion)</w:t>
      </w:r>
    </w:p>
    <w:p w14:paraId="02F413C1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A68996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 xml:space="preserve">These contain </w:t>
      </w:r>
      <w:r w:rsidRPr="00737C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 claims that are inaccurate or not verifiable</w:t>
      </w: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F91B5B" w14:textId="77777777" w:rsidR="00737C9E" w:rsidRPr="00737C9E" w:rsidRDefault="006956EA" w:rsidP="00737C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6EA">
        <w:rPr>
          <w:rFonts w:ascii="Times New Roman" w:eastAsia="Times New Roman" w:hAnsi="Times New Roman" w:cs="Times New Roman"/>
          <w:noProof/>
          <w:kern w:val="0"/>
        </w:rPr>
        <w:pict w14:anchorId="38531C9E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0A9B5711" w14:textId="77777777" w:rsidR="00737C9E" w:rsidRPr="00737C9E" w:rsidRDefault="00737C9E" w:rsidP="00737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7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Express Entry 2026 article</w:t>
      </w:r>
    </w:p>
    <w:p w14:paraId="0467D4F6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61942C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Page:</w:t>
      </w:r>
    </w:p>
    <w:p w14:paraId="207E154F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https://michaeldemb.github.io/lanacanada/blog/blog-express-entry-2026.html</w:t>
      </w:r>
    </w:p>
    <w:p w14:paraId="20042974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B711FE" w14:textId="77777777" w:rsidR="00737C9E" w:rsidRPr="00737C9E" w:rsidRDefault="00737C9E" w:rsidP="00737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7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Problem</w:t>
      </w:r>
    </w:p>
    <w:p w14:paraId="3C3A28B9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3906D1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The page says:</w:t>
      </w:r>
    </w:p>
    <w:p w14:paraId="0CC74FF4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52F6D1" w14:textId="77777777" w:rsidR="00737C9E" w:rsidRPr="00737C9E" w:rsidRDefault="00737C9E" w:rsidP="00737C9E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737C9E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“Canada introduced five brand-new targeted Express Entry categories for 2026.”</w:t>
      </w:r>
    </w:p>
    <w:p w14:paraId="6AD38C16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B211DD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r w:rsidRPr="00737C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correct</w:t>
      </w: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643E73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BCA295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 xml:space="preserve">IRCC did </w:t>
      </w:r>
      <w:r w:rsidRPr="00737C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introduce five new categories in 2026</w:t>
      </w: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B6220B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 xml:space="preserve">The category system started in </w:t>
      </w:r>
      <w:r w:rsidRPr="00737C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2023</w:t>
      </w:r>
      <w:r w:rsidRPr="00737C9E">
        <w:rPr>
          <w:rFonts w:ascii="Times New Roman" w:eastAsia="Times New Roman" w:hAnsi="Times New Roman" w:cs="Times New Roman"/>
          <w:kern w:val="0"/>
          <w14:ligatures w14:val="none"/>
        </w:rPr>
        <w:t xml:space="preserve"> and has evolved since.</w:t>
      </w:r>
    </w:p>
    <w:p w14:paraId="4B44D9C3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62D88C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 xml:space="preserve">2026 added </w:t>
      </w:r>
      <w:r w:rsidRPr="00737C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physicians with Canadian work experience</w:t>
      </w: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, but the other categories already existed or were refined.</w:t>
      </w:r>
    </w:p>
    <w:p w14:paraId="0A1A2A03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CA5C94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Official source:</w:t>
      </w:r>
    </w:p>
    <w:p w14:paraId="764E6909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https://www.canada.ca/en/immigration-refugees-citizenship/news/2026/02/canada-prioritizes-top-talent-in-2026-immigration-express-entry-categories.html</w:t>
      </w:r>
    </w:p>
    <w:p w14:paraId="39208537" w14:textId="77777777" w:rsidR="00737C9E" w:rsidRPr="00737C9E" w:rsidRDefault="006956EA" w:rsidP="00737C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6EA">
        <w:rPr>
          <w:rFonts w:ascii="Times New Roman" w:eastAsia="Times New Roman" w:hAnsi="Times New Roman" w:cs="Times New Roman"/>
          <w:noProof/>
          <w:kern w:val="0"/>
        </w:rPr>
        <w:pict w14:anchorId="0A213D1E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2FA36E11" w14:textId="77777777" w:rsidR="00737C9E" w:rsidRPr="00737C9E" w:rsidRDefault="00737C9E" w:rsidP="00737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7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Replace with:</w:t>
      </w:r>
    </w:p>
    <w:p w14:paraId="2BC248E9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73D81A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rewrite</w:t>
      </w:r>
    </w:p>
    <w:p w14:paraId="123645E6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2443F9" w14:textId="77777777" w:rsidR="00737C9E" w:rsidRPr="00737C9E" w:rsidRDefault="00737C9E" w:rsidP="00737C9E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737C9E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In 2026, Canada continued using category-based selection in Express Entry to invite candidates with skills that are in high demand.</w:t>
      </w:r>
    </w:p>
    <w:p w14:paraId="555082DE" w14:textId="77777777" w:rsidR="00737C9E" w:rsidRPr="00737C9E" w:rsidRDefault="00737C9E" w:rsidP="00737C9E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0CB96F92" w14:textId="77777777" w:rsidR="00737C9E" w:rsidRPr="00737C9E" w:rsidRDefault="00737C9E" w:rsidP="00737C9E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737C9E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The 2026 categories prioritize candidates in areas such as healthcare, STEM, trades, education, and French-language proficiency.</w:t>
      </w:r>
    </w:p>
    <w:p w14:paraId="40F9DD40" w14:textId="77777777" w:rsidR="00737C9E" w:rsidRPr="00737C9E" w:rsidRDefault="00737C9E" w:rsidP="00737C9E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4CA9B658" w14:textId="77777777" w:rsidR="00737C9E" w:rsidRPr="00737C9E" w:rsidRDefault="00737C9E" w:rsidP="00737C9E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737C9E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The government also introduced a targeted pathway for </w:t>
      </w:r>
      <w:r w:rsidRPr="00737C9E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physicians with Canadian work experience</w:t>
      </w:r>
      <w:r w:rsidRPr="00737C9E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, recognizing the urgent need for medical professionals across the country.</w:t>
      </w:r>
    </w:p>
    <w:p w14:paraId="25C51C7F" w14:textId="77777777" w:rsidR="00737C9E" w:rsidRPr="00737C9E" w:rsidRDefault="006956EA" w:rsidP="00737C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6EA">
        <w:rPr>
          <w:rFonts w:ascii="Times New Roman" w:eastAsia="Times New Roman" w:hAnsi="Times New Roman" w:cs="Times New Roman"/>
          <w:noProof/>
          <w:kern w:val="0"/>
        </w:rPr>
        <w:pict w14:anchorId="1A4D0A82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15E2F567" w14:textId="77777777" w:rsidR="00737C9E" w:rsidRPr="00737C9E" w:rsidRDefault="00737C9E" w:rsidP="00737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7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Also remove</w:t>
      </w:r>
    </w:p>
    <w:p w14:paraId="3EED2BE9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BA6C07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Any wording implying:</w:t>
      </w:r>
    </w:p>
    <w:p w14:paraId="29CF0EFA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7E5CC6" w14:textId="77777777" w:rsidR="00737C9E" w:rsidRPr="00737C9E" w:rsidRDefault="00737C9E" w:rsidP="00737C9E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737C9E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lastRenderedPageBreak/>
        <w:t>“five brand-new categories”</w:t>
      </w:r>
    </w:p>
    <w:p w14:paraId="15B9C424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A65300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Instead say:</w:t>
      </w:r>
    </w:p>
    <w:p w14:paraId="11CAEA24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8510F7" w14:textId="77777777" w:rsidR="00737C9E" w:rsidRPr="00737C9E" w:rsidRDefault="00737C9E" w:rsidP="00737C9E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737C9E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“targeted category-based draws continue in 2026”</w:t>
      </w:r>
    </w:p>
    <w:p w14:paraId="7BE89BCF" w14:textId="77777777" w:rsidR="00737C9E" w:rsidRPr="00737C9E" w:rsidRDefault="006956EA" w:rsidP="00737C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6EA">
        <w:rPr>
          <w:rFonts w:ascii="Times New Roman" w:eastAsia="Times New Roman" w:hAnsi="Times New Roman" w:cs="Times New Roman"/>
          <w:noProof/>
          <w:kern w:val="0"/>
        </w:rPr>
        <w:pict w14:anchorId="52180B25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25AE4A5D" w14:textId="77777777" w:rsidR="00737C9E" w:rsidRPr="00737C9E" w:rsidRDefault="00737C9E" w:rsidP="00737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7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Faster PR for temporary residents article</w:t>
      </w:r>
    </w:p>
    <w:p w14:paraId="2A67967F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054F44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Page</w:t>
      </w:r>
    </w:p>
    <w:p w14:paraId="5DBEC855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https://michaeldemb.github.io/lanacanada/blog/blog-faster-pr-already-in-canada.html</w:t>
      </w:r>
    </w:p>
    <w:p w14:paraId="7B183C8B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D78E44" w14:textId="77777777" w:rsidR="00737C9E" w:rsidRPr="00737C9E" w:rsidRDefault="00737C9E" w:rsidP="00737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7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Problem</w:t>
      </w:r>
    </w:p>
    <w:p w14:paraId="4779A497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ABFF43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The article claims:</w:t>
      </w:r>
    </w:p>
    <w:p w14:paraId="016C6EFB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EA4B28" w14:textId="77777777" w:rsidR="00737C9E" w:rsidRPr="00737C9E" w:rsidRDefault="00737C9E" w:rsidP="00737C9E">
      <w:pPr>
        <w:spacing w:after="0" w:line="240" w:lineRule="auto"/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737C9E"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  <w:t xml:space="preserve">a one-time initiative for </w:t>
      </w:r>
      <w:r w:rsidRPr="00737C9E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>33,000 temporary workers in rural areas across 2026-2027</w:t>
      </w:r>
    </w:p>
    <w:p w14:paraId="32520B4F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88A979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 xml:space="preserve">I could not find </w:t>
      </w:r>
      <w:r w:rsidRPr="00737C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any official IRCC program matching that description</w:t>
      </w: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DA3D47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6DC116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Canada has:</w:t>
      </w:r>
    </w:p>
    <w:p w14:paraId="0D9518E0" w14:textId="77777777" w:rsidR="00737C9E" w:rsidRPr="00737C9E" w:rsidRDefault="00737C9E" w:rsidP="00737C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Rural and Northern Immigration Pilot</w:t>
      </w:r>
    </w:p>
    <w:p w14:paraId="2BE7FF7A" w14:textId="77777777" w:rsidR="00737C9E" w:rsidRPr="00737C9E" w:rsidRDefault="00737C9E" w:rsidP="00737C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Regional Economic Immigration Pilots</w:t>
      </w:r>
    </w:p>
    <w:p w14:paraId="7E40AFD7" w14:textId="77777777" w:rsidR="00737C9E" w:rsidRPr="00737C9E" w:rsidRDefault="00737C9E" w:rsidP="00737C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 xml:space="preserve">policy focus on </w:t>
      </w:r>
      <w:r w:rsidRPr="00737C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transitioning temporary residents</w:t>
      </w:r>
    </w:p>
    <w:p w14:paraId="12A6BC5D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94F136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But not that specific number/program.</w:t>
      </w:r>
    </w:p>
    <w:p w14:paraId="69F66BA6" w14:textId="77777777" w:rsidR="00737C9E" w:rsidRPr="00737C9E" w:rsidRDefault="006956EA" w:rsidP="00737C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6EA">
        <w:rPr>
          <w:rFonts w:ascii="Times New Roman" w:eastAsia="Times New Roman" w:hAnsi="Times New Roman" w:cs="Times New Roman"/>
          <w:noProof/>
          <w:kern w:val="0"/>
        </w:rPr>
        <w:pict w14:anchorId="242A17E7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2D8CA0A3" w14:textId="77777777" w:rsidR="00737C9E" w:rsidRPr="00737C9E" w:rsidRDefault="00737C9E" w:rsidP="00737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7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Fix</w:t>
      </w:r>
    </w:p>
    <w:p w14:paraId="06FB652F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6578FD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Replace with something factually safe:</w:t>
      </w:r>
    </w:p>
    <w:p w14:paraId="50DF7599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AF59CE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text</w:t>
      </w:r>
    </w:p>
    <w:p w14:paraId="0D150AE8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501C4D" w14:textId="77777777" w:rsidR="00737C9E" w:rsidRPr="00737C9E" w:rsidRDefault="00737C9E" w:rsidP="00737C9E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737C9E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Canada has signalled that more permanent residence spaces will be allocated to people who are already living and working in the country.</w:t>
      </w:r>
    </w:p>
    <w:p w14:paraId="4B5AB4C0" w14:textId="77777777" w:rsidR="00737C9E" w:rsidRPr="00737C9E" w:rsidRDefault="00737C9E" w:rsidP="00737C9E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71D51079" w14:textId="77777777" w:rsidR="00737C9E" w:rsidRPr="00737C9E" w:rsidRDefault="00737C9E" w:rsidP="00737C9E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737C9E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This includes temporary foreign workers and international graduates who have Canadian work experience, which often improves their chances in programs such as Express Entry or Provincial Nominee Programs.</w:t>
      </w:r>
    </w:p>
    <w:p w14:paraId="15E5F349" w14:textId="77777777" w:rsidR="00737C9E" w:rsidRPr="00737C9E" w:rsidRDefault="006956EA" w:rsidP="00737C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6EA">
        <w:rPr>
          <w:rFonts w:ascii="Times New Roman" w:eastAsia="Times New Roman" w:hAnsi="Times New Roman" w:cs="Times New Roman"/>
          <w:noProof/>
          <w:kern w:val="0"/>
        </w:rPr>
        <w:pict w14:anchorId="48295FF2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31B2FEA1" w14:textId="77777777" w:rsidR="00737C9E" w:rsidRPr="00737C9E" w:rsidRDefault="00737C9E" w:rsidP="00737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7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Remove</w:t>
      </w:r>
    </w:p>
    <w:p w14:paraId="3ADF286D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1EB172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Any reference to:</w:t>
      </w:r>
    </w:p>
    <w:p w14:paraId="1A8A1FB5" w14:textId="77777777" w:rsidR="00737C9E" w:rsidRPr="00737C9E" w:rsidRDefault="00737C9E" w:rsidP="00737C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“33,000 workers”</w:t>
      </w:r>
    </w:p>
    <w:p w14:paraId="3FEF2C8F" w14:textId="77777777" w:rsidR="00737C9E" w:rsidRPr="00737C9E" w:rsidRDefault="00737C9E" w:rsidP="00737C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“one-time initiative”</w:t>
      </w:r>
    </w:p>
    <w:p w14:paraId="558D4091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F2D39E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Unless you have a government citation.</w:t>
      </w:r>
    </w:p>
    <w:p w14:paraId="4CAD1F2D" w14:textId="77777777" w:rsidR="00737C9E" w:rsidRPr="00737C9E" w:rsidRDefault="006956EA" w:rsidP="00737C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6EA">
        <w:rPr>
          <w:rFonts w:ascii="Times New Roman" w:eastAsia="Times New Roman" w:hAnsi="Times New Roman" w:cs="Times New Roman"/>
          <w:noProof/>
          <w:kern w:val="0"/>
        </w:rPr>
        <w:pict w14:anchorId="5040B71C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2891E5D4" w14:textId="77777777" w:rsidR="00737C9E" w:rsidRPr="00737C9E" w:rsidRDefault="00737C9E" w:rsidP="00737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7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Immigration Reset article</w:t>
      </w:r>
    </w:p>
    <w:p w14:paraId="002ABFC0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0AD20A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Page</w:t>
      </w:r>
    </w:p>
    <w:p w14:paraId="51288055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https://michaeldemb.github.io/lanacanada/blog/blog-immigration-reset-2026.html</w:t>
      </w:r>
    </w:p>
    <w:p w14:paraId="19D015A9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DBB14F" w14:textId="77777777" w:rsidR="00737C9E" w:rsidRPr="00737C9E" w:rsidRDefault="00737C9E" w:rsidP="00737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7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Problem</w:t>
      </w:r>
    </w:p>
    <w:p w14:paraId="2D2E1764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441C30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The page says:</w:t>
      </w:r>
    </w:p>
    <w:p w14:paraId="3BFA3481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BD1541" w14:textId="77777777" w:rsidR="00737C9E" w:rsidRPr="00737C9E" w:rsidRDefault="00737C9E" w:rsidP="00737C9E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737C9E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Canada plans to reduce temporary residents below </w:t>
      </w:r>
      <w:r w:rsidRPr="00737C9E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5% of the population by 2027</w:t>
      </w:r>
      <w:r w:rsidRPr="00737C9E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.</w:t>
      </w:r>
    </w:p>
    <w:p w14:paraId="58E510AA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BD307C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Official policy target:</w:t>
      </w:r>
    </w:p>
    <w:p w14:paraId="02F9E004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139A32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by the end of 2026</w:t>
      </w:r>
    </w:p>
    <w:p w14:paraId="560F5877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C1B815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Source</w:t>
      </w:r>
    </w:p>
    <w:p w14:paraId="13BFB1DB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Canada immigration levels and policy statements.</w:t>
      </w:r>
    </w:p>
    <w:p w14:paraId="3C16E930" w14:textId="77777777" w:rsidR="00737C9E" w:rsidRPr="00737C9E" w:rsidRDefault="006956EA" w:rsidP="00737C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6EA">
        <w:rPr>
          <w:rFonts w:ascii="Times New Roman" w:eastAsia="Times New Roman" w:hAnsi="Times New Roman" w:cs="Times New Roman"/>
          <w:noProof/>
          <w:kern w:val="0"/>
        </w:rPr>
        <w:pict w14:anchorId="4AF004F6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55FCACFB" w14:textId="77777777" w:rsidR="00737C9E" w:rsidRPr="00737C9E" w:rsidRDefault="00737C9E" w:rsidP="00737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7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Replace with</w:t>
      </w:r>
    </w:p>
    <w:p w14:paraId="5984EB27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3E2C6E" w14:textId="77777777" w:rsidR="00737C9E" w:rsidRPr="00737C9E" w:rsidRDefault="00737C9E" w:rsidP="00737C9E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737C9E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The federal government has announced a policy objective to reduce the share of temporary residents in Canada to around </w:t>
      </w:r>
      <w:r w:rsidRPr="00737C9E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5% of the total population by the end of 2026</w:t>
      </w:r>
      <w:r w:rsidRPr="00737C9E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, while maintaining strong pathways to permanent residence for skilled workers.</w:t>
      </w:r>
    </w:p>
    <w:p w14:paraId="7B3B5C10" w14:textId="77777777" w:rsidR="00737C9E" w:rsidRPr="00737C9E" w:rsidRDefault="006956EA" w:rsidP="00737C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6EA">
        <w:rPr>
          <w:rFonts w:ascii="Times New Roman" w:eastAsia="Times New Roman" w:hAnsi="Times New Roman" w:cs="Times New Roman"/>
          <w:noProof/>
          <w:kern w:val="0"/>
        </w:rPr>
        <w:pict w14:anchorId="336EBA0A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2F47C56E" w14:textId="77777777" w:rsidR="00737C9E" w:rsidRPr="00737C9E" w:rsidRDefault="00737C9E" w:rsidP="00737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7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How Immigration Works page</w:t>
      </w:r>
    </w:p>
    <w:p w14:paraId="6F6DCAED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0EC841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Page</w:t>
      </w:r>
    </w:p>
    <w:p w14:paraId="6C253D80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https://michaeldemb.github.io/lanacanada/how-immigration-works.html</w:t>
      </w:r>
    </w:p>
    <w:p w14:paraId="6BB55A2C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5141CC" w14:textId="77777777" w:rsidR="00737C9E" w:rsidRPr="00737C9E" w:rsidRDefault="00737C9E" w:rsidP="00737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7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Problem</w:t>
      </w:r>
    </w:p>
    <w:p w14:paraId="7355F3AA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71C8AE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This section says:</w:t>
      </w:r>
    </w:p>
    <w:p w14:paraId="7F2C81B7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7946C2" w14:textId="77777777" w:rsidR="00737C9E" w:rsidRPr="00737C9E" w:rsidRDefault="00737C9E" w:rsidP="00737C9E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737C9E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Most skilled immigrants move through three main pathways.</w:t>
      </w:r>
    </w:p>
    <w:p w14:paraId="6C9C754A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4C788A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Then lists:</w:t>
      </w:r>
    </w:p>
    <w:p w14:paraId="15B92C1D" w14:textId="77777777" w:rsidR="00737C9E" w:rsidRPr="00737C9E" w:rsidRDefault="00737C9E" w:rsidP="00737C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Express Entry</w:t>
      </w:r>
    </w:p>
    <w:p w14:paraId="7BDE102D" w14:textId="77777777" w:rsidR="00737C9E" w:rsidRPr="00737C9E" w:rsidRDefault="00737C9E" w:rsidP="00737C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Provincial Nominee Programs</w:t>
      </w:r>
    </w:p>
    <w:p w14:paraId="111F7EAB" w14:textId="77777777" w:rsidR="00737C9E" w:rsidRPr="00737C9E" w:rsidRDefault="00737C9E" w:rsidP="00737C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Atlantic Immigration Program</w:t>
      </w:r>
    </w:p>
    <w:p w14:paraId="004B2464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BFC1A1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This oversimplifies the system.</w:t>
      </w:r>
    </w:p>
    <w:p w14:paraId="20742B43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AC6F2D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Other major economic programs include:</w:t>
      </w:r>
    </w:p>
    <w:p w14:paraId="2931CFEA" w14:textId="77777777" w:rsidR="00737C9E" w:rsidRPr="00737C9E" w:rsidRDefault="00737C9E" w:rsidP="00737C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Quebec programs</w:t>
      </w:r>
    </w:p>
    <w:p w14:paraId="7702112E" w14:textId="77777777" w:rsidR="00737C9E" w:rsidRPr="00737C9E" w:rsidRDefault="00737C9E" w:rsidP="00737C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Rural pilots</w:t>
      </w:r>
    </w:p>
    <w:p w14:paraId="255A155D" w14:textId="77777777" w:rsidR="00737C9E" w:rsidRPr="00737C9E" w:rsidRDefault="00737C9E" w:rsidP="00737C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Agri-Food Pilot</w:t>
      </w:r>
    </w:p>
    <w:p w14:paraId="0BF249CF" w14:textId="77777777" w:rsidR="00737C9E" w:rsidRPr="00737C9E" w:rsidRDefault="00737C9E" w:rsidP="00737C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Caregiver programs</w:t>
      </w:r>
    </w:p>
    <w:p w14:paraId="69064670" w14:textId="77777777" w:rsidR="00737C9E" w:rsidRPr="00737C9E" w:rsidRDefault="00737C9E" w:rsidP="00737C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Start-Up Visa</w:t>
      </w:r>
    </w:p>
    <w:p w14:paraId="30C93864" w14:textId="77777777" w:rsidR="00737C9E" w:rsidRPr="00737C9E" w:rsidRDefault="00737C9E" w:rsidP="00737C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etc.</w:t>
      </w:r>
    </w:p>
    <w:p w14:paraId="328517EA" w14:textId="77777777" w:rsidR="00737C9E" w:rsidRPr="00737C9E" w:rsidRDefault="006956EA" w:rsidP="00737C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6EA">
        <w:rPr>
          <w:rFonts w:ascii="Times New Roman" w:eastAsia="Times New Roman" w:hAnsi="Times New Roman" w:cs="Times New Roman"/>
          <w:noProof/>
          <w:kern w:val="0"/>
        </w:rPr>
        <w:pict w14:anchorId="5EF5F411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36F33FB4" w14:textId="77777777" w:rsidR="00737C9E" w:rsidRPr="00737C9E" w:rsidRDefault="00737C9E" w:rsidP="00737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7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Better wording</w:t>
      </w:r>
    </w:p>
    <w:p w14:paraId="2CDFB21C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C0AE39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Replace with:</w:t>
      </w:r>
    </w:p>
    <w:p w14:paraId="26E87037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25A79A" w14:textId="77777777" w:rsidR="00737C9E" w:rsidRPr="00737C9E" w:rsidRDefault="00737C9E" w:rsidP="00737C9E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737C9E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Canada offers many immigration programs.</w:t>
      </w:r>
    </w:p>
    <w:p w14:paraId="459B8C92" w14:textId="77777777" w:rsidR="00737C9E" w:rsidRPr="00737C9E" w:rsidRDefault="00737C9E" w:rsidP="00737C9E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7B6C9DC5" w14:textId="77777777" w:rsidR="00737C9E" w:rsidRPr="00737C9E" w:rsidRDefault="00737C9E" w:rsidP="00737C9E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737C9E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However, most skilled immigrants enter through </w:t>
      </w:r>
      <w:r w:rsidRPr="00737C9E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three broad pathway families</w:t>
      </w:r>
      <w:r w:rsidRPr="00737C9E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:</w:t>
      </w:r>
    </w:p>
    <w:p w14:paraId="10ED7B84" w14:textId="77777777" w:rsidR="00737C9E" w:rsidRPr="00737C9E" w:rsidRDefault="00737C9E" w:rsidP="00737C9E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01A82E7B" w14:textId="77777777" w:rsidR="00737C9E" w:rsidRPr="00737C9E" w:rsidRDefault="00737C9E" w:rsidP="00737C9E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737C9E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• Express Entry (federal economic programs)</w:t>
      </w:r>
    </w:p>
    <w:p w14:paraId="2C0BC8A7" w14:textId="77777777" w:rsidR="00737C9E" w:rsidRPr="00737C9E" w:rsidRDefault="00737C9E" w:rsidP="00737C9E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737C9E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• Provincial Nominee Programs (provincial selection)</w:t>
      </w:r>
    </w:p>
    <w:p w14:paraId="5B1D6956" w14:textId="77777777" w:rsidR="00737C9E" w:rsidRPr="00737C9E" w:rsidRDefault="00737C9E" w:rsidP="00737C9E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737C9E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• Employer-driven regional programs such as the Atlantic Immigration Program.</w:t>
      </w:r>
    </w:p>
    <w:p w14:paraId="125EF634" w14:textId="77777777" w:rsidR="00737C9E" w:rsidRPr="00737C9E" w:rsidRDefault="006956EA" w:rsidP="00737C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6EA">
        <w:rPr>
          <w:rFonts w:ascii="Times New Roman" w:eastAsia="Times New Roman" w:hAnsi="Times New Roman" w:cs="Times New Roman"/>
          <w:noProof/>
          <w:kern w:val="0"/>
        </w:rPr>
        <w:pict w14:anchorId="7A9DA88A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017DE9D" w14:textId="77777777" w:rsidR="00737C9E" w:rsidRPr="00737C9E" w:rsidRDefault="00737C9E" w:rsidP="00737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7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Provincial Nominee section</w:t>
      </w:r>
    </w:p>
    <w:p w14:paraId="0EC40FF2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A46167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Same page.</w:t>
      </w:r>
    </w:p>
    <w:p w14:paraId="47395F85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124682" w14:textId="77777777" w:rsidR="00737C9E" w:rsidRPr="00737C9E" w:rsidRDefault="00737C9E" w:rsidP="00737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7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Problem</w:t>
      </w:r>
    </w:p>
    <w:p w14:paraId="7B27D738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78720F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The wording implies most PNP streams require a job offer.</w:t>
      </w:r>
    </w:p>
    <w:p w14:paraId="21BC86E3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8F7959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 xml:space="preserve">Many </w:t>
      </w:r>
      <w:r w:rsidRPr="00737C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</w:t>
      </w: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2F1EBB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BAA5C8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076A5D3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Ontario Human Capital stream</w:t>
      </w:r>
    </w:p>
    <w:p w14:paraId="22C46406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Saskatchewan Occupation-In-Demand</w:t>
      </w:r>
    </w:p>
    <w:p w14:paraId="633E01E2" w14:textId="77777777" w:rsidR="00737C9E" w:rsidRPr="00737C9E" w:rsidRDefault="006956EA" w:rsidP="00737C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6EA">
        <w:rPr>
          <w:rFonts w:ascii="Times New Roman" w:eastAsia="Times New Roman" w:hAnsi="Times New Roman" w:cs="Times New Roman"/>
          <w:noProof/>
          <w:kern w:val="0"/>
        </w:rPr>
        <w:pict w14:anchorId="0AC97DD4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CDB34C9" w14:textId="77777777" w:rsidR="00737C9E" w:rsidRPr="00737C9E" w:rsidRDefault="00737C9E" w:rsidP="00737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7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Fix</w:t>
      </w:r>
    </w:p>
    <w:p w14:paraId="6084DC42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02B6A0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Replace:</w:t>
      </w:r>
    </w:p>
    <w:p w14:paraId="5725127B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42EA46" w14:textId="77777777" w:rsidR="00737C9E" w:rsidRPr="00737C9E" w:rsidRDefault="00737C9E" w:rsidP="00737C9E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737C9E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In most cases applicants must have a valid job offer.</w:t>
      </w:r>
    </w:p>
    <w:p w14:paraId="5622675B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E3E56E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With:</w:t>
      </w:r>
    </w:p>
    <w:p w14:paraId="41E5587F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80C812" w14:textId="77777777" w:rsidR="00737C9E" w:rsidRPr="00737C9E" w:rsidRDefault="00737C9E" w:rsidP="00737C9E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737C9E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Some PNP streams require a job offer from a provincial employer, while others invite candidates based on their work experience, education, or connection to the province.</w:t>
      </w:r>
    </w:p>
    <w:p w14:paraId="658827DD" w14:textId="77777777" w:rsidR="00737C9E" w:rsidRPr="00737C9E" w:rsidRDefault="006956EA" w:rsidP="00737C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6EA">
        <w:rPr>
          <w:rFonts w:ascii="Times New Roman" w:eastAsia="Times New Roman" w:hAnsi="Times New Roman" w:cs="Times New Roman"/>
          <w:noProof/>
          <w:kern w:val="0"/>
        </w:rPr>
        <w:pict w14:anchorId="13C90CE5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36E3482" w14:textId="77777777" w:rsidR="00737C9E" w:rsidRPr="00737C9E" w:rsidRDefault="00737C9E" w:rsidP="00737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7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Ontario hiring rules article</w:t>
      </w:r>
    </w:p>
    <w:p w14:paraId="25E1364C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ECB7A2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Page</w:t>
      </w:r>
    </w:p>
    <w:p w14:paraId="534D9A44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https://michaeldemb.github.io/lanacanada/blog/blog-ontario-new-rules-newcomers.html</w:t>
      </w:r>
    </w:p>
    <w:p w14:paraId="6324096E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8A9BEC" w14:textId="77777777" w:rsidR="00737C9E" w:rsidRPr="00737C9E" w:rsidRDefault="00737C9E" w:rsidP="00737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7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Problem</w:t>
      </w:r>
    </w:p>
    <w:p w14:paraId="788C9A34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04A544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The page says the new law will allow applicants to challenge screening decisions.</w:t>
      </w:r>
    </w:p>
    <w:p w14:paraId="5E44FC97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9B135C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That overstates the law.</w:t>
      </w:r>
    </w:p>
    <w:p w14:paraId="3342767B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C82028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Actual rule:</w:t>
      </w:r>
    </w:p>
    <w:p w14:paraId="73865F57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049162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Ontario requires disclosure if AI is used in screening publicly posted job ads.</w:t>
      </w:r>
    </w:p>
    <w:p w14:paraId="1B4A0AFC" w14:textId="77777777" w:rsidR="00737C9E" w:rsidRPr="00737C9E" w:rsidRDefault="006956EA" w:rsidP="00737C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6EA">
        <w:rPr>
          <w:rFonts w:ascii="Times New Roman" w:eastAsia="Times New Roman" w:hAnsi="Times New Roman" w:cs="Times New Roman"/>
          <w:noProof/>
          <w:kern w:val="0"/>
        </w:rPr>
        <w:pict w14:anchorId="40B68CAB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29429BC" w14:textId="77777777" w:rsidR="00737C9E" w:rsidRPr="00737C9E" w:rsidRDefault="00737C9E" w:rsidP="00737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7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Fix</w:t>
      </w:r>
    </w:p>
    <w:p w14:paraId="0911D004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65DE35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Replace section with:</w:t>
      </w:r>
    </w:p>
    <w:p w14:paraId="5E0A5CED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9BDE32" w14:textId="77777777" w:rsidR="00737C9E" w:rsidRPr="00737C9E" w:rsidRDefault="00737C9E" w:rsidP="00737C9E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737C9E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Ontario now requires employers to disclose in publicly advertised job postings if artificial intelligence is used to screen or assess applicants.</w:t>
      </w:r>
    </w:p>
    <w:p w14:paraId="4CA7FEE7" w14:textId="77777777" w:rsidR="00737C9E" w:rsidRPr="00737C9E" w:rsidRDefault="00737C9E" w:rsidP="00737C9E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63EABC7B" w14:textId="77777777" w:rsidR="00737C9E" w:rsidRPr="00737C9E" w:rsidRDefault="00737C9E" w:rsidP="00737C9E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737C9E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The province has also prohibited employers from requiring “Canadian work experience” in publicly advertised job postings.</w:t>
      </w:r>
    </w:p>
    <w:p w14:paraId="3F4DAF59" w14:textId="77777777" w:rsidR="00737C9E" w:rsidRPr="00737C9E" w:rsidRDefault="006956EA" w:rsidP="00737C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6EA">
        <w:rPr>
          <w:rFonts w:ascii="Times New Roman" w:eastAsia="Times New Roman" w:hAnsi="Times New Roman" w:cs="Times New Roman"/>
          <w:noProof/>
          <w:kern w:val="0"/>
        </w:rPr>
        <w:pict w14:anchorId="0AF9B317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24CBC0E" w14:textId="77777777" w:rsidR="00737C9E" w:rsidRPr="00737C9E" w:rsidRDefault="00737C9E" w:rsidP="00737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7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Open Work Permit page</w:t>
      </w:r>
    </w:p>
    <w:p w14:paraId="74D72CF0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E3FACE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Page</w:t>
      </w:r>
    </w:p>
    <w:p w14:paraId="2E19A833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https://michaeldemb.github.io/lanacanada/temporary-open-work-permit.html</w:t>
      </w:r>
    </w:p>
    <w:p w14:paraId="29566DA4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B9007F" w14:textId="77777777" w:rsidR="00737C9E" w:rsidRPr="00737C9E" w:rsidRDefault="00737C9E" w:rsidP="00737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7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Problem</w:t>
      </w:r>
    </w:p>
    <w:p w14:paraId="1B54F2C3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F1E89A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The page says:</w:t>
      </w:r>
    </w:p>
    <w:p w14:paraId="6F75138A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7B8CCA" w14:textId="77777777" w:rsidR="00737C9E" w:rsidRPr="00737C9E" w:rsidRDefault="00737C9E" w:rsidP="00737C9E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737C9E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work for almost any employer</w:t>
      </w:r>
    </w:p>
    <w:p w14:paraId="13D524BC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EF03CE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True but incomplete.</w:t>
      </w:r>
    </w:p>
    <w:p w14:paraId="5671E8ED" w14:textId="77777777" w:rsidR="00737C9E" w:rsidRPr="00737C9E" w:rsidRDefault="006956EA" w:rsidP="00737C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6EA">
        <w:rPr>
          <w:rFonts w:ascii="Times New Roman" w:eastAsia="Times New Roman" w:hAnsi="Times New Roman" w:cs="Times New Roman"/>
          <w:noProof/>
          <w:kern w:val="0"/>
        </w:rPr>
        <w:pict w14:anchorId="79007C3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B01A5EF" w14:textId="77777777" w:rsidR="00737C9E" w:rsidRPr="00737C9E" w:rsidRDefault="00737C9E" w:rsidP="00737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7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Suggested addition</w:t>
      </w:r>
    </w:p>
    <w:p w14:paraId="3947B9DC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B20651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Add one sentence:</w:t>
      </w:r>
    </w:p>
    <w:p w14:paraId="3BA8F94A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7057A2" w14:textId="77777777" w:rsidR="00737C9E" w:rsidRPr="00737C9E" w:rsidRDefault="00737C9E" w:rsidP="00737C9E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737C9E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Some restrictions may apply. For example, open work permit holders generally cannot work for employers who are non-compliant with federal regulations or in certain industries requiring additional medical clearances.</w:t>
      </w:r>
    </w:p>
    <w:p w14:paraId="5CDED431" w14:textId="77777777" w:rsidR="00737C9E" w:rsidRPr="00737C9E" w:rsidRDefault="006956EA" w:rsidP="00737C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6EA">
        <w:rPr>
          <w:rFonts w:ascii="Times New Roman" w:eastAsia="Times New Roman" w:hAnsi="Times New Roman" w:cs="Times New Roman"/>
          <w:noProof/>
          <w:kern w:val="0"/>
        </w:rPr>
        <w:pict w14:anchorId="3386B729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B7F3CAE" w14:textId="77777777" w:rsidR="00737C9E" w:rsidRPr="00737C9E" w:rsidRDefault="00737C9E" w:rsidP="00737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7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Study permit blog</w:t>
      </w:r>
    </w:p>
    <w:p w14:paraId="0B47DA19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86A05C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Page</w:t>
      </w:r>
    </w:p>
    <w:p w14:paraId="6DC2DADC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https://michaeldemb.github.io/lanacanada/blog/blog-studying-in-canada-2026.html</w:t>
      </w:r>
    </w:p>
    <w:p w14:paraId="67532A46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899F1C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 xml:space="preserve">This page is </w:t>
      </w:r>
      <w:r w:rsidRPr="00737C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mostly accurate</w:t>
      </w: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A9F3A7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F51887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Only improvement:</w:t>
      </w:r>
    </w:p>
    <w:p w14:paraId="55BA91C3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76D1CF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Add this clarification:</w:t>
      </w:r>
    </w:p>
    <w:p w14:paraId="765BF40C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AE6852" w14:textId="77777777" w:rsidR="00737C9E" w:rsidRPr="00737C9E" w:rsidRDefault="00737C9E" w:rsidP="00737C9E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737C9E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International students must still obtain a study permit and attend a designated learning institution (DLI).</w:t>
      </w:r>
    </w:p>
    <w:p w14:paraId="7DE4E448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169DD5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This makes it more precise.</w:t>
      </w:r>
    </w:p>
    <w:p w14:paraId="6BB1E1FF" w14:textId="77777777" w:rsidR="00737C9E" w:rsidRPr="00737C9E" w:rsidRDefault="006956EA" w:rsidP="00737C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6EA">
        <w:rPr>
          <w:rFonts w:ascii="Times New Roman" w:eastAsia="Times New Roman" w:hAnsi="Times New Roman" w:cs="Times New Roman"/>
          <w:noProof/>
          <w:kern w:val="0"/>
        </w:rPr>
        <w:pict w14:anchorId="668198C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237E9E0" w14:textId="77777777" w:rsidR="00737C9E" w:rsidRPr="00737C9E" w:rsidRDefault="00737C9E" w:rsidP="00737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7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Citizenship pages</w:t>
      </w:r>
    </w:p>
    <w:p w14:paraId="561401FA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9CB839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Pages</w:t>
      </w:r>
    </w:p>
    <w:p w14:paraId="0F544BD6" w14:textId="77777777" w:rsidR="00737C9E" w:rsidRPr="00737C9E" w:rsidRDefault="00737C9E" w:rsidP="00737C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citizenship-grant.html</w:t>
      </w:r>
    </w:p>
    <w:p w14:paraId="2FEDFE26" w14:textId="77777777" w:rsidR="00737C9E" w:rsidRPr="00737C9E" w:rsidRDefault="00737C9E" w:rsidP="00737C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citizenship-certificate.html</w:t>
      </w:r>
    </w:p>
    <w:p w14:paraId="583BD47D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53B3B4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 xml:space="preserve">These are </w:t>
      </w:r>
      <w:r w:rsidRPr="00737C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generally accurate</w:t>
      </w: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21B045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742387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One improvement:</w:t>
      </w:r>
    </w:p>
    <w:p w14:paraId="3583D16D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062535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Add disclaimer:</w:t>
      </w:r>
    </w:p>
    <w:p w14:paraId="0FCE173B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5DF604" w14:textId="77777777" w:rsidR="00737C9E" w:rsidRPr="00737C9E" w:rsidRDefault="00737C9E" w:rsidP="00737C9E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737C9E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Citizenship rules can change, especially regarding citizenship by descent for children born abroad. Applicants should confirm the most current requirements on the official IRCC website.</w:t>
      </w:r>
    </w:p>
    <w:p w14:paraId="5FB3F182" w14:textId="77777777" w:rsidR="00737C9E" w:rsidRPr="00737C9E" w:rsidRDefault="006956EA" w:rsidP="00737C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6EA">
        <w:rPr>
          <w:rFonts w:ascii="Times New Roman" w:eastAsia="Times New Roman" w:hAnsi="Times New Roman" w:cs="Times New Roman"/>
          <w:noProof/>
          <w:kern w:val="0"/>
        </w:rPr>
        <w:pict w14:anchorId="382B395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5450463" w14:textId="77777777" w:rsidR="00737C9E" w:rsidRPr="00737C9E" w:rsidRDefault="00737C9E" w:rsidP="00737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7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Consultant page</w:t>
      </w:r>
    </w:p>
    <w:p w14:paraId="13C5FC9F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790B26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Page</w:t>
      </w:r>
    </w:p>
    <w:p w14:paraId="17AD6ACD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https://michaeldemb.github.io/lanacanada/why-work-with-consultant.html</w:t>
      </w:r>
    </w:p>
    <w:p w14:paraId="72E70493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A76DE5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Good page.</w:t>
      </w:r>
    </w:p>
    <w:p w14:paraId="692FB2A5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E55694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 xml:space="preserve">But add the </w:t>
      </w:r>
      <w:r w:rsidRPr="00737C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official registry link</w:t>
      </w: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A376886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B1A0B7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https://college-ic.ca/protecting-the-public/find-an-immigration-consultant</w:t>
      </w:r>
    </w:p>
    <w:p w14:paraId="7B6F639E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4DAE1D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Add sentence:</w:t>
      </w:r>
    </w:p>
    <w:p w14:paraId="6E1D8931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2503F9" w14:textId="77777777" w:rsidR="00737C9E" w:rsidRPr="00737C9E" w:rsidRDefault="00737C9E" w:rsidP="00737C9E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737C9E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Anyone offering paid immigration advice in Canada must be licensed by the College of Immigration and Citizenship Consultants (CICC).</w:t>
      </w:r>
    </w:p>
    <w:p w14:paraId="6D166C4D" w14:textId="77777777" w:rsidR="00737C9E" w:rsidRPr="00737C9E" w:rsidRDefault="006956EA" w:rsidP="00737C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6EA">
        <w:rPr>
          <w:rFonts w:ascii="Times New Roman" w:eastAsia="Times New Roman" w:hAnsi="Times New Roman" w:cs="Times New Roman"/>
          <w:noProof/>
          <w:kern w:val="0"/>
        </w:rPr>
        <w:pict w14:anchorId="4FEB356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F3A55D8" w14:textId="77777777" w:rsidR="00737C9E" w:rsidRPr="00737C9E" w:rsidRDefault="006956EA" w:rsidP="00737C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6EA">
        <w:rPr>
          <w:rFonts w:ascii="Times New Roman" w:eastAsia="Times New Roman" w:hAnsi="Times New Roman" w:cs="Times New Roman"/>
          <w:noProof/>
          <w:kern w:val="0"/>
        </w:rPr>
        <w:pict w14:anchorId="2A274A1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BFC2AD8" w14:textId="77777777" w:rsidR="00737C9E" w:rsidRPr="00737C9E" w:rsidRDefault="00737C9E" w:rsidP="00737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7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Technical / structural suggestions</w:t>
      </w:r>
    </w:p>
    <w:p w14:paraId="04045F30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C46930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These improve clarity and credibility.</w:t>
      </w:r>
    </w:p>
    <w:p w14:paraId="28042B7C" w14:textId="77777777" w:rsidR="00737C9E" w:rsidRPr="00737C9E" w:rsidRDefault="006956EA" w:rsidP="00737C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6EA">
        <w:rPr>
          <w:rFonts w:ascii="Times New Roman" w:eastAsia="Times New Roman" w:hAnsi="Times New Roman" w:cs="Times New Roman"/>
          <w:noProof/>
          <w:kern w:val="0"/>
        </w:rPr>
        <w:pict w14:anchorId="35A910D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304EDBE" w14:textId="77777777" w:rsidR="00737C9E" w:rsidRPr="00737C9E" w:rsidRDefault="00737C9E" w:rsidP="00737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7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Add official sources section</w:t>
      </w:r>
    </w:p>
    <w:p w14:paraId="2F21669E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6A9803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Add to the footer:</w:t>
      </w:r>
    </w:p>
    <w:p w14:paraId="2756720C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6210B9" w14:textId="77777777" w:rsidR="00737C9E" w:rsidRPr="00737C9E" w:rsidRDefault="00737C9E" w:rsidP="00737C9E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737C9E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Information sources:</w:t>
      </w:r>
    </w:p>
    <w:p w14:paraId="5F28654B" w14:textId="77777777" w:rsidR="00737C9E" w:rsidRPr="00737C9E" w:rsidRDefault="00737C9E" w:rsidP="00737C9E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737C9E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Immigration, Refugees and Citizenship Canada (IRCC)</w:t>
      </w:r>
    </w:p>
    <w:p w14:paraId="2BC2D127" w14:textId="77777777" w:rsidR="00737C9E" w:rsidRPr="00737C9E" w:rsidRDefault="00737C9E" w:rsidP="00737C9E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737C9E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canada.ca immigration policy pages</w:t>
      </w:r>
    </w:p>
    <w:p w14:paraId="6BDE9603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2DF0EB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This increases trust.</w:t>
      </w:r>
    </w:p>
    <w:p w14:paraId="5E803C90" w14:textId="77777777" w:rsidR="00737C9E" w:rsidRPr="00737C9E" w:rsidRDefault="006956EA" w:rsidP="00737C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6EA">
        <w:rPr>
          <w:rFonts w:ascii="Times New Roman" w:eastAsia="Times New Roman" w:hAnsi="Times New Roman" w:cs="Times New Roman"/>
          <w:noProof/>
          <w:kern w:val="0"/>
        </w:rPr>
        <w:pict w14:anchorId="69E614E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8A04E4E" w14:textId="77777777" w:rsidR="00737C9E" w:rsidRPr="00737C9E" w:rsidRDefault="00737C9E" w:rsidP="00737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7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Add disclaimer</w:t>
      </w:r>
    </w:p>
    <w:p w14:paraId="38E8F90D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A74528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Add site-wide footer:</w:t>
      </w:r>
    </w:p>
    <w:p w14:paraId="1814FCC8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3231AF" w14:textId="77777777" w:rsidR="00737C9E" w:rsidRPr="00737C9E" w:rsidRDefault="00737C9E" w:rsidP="00737C9E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737C9E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The information on this website is for general informational purposes and does not constitute legal advice. Immigration rules change frequently. Always consult official government sources.</w:t>
      </w:r>
    </w:p>
    <w:p w14:paraId="38A90D25" w14:textId="77777777" w:rsidR="00737C9E" w:rsidRPr="00737C9E" w:rsidRDefault="006956EA" w:rsidP="00737C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6EA">
        <w:rPr>
          <w:rFonts w:ascii="Times New Roman" w:eastAsia="Times New Roman" w:hAnsi="Times New Roman" w:cs="Times New Roman"/>
          <w:noProof/>
          <w:kern w:val="0"/>
        </w:rPr>
        <w:pict w14:anchorId="30A3348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86A26F9" w14:textId="77777777" w:rsidR="00737C9E" w:rsidRPr="00737C9E" w:rsidRDefault="00737C9E" w:rsidP="00737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7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 Add update dates</w:t>
      </w:r>
    </w:p>
    <w:p w14:paraId="2B65F2D4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2176BA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BD46A86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079649" w14:textId="77777777" w:rsidR="00737C9E" w:rsidRPr="00737C9E" w:rsidRDefault="00737C9E" w:rsidP="00737C9E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737C9E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Last updated: March 2026</w:t>
      </w:r>
    </w:p>
    <w:p w14:paraId="011D3A47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515B68" w14:textId="77777777" w:rsidR="00737C9E" w:rsidRPr="00737C9E" w:rsidRDefault="00737C9E" w:rsidP="0073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C9E">
        <w:rPr>
          <w:rFonts w:ascii="Times New Roman" w:eastAsia="Times New Roman" w:hAnsi="Times New Roman" w:cs="Times New Roman"/>
          <w:kern w:val="0"/>
          <w14:ligatures w14:val="none"/>
        </w:rPr>
        <w:t>Especially on blog posts.</w:t>
      </w:r>
    </w:p>
    <w:p w14:paraId="212C85AB" w14:textId="77777777" w:rsidR="00737C9E" w:rsidRPr="00737C9E" w:rsidRDefault="006956EA" w:rsidP="00737C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6EA">
        <w:rPr>
          <w:rFonts w:ascii="Times New Roman" w:eastAsia="Times New Roman" w:hAnsi="Times New Roman" w:cs="Times New Roman"/>
          <w:noProof/>
          <w:kern w:val="0"/>
        </w:rPr>
        <w:pict w14:anchorId="2308C02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8EE4D0C" w14:textId="77777777" w:rsidR="004836D5" w:rsidRPr="00737C9E" w:rsidRDefault="004836D5">
      <w:pPr>
        <w:rPr>
          <w:b/>
          <w:bCs/>
        </w:rPr>
      </w:pPr>
    </w:p>
    <w:sectPr w:rsidR="004836D5" w:rsidRPr="00737C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A5D3C"/>
    <w:multiLevelType w:val="multilevel"/>
    <w:tmpl w:val="01EC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A3AE7"/>
    <w:multiLevelType w:val="multilevel"/>
    <w:tmpl w:val="D5FC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6705C"/>
    <w:multiLevelType w:val="multilevel"/>
    <w:tmpl w:val="978E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1123F"/>
    <w:multiLevelType w:val="multilevel"/>
    <w:tmpl w:val="5A1C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8A2A68"/>
    <w:multiLevelType w:val="multilevel"/>
    <w:tmpl w:val="4018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4B7F46"/>
    <w:multiLevelType w:val="multilevel"/>
    <w:tmpl w:val="0696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C73F40"/>
    <w:multiLevelType w:val="multilevel"/>
    <w:tmpl w:val="9B745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C329C7"/>
    <w:multiLevelType w:val="multilevel"/>
    <w:tmpl w:val="FE1C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627A81"/>
    <w:multiLevelType w:val="multilevel"/>
    <w:tmpl w:val="D8C2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365F16"/>
    <w:multiLevelType w:val="multilevel"/>
    <w:tmpl w:val="4FF0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976287">
    <w:abstractNumId w:val="2"/>
  </w:num>
  <w:num w:numId="2" w16cid:durableId="2097437671">
    <w:abstractNumId w:val="9"/>
  </w:num>
  <w:num w:numId="3" w16cid:durableId="1798254561">
    <w:abstractNumId w:val="1"/>
  </w:num>
  <w:num w:numId="4" w16cid:durableId="2127918916">
    <w:abstractNumId w:val="3"/>
  </w:num>
  <w:num w:numId="5" w16cid:durableId="1590306888">
    <w:abstractNumId w:val="4"/>
  </w:num>
  <w:num w:numId="6" w16cid:durableId="1216114764">
    <w:abstractNumId w:val="0"/>
  </w:num>
  <w:num w:numId="7" w16cid:durableId="1562715917">
    <w:abstractNumId w:val="7"/>
  </w:num>
  <w:num w:numId="8" w16cid:durableId="1438135040">
    <w:abstractNumId w:val="8"/>
  </w:num>
  <w:num w:numId="9" w16cid:durableId="2084914765">
    <w:abstractNumId w:val="6"/>
  </w:num>
  <w:num w:numId="10" w16cid:durableId="12822249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C9E"/>
    <w:rsid w:val="004836D5"/>
    <w:rsid w:val="006956EA"/>
    <w:rsid w:val="00737C9E"/>
    <w:rsid w:val="00A67EB1"/>
    <w:rsid w:val="00C72E6B"/>
    <w:rsid w:val="00E84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FCCAE"/>
  <w15:chartTrackingRefBased/>
  <w15:docId w15:val="{98B4D80F-ED83-B442-9996-0FED539E1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7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7C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C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C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7C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7C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C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C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C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C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C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C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C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C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C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C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C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C9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737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737C9E"/>
  </w:style>
  <w:style w:type="paragraph" w:customStyle="1" w:styleId="p2">
    <w:name w:val="p2"/>
    <w:basedOn w:val="Normal"/>
    <w:rsid w:val="00737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737C9E"/>
  </w:style>
  <w:style w:type="paragraph" w:customStyle="1" w:styleId="p4">
    <w:name w:val="p4"/>
    <w:basedOn w:val="Normal"/>
    <w:rsid w:val="00737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737C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926</Words>
  <Characters>6208</Characters>
  <Application>Microsoft Office Word</Application>
  <DocSecurity>0</DocSecurity>
  <Lines>326</Lines>
  <Paragraphs>192</Paragraphs>
  <ScaleCrop>false</ScaleCrop>
  <Company/>
  <LinksUpToDate>false</LinksUpToDate>
  <CharactersWithSpaces>6942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Demb</dc:creator>
  <cp:keywords/>
  <dc:description/>
  <cp:lastModifiedBy>Michael Demb</cp:lastModifiedBy>
  <cp:revision>1</cp:revision>
  <dcterms:created xsi:type="dcterms:W3CDTF">2026-03-10T00:36:00Z</dcterms:created>
  <dcterms:modified xsi:type="dcterms:W3CDTF">2026-03-10T00:38:00Z</dcterms:modified>
</cp:coreProperties>
</file>